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EF" w:rsidRPr="001668EF" w:rsidRDefault="001668EF" w:rsidP="001668EF">
      <w:pPr>
        <w:tabs>
          <w:tab w:val="left" w:pos="2127"/>
          <w:tab w:val="left" w:pos="7513"/>
          <w:tab w:val="left" w:pos="7938"/>
        </w:tabs>
        <w:adjustRightInd w:val="0"/>
        <w:snapToGrid w:val="0"/>
        <w:spacing w:line="550" w:lineRule="exact"/>
        <w:rPr>
          <w:rFonts w:ascii="方正仿宋" w:eastAsia="仿宋_GB2312"/>
          <w:szCs w:val="20"/>
        </w:rPr>
      </w:pPr>
    </w:p>
    <w:p w:rsidR="001668EF" w:rsidRPr="001668EF" w:rsidRDefault="001668EF" w:rsidP="001668EF">
      <w:pPr>
        <w:adjustRightInd w:val="0"/>
        <w:snapToGrid w:val="0"/>
        <w:spacing w:line="550" w:lineRule="exact"/>
        <w:rPr>
          <w:rFonts w:ascii="方正仿宋"/>
        </w:rPr>
      </w:pPr>
    </w:p>
    <w:p w:rsidR="001668EF" w:rsidRPr="001668EF" w:rsidRDefault="001668EF" w:rsidP="001668EF">
      <w:pPr>
        <w:adjustRightInd w:val="0"/>
        <w:snapToGrid w:val="0"/>
        <w:spacing w:line="550" w:lineRule="exact"/>
        <w:rPr>
          <w:rFonts w:ascii="方正仿宋"/>
        </w:rPr>
      </w:pPr>
    </w:p>
    <w:p w:rsidR="001668EF" w:rsidRPr="001668EF" w:rsidRDefault="001668EF" w:rsidP="001668EF">
      <w:pPr>
        <w:adjustRightInd w:val="0"/>
        <w:snapToGrid w:val="0"/>
        <w:spacing w:line="550" w:lineRule="exact"/>
        <w:rPr>
          <w:rFonts w:ascii="方正仿宋"/>
        </w:rPr>
      </w:pPr>
    </w:p>
    <w:p w:rsidR="001668EF" w:rsidRPr="001668EF" w:rsidRDefault="001668EF" w:rsidP="001668EF">
      <w:pPr>
        <w:tabs>
          <w:tab w:val="left" w:pos="1701"/>
        </w:tabs>
        <w:adjustRightInd w:val="0"/>
        <w:snapToGrid w:val="0"/>
        <w:spacing w:line="550" w:lineRule="exact"/>
        <w:rPr>
          <w:rFonts w:ascii="方正仿宋"/>
        </w:rPr>
      </w:pPr>
    </w:p>
    <w:p w:rsidR="001668EF" w:rsidRPr="001668EF" w:rsidRDefault="001668EF" w:rsidP="001668EF">
      <w:pPr>
        <w:adjustRightInd w:val="0"/>
        <w:snapToGrid w:val="0"/>
        <w:spacing w:line="550" w:lineRule="exact"/>
        <w:rPr>
          <w:rFonts w:ascii="方正仿宋"/>
        </w:rPr>
      </w:pPr>
    </w:p>
    <w:p w:rsidR="001668EF" w:rsidRPr="001668EF" w:rsidRDefault="001668EF" w:rsidP="001668EF">
      <w:pPr>
        <w:adjustRightInd w:val="0"/>
        <w:snapToGrid w:val="0"/>
        <w:spacing w:line="550" w:lineRule="exact"/>
        <w:rPr>
          <w:rFonts w:ascii="方正仿宋"/>
        </w:rPr>
      </w:pPr>
    </w:p>
    <w:p w:rsidR="001668EF" w:rsidRPr="001668EF" w:rsidRDefault="001668EF" w:rsidP="001668EF">
      <w:pPr>
        <w:snapToGrid w:val="0"/>
        <w:spacing w:line="560" w:lineRule="exact"/>
        <w:jc w:val="center"/>
        <w:rPr>
          <w:rFonts w:ascii="方正仿宋_GBK" w:eastAsia="方正仿宋_GBK"/>
        </w:rPr>
      </w:pPr>
      <w:r w:rsidRPr="001668EF">
        <w:rPr>
          <w:rFonts w:ascii="方正仿宋_GBK" w:eastAsia="方正仿宋_GBK" w:hint="eastAsia"/>
        </w:rPr>
        <w:t>奉节府办发〔2022〕</w:t>
      </w:r>
      <w:r w:rsidR="00DC64E9">
        <w:rPr>
          <w:rFonts w:ascii="方正仿宋_GBK" w:eastAsia="方正仿宋_GBK" w:hint="eastAsia"/>
        </w:rPr>
        <w:t>90</w:t>
      </w:r>
      <w:bookmarkStart w:id="0" w:name="_GoBack"/>
      <w:bookmarkEnd w:id="0"/>
      <w:r w:rsidRPr="001668EF">
        <w:rPr>
          <w:rFonts w:ascii="方正仿宋_GBK" w:eastAsia="方正仿宋_GBK" w:hint="eastAsia"/>
        </w:rPr>
        <w:t>号</w:t>
      </w:r>
    </w:p>
    <w:p w:rsidR="001668EF" w:rsidRPr="001668EF" w:rsidRDefault="001668EF" w:rsidP="001668EF">
      <w:pPr>
        <w:tabs>
          <w:tab w:val="left" w:pos="2552"/>
          <w:tab w:val="left" w:pos="6096"/>
        </w:tabs>
        <w:snapToGrid w:val="0"/>
        <w:spacing w:line="540" w:lineRule="exact"/>
        <w:rPr>
          <w:rFonts w:ascii="仿宋_GB2312" w:eastAsia="仿宋_GB2312"/>
          <w:kern w:val="0"/>
        </w:rPr>
      </w:pPr>
    </w:p>
    <w:p w:rsidR="001668EF" w:rsidRPr="001668EF" w:rsidRDefault="001668EF" w:rsidP="001668EF">
      <w:pPr>
        <w:tabs>
          <w:tab w:val="left" w:pos="2552"/>
          <w:tab w:val="left" w:pos="6096"/>
        </w:tabs>
        <w:snapToGrid w:val="0"/>
        <w:spacing w:line="540" w:lineRule="exact"/>
        <w:rPr>
          <w:rFonts w:ascii="仿宋_GB2312" w:eastAsia="仿宋_GB2312"/>
          <w:kern w:val="0"/>
        </w:rPr>
      </w:pPr>
    </w:p>
    <w:p w:rsidR="001B7E93" w:rsidRDefault="0063003F">
      <w:pPr>
        <w:spacing w:line="600" w:lineRule="exact"/>
        <w:jc w:val="center"/>
        <w:rPr>
          <w:rFonts w:eastAsia="方正小标宋_GBK"/>
          <w:sz w:val="44"/>
          <w:szCs w:val="44"/>
        </w:rPr>
      </w:pPr>
      <w:r>
        <w:rPr>
          <w:rFonts w:eastAsia="方正小标宋_GBK" w:hint="eastAsia"/>
          <w:sz w:val="44"/>
          <w:szCs w:val="44"/>
        </w:rPr>
        <w:t>奉节县人民政府办公室</w:t>
      </w:r>
    </w:p>
    <w:p w:rsidR="001B7E93" w:rsidRDefault="0063003F">
      <w:pPr>
        <w:spacing w:line="600" w:lineRule="exact"/>
        <w:jc w:val="center"/>
        <w:rPr>
          <w:rFonts w:ascii="方正小标宋_GBK" w:eastAsia="方正小标宋_GBK" w:hAnsi="方正小标宋_GBK" w:cs="方正小标宋_GBK"/>
          <w:sz w:val="44"/>
          <w:szCs w:val="44"/>
        </w:rPr>
      </w:pPr>
      <w:r>
        <w:rPr>
          <w:rFonts w:eastAsia="方正小标宋_GBK" w:hint="eastAsia"/>
          <w:kern w:val="0"/>
          <w:sz w:val="44"/>
          <w:szCs w:val="44"/>
        </w:rPr>
        <w:t>关于</w:t>
      </w:r>
      <w:r>
        <w:rPr>
          <w:rFonts w:ascii="方正小标宋_GBK" w:eastAsia="方正小标宋_GBK" w:hAnsi="方正小标宋_GBK" w:cs="方正小标宋_GBK" w:hint="eastAsia"/>
          <w:sz w:val="44"/>
          <w:szCs w:val="44"/>
        </w:rPr>
        <w:t>印发奉节县防汛抗旱应急预案的通知</w:t>
      </w:r>
    </w:p>
    <w:p w:rsidR="001B7E93" w:rsidRDefault="001B7E93">
      <w:pPr>
        <w:rPr>
          <w:rFonts w:ascii="方正小标宋_GBK" w:eastAsia="方正小标宋_GBK" w:hAnsi="方正小标宋_GBK" w:cs="方正小标宋_GBK"/>
          <w:szCs w:val="32"/>
        </w:rPr>
      </w:pPr>
    </w:p>
    <w:p w:rsidR="001B7E93" w:rsidRDefault="0063003F">
      <w:pPr>
        <w:adjustRightInd w:val="0"/>
        <w:spacing w:line="600" w:lineRule="exact"/>
        <w:rPr>
          <w:rFonts w:ascii="方正仿宋_GBK" w:eastAsia="方正仿宋_GBK"/>
        </w:rPr>
      </w:pPr>
      <w:r>
        <w:rPr>
          <w:rFonts w:ascii="方正仿宋_GBK" w:eastAsia="方正仿宋_GBK" w:hint="eastAsia"/>
        </w:rPr>
        <w:t>各乡镇人民政府、街道办事处，县政府各部门，有关单位：</w:t>
      </w:r>
    </w:p>
    <w:p w:rsidR="001B7E93" w:rsidRDefault="0063003F" w:rsidP="001668EF">
      <w:pPr>
        <w:adjustRightInd w:val="0"/>
        <w:spacing w:line="600" w:lineRule="exact"/>
        <w:ind w:firstLineChars="200" w:firstLine="654"/>
        <w:rPr>
          <w:rFonts w:ascii="方正仿宋_GBK" w:eastAsia="方正仿宋_GBK"/>
        </w:rPr>
      </w:pPr>
      <w:r>
        <w:rPr>
          <w:rFonts w:ascii="方正仿宋_GBK" w:eastAsia="方正仿宋_GBK" w:hAnsi="方正仿宋_GBK" w:cs="方正仿宋_GBK" w:hint="eastAsia"/>
          <w:szCs w:val="32"/>
        </w:rPr>
        <w:t>《奉节县防汛抗旱应急预案》</w:t>
      </w:r>
      <w:r>
        <w:rPr>
          <w:rFonts w:ascii="方正仿宋_GBK" w:eastAsia="方正仿宋_GBK" w:hint="eastAsia"/>
        </w:rPr>
        <w:t>已经县政府同意，现印发给你们，请认真贯彻执行。</w:t>
      </w:r>
    </w:p>
    <w:p w:rsidR="001B7E93" w:rsidRDefault="001B7E93" w:rsidP="001668EF">
      <w:pPr>
        <w:spacing w:line="600" w:lineRule="exact"/>
        <w:ind w:firstLineChars="200" w:firstLine="654"/>
        <w:rPr>
          <w:rFonts w:ascii="方正仿宋_GBK" w:eastAsia="方正仿宋_GBK" w:hAnsi="方正仿宋_GBK" w:cs="方正仿宋_GBK"/>
          <w:szCs w:val="32"/>
        </w:rPr>
      </w:pPr>
    </w:p>
    <w:p w:rsidR="001B7E93" w:rsidRDefault="001B7E93">
      <w:pPr>
        <w:spacing w:line="600" w:lineRule="exact"/>
        <w:rPr>
          <w:rFonts w:ascii="方正仿宋_GBK" w:eastAsia="方正仿宋_GBK" w:hAnsi="方正仿宋_GBK" w:cs="方正仿宋_GBK"/>
          <w:szCs w:val="20"/>
        </w:rPr>
      </w:pPr>
    </w:p>
    <w:p w:rsidR="001B7E93" w:rsidRDefault="0063003F" w:rsidP="001668EF">
      <w:pPr>
        <w:spacing w:line="600" w:lineRule="exact"/>
        <w:ind w:firstLineChars="1500" w:firstLine="4905"/>
        <w:rPr>
          <w:rFonts w:ascii="方正仿宋_GBK" w:eastAsia="方正仿宋_GBK" w:hAnsi="方正仿宋_GBK" w:cs="方正仿宋_GBK"/>
          <w:szCs w:val="32"/>
        </w:rPr>
      </w:pPr>
      <w:r>
        <w:rPr>
          <w:rFonts w:ascii="方正仿宋_GBK" w:eastAsia="方正仿宋_GBK" w:hAnsi="宋体" w:hint="eastAsia"/>
          <w:kern w:val="0"/>
          <w:szCs w:val="32"/>
        </w:rPr>
        <w:t>奉节县人民政府办公室</w:t>
      </w:r>
    </w:p>
    <w:p w:rsidR="001B7E93" w:rsidRDefault="0063003F">
      <w:pPr>
        <w:widowControl/>
        <w:jc w:val="center"/>
        <w:rPr>
          <w:rFonts w:eastAsia="方正仿宋_GBK"/>
          <w:szCs w:val="32"/>
        </w:rPr>
      </w:pPr>
      <w:r>
        <w:rPr>
          <w:rFonts w:eastAsia="方正仿宋_GBK" w:hint="eastAsia"/>
          <w:szCs w:val="32"/>
        </w:rPr>
        <w:t xml:space="preserve">                      </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szCs w:val="32"/>
        </w:rPr>
        <w:t>2022年</w:t>
      </w:r>
      <w:r>
        <w:rPr>
          <w:rFonts w:ascii="方正仿宋_GBK" w:eastAsia="方正仿宋_GBK" w:hAnsi="方正仿宋_GBK" w:cs="方正仿宋_GBK" w:hint="eastAsia"/>
          <w:szCs w:val="32"/>
        </w:rPr>
        <w:t>8</w:t>
      </w:r>
      <w:r>
        <w:rPr>
          <w:rFonts w:ascii="方正仿宋_GBK" w:eastAsia="方正仿宋_GBK" w:hAnsi="方正仿宋_GBK" w:cs="方正仿宋_GBK"/>
          <w:szCs w:val="32"/>
        </w:rPr>
        <w:t>月</w:t>
      </w:r>
      <w:r w:rsidR="001668EF">
        <w:rPr>
          <w:rFonts w:ascii="方正仿宋_GBK" w:eastAsia="方正仿宋_GBK" w:hAnsi="方正仿宋_GBK" w:cs="方正仿宋_GBK" w:hint="eastAsia"/>
          <w:szCs w:val="32"/>
        </w:rPr>
        <w:t>9</w:t>
      </w:r>
      <w:r>
        <w:rPr>
          <w:rFonts w:ascii="方正仿宋_GBK" w:eastAsia="方正仿宋_GBK" w:hAnsi="方正仿宋_GBK" w:cs="方正仿宋_GBK"/>
          <w:szCs w:val="32"/>
        </w:rPr>
        <w:t>日</w:t>
      </w:r>
    </w:p>
    <w:p w:rsidR="001B7E93" w:rsidRDefault="0063003F" w:rsidP="001668EF">
      <w:pPr>
        <w:pStyle w:val="Default"/>
        <w:ind w:firstLineChars="196" w:firstLine="641"/>
        <w:rPr>
          <w:rFonts w:ascii="方正仿宋_GBK" w:eastAsia="方正仿宋_GBK" w:hAnsi="Times New Roman" w:cs="Times New Roman"/>
          <w:color w:val="auto"/>
          <w:kern w:val="2"/>
          <w:sz w:val="32"/>
        </w:rPr>
        <w:sectPr w:rsidR="001B7E93">
          <w:footerReference w:type="default" r:id="rId8"/>
          <w:pgSz w:w="11905" w:h="16838"/>
          <w:pgMar w:top="2098" w:right="1474" w:bottom="1984" w:left="1587" w:header="851" w:footer="1474" w:gutter="0"/>
          <w:cols w:space="0"/>
          <w:docGrid w:type="linesAndChars" w:linePitch="589" w:charSpace="1433"/>
        </w:sectPr>
      </w:pPr>
      <w:r>
        <w:rPr>
          <w:rFonts w:ascii="方正仿宋_GBK" w:eastAsia="方正仿宋_GBK" w:hAnsi="Times New Roman" w:cs="Times New Roman" w:hint="eastAsia"/>
          <w:color w:val="auto"/>
          <w:kern w:val="2"/>
          <w:sz w:val="32"/>
        </w:rPr>
        <w:t>（此件公开发布）</w:t>
      </w:r>
    </w:p>
    <w:p w:rsidR="001B7E93" w:rsidRDefault="0063003F" w:rsidP="001668EF">
      <w:pPr>
        <w:snapToGrid w:val="0"/>
        <w:spacing w:beforeLines="50" w:before="294" w:afterLines="100" w:after="589" w:line="360" w:lineRule="auto"/>
        <w:jc w:val="center"/>
        <w:rPr>
          <w:rFonts w:ascii="方正黑体_GBK" w:eastAsia="方正黑体_GBK" w:hAnsi="方正黑体_GBK" w:cs="方正黑体_GBK"/>
          <w:sz w:val="44"/>
          <w:szCs w:val="44"/>
        </w:rPr>
      </w:pPr>
      <w:r>
        <w:rPr>
          <w:rFonts w:ascii="方正小标宋_GBK" w:eastAsia="方正小标宋_GBK" w:hAnsi="方正小标宋_GBK" w:cs="方正小标宋_GBK" w:hint="eastAsia"/>
          <w:sz w:val="44"/>
          <w:szCs w:val="44"/>
        </w:rPr>
        <w:lastRenderedPageBreak/>
        <w:t>奉节县防汛抗旱应急预</w:t>
      </w:r>
      <w:r>
        <w:rPr>
          <w:rFonts w:ascii="方正黑体_GBK" w:eastAsia="方正黑体_GBK" w:hAnsi="方正黑体_GBK" w:cs="方正黑体_GBK" w:hint="eastAsia"/>
          <w:sz w:val="44"/>
          <w:szCs w:val="44"/>
        </w:rPr>
        <w:t>案</w:t>
      </w:r>
    </w:p>
    <w:p w:rsidR="001B7E93" w:rsidRDefault="0063003F">
      <w:pPr>
        <w:widowControl/>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目  录</w:t>
      </w:r>
    </w:p>
    <w:p w:rsidR="001B7E93" w:rsidRDefault="0063003F">
      <w:pPr>
        <w:pStyle w:val="10"/>
        <w:tabs>
          <w:tab w:val="right" w:leader="dot" w:pos="8846"/>
        </w:tabs>
      </w:pPr>
      <w:r>
        <w:rPr>
          <w:color w:val="000000"/>
          <w:kern w:val="0"/>
          <w:szCs w:val="32"/>
          <w:lang w:bidi="ar"/>
        </w:rPr>
        <w:fldChar w:fldCharType="begin"/>
      </w:r>
      <w:r>
        <w:rPr>
          <w:color w:val="000000"/>
          <w:kern w:val="0"/>
          <w:szCs w:val="32"/>
          <w:lang w:bidi="ar"/>
        </w:rPr>
        <w:instrText xml:space="preserve">TOC \o "1-2" \h \u </w:instrText>
      </w:r>
      <w:r>
        <w:rPr>
          <w:color w:val="000000"/>
          <w:kern w:val="0"/>
          <w:szCs w:val="32"/>
          <w:lang w:bidi="ar"/>
        </w:rPr>
        <w:fldChar w:fldCharType="separate"/>
      </w:r>
      <w:hyperlink w:anchor="_Toc26825" w:history="1">
        <w:r>
          <w:rPr>
            <w:rFonts w:ascii="方正黑体_GBK" w:eastAsia="方正黑体_GBK" w:hAnsi="方正黑体_GBK" w:cs="方正黑体_GBK" w:hint="eastAsia"/>
            <w:bCs/>
            <w:szCs w:val="32"/>
          </w:rPr>
          <w:t>1  总则</w:t>
        </w:r>
        <w:r>
          <w:rPr>
            <w:rFonts w:ascii="方正黑体_GBK" w:eastAsia="方正黑体_GBK" w:hAnsi="方正黑体_GBK" w:cs="方正黑体_GBK" w:hint="eastAsia"/>
          </w:rPr>
          <w:tab/>
        </w:r>
        <w:r>
          <w:rPr>
            <w:rFonts w:hint="eastAsia"/>
          </w:rPr>
          <w:fldChar w:fldCharType="begin"/>
        </w:r>
        <w:r>
          <w:rPr>
            <w:rFonts w:hint="eastAsia"/>
          </w:rPr>
          <w:instrText xml:space="preserve"> PAGEREF _Toc26825 \h </w:instrText>
        </w:r>
        <w:r>
          <w:rPr>
            <w:rFonts w:hint="eastAsia"/>
          </w:rPr>
        </w:r>
        <w:r>
          <w:rPr>
            <w:rFonts w:hint="eastAsia"/>
          </w:rPr>
          <w:fldChar w:fldCharType="separate"/>
        </w:r>
        <w:r w:rsidR="00DC64E9">
          <w:rPr>
            <w:noProof/>
          </w:rPr>
          <w:t>6</w:t>
        </w:r>
        <w:r>
          <w:rPr>
            <w:rFonts w:hint="eastAsia"/>
          </w:rPr>
          <w:fldChar w:fldCharType="end"/>
        </w:r>
      </w:hyperlink>
    </w:p>
    <w:p w:rsidR="001B7E93" w:rsidRDefault="00442326" w:rsidP="001668EF">
      <w:pPr>
        <w:pStyle w:val="20"/>
        <w:tabs>
          <w:tab w:val="right" w:leader="dot" w:pos="8846"/>
        </w:tabs>
        <w:ind w:left="654"/>
      </w:pPr>
      <w:hyperlink w:anchor="_Toc16655" w:history="1">
        <w:r w:rsidR="0063003F">
          <w:rPr>
            <w:rFonts w:ascii="方正楷体_GBK" w:eastAsia="方正楷体_GBK" w:hAnsi="方正楷体_GBK" w:cs="方正楷体_GBK" w:hint="eastAsia"/>
            <w:bCs/>
            <w:szCs w:val="32"/>
          </w:rPr>
          <w:t xml:space="preserve">1.1  </w:t>
        </w:r>
        <w:r w:rsidR="0063003F">
          <w:rPr>
            <w:rFonts w:ascii="方正楷体_GBK" w:eastAsia="方正楷体_GBK" w:hAnsi="方正楷体_GBK" w:cs="方正楷体_GBK"/>
            <w:bCs/>
            <w:szCs w:val="32"/>
          </w:rPr>
          <w:t>编制目的</w:t>
        </w:r>
        <w:r w:rsidR="0063003F">
          <w:tab/>
        </w:r>
        <w:r w:rsidR="0063003F">
          <w:fldChar w:fldCharType="begin"/>
        </w:r>
        <w:r w:rsidR="0063003F">
          <w:instrText xml:space="preserve"> PAGEREF _Toc16655 \h </w:instrText>
        </w:r>
        <w:r w:rsidR="0063003F">
          <w:fldChar w:fldCharType="separate"/>
        </w:r>
        <w:r w:rsidR="00DC64E9">
          <w:rPr>
            <w:noProof/>
          </w:rPr>
          <w:t>6</w:t>
        </w:r>
        <w:r w:rsidR="0063003F">
          <w:fldChar w:fldCharType="end"/>
        </w:r>
      </w:hyperlink>
    </w:p>
    <w:p w:rsidR="001B7E93" w:rsidRDefault="00442326" w:rsidP="001668EF">
      <w:pPr>
        <w:pStyle w:val="20"/>
        <w:tabs>
          <w:tab w:val="right" w:leader="dot" w:pos="8846"/>
        </w:tabs>
        <w:ind w:left="654"/>
      </w:pPr>
      <w:hyperlink w:anchor="_Toc15115" w:history="1">
        <w:r w:rsidR="0063003F">
          <w:rPr>
            <w:rFonts w:ascii="方正楷体_GBK" w:eastAsia="方正楷体_GBK" w:hAnsi="方正楷体_GBK" w:cs="方正楷体_GBK"/>
            <w:bCs/>
            <w:szCs w:val="32"/>
          </w:rPr>
          <w:t>1.2  编制依据</w:t>
        </w:r>
        <w:r w:rsidR="0063003F">
          <w:tab/>
        </w:r>
        <w:r w:rsidR="0063003F">
          <w:fldChar w:fldCharType="begin"/>
        </w:r>
        <w:r w:rsidR="0063003F">
          <w:instrText xml:space="preserve"> PAGEREF _Toc15115 \h </w:instrText>
        </w:r>
        <w:r w:rsidR="0063003F">
          <w:fldChar w:fldCharType="separate"/>
        </w:r>
        <w:r w:rsidR="00DC64E9">
          <w:rPr>
            <w:noProof/>
          </w:rPr>
          <w:t>6</w:t>
        </w:r>
        <w:r w:rsidR="0063003F">
          <w:fldChar w:fldCharType="end"/>
        </w:r>
      </w:hyperlink>
    </w:p>
    <w:p w:rsidR="001B7E93" w:rsidRDefault="00442326" w:rsidP="001668EF">
      <w:pPr>
        <w:pStyle w:val="20"/>
        <w:tabs>
          <w:tab w:val="right" w:leader="dot" w:pos="8846"/>
        </w:tabs>
        <w:ind w:left="654"/>
      </w:pPr>
      <w:hyperlink w:anchor="_Toc10525" w:history="1">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3</w:t>
        </w:r>
        <w:r w:rsidR="0063003F">
          <w:rPr>
            <w:rFonts w:ascii="方正楷体_GBK" w:eastAsia="方正楷体_GBK" w:hAnsi="方正楷体_GBK" w:cs="方正楷体_GBK"/>
            <w:bCs/>
            <w:szCs w:val="32"/>
          </w:rPr>
          <w:t xml:space="preserve">  工作原则</w:t>
        </w:r>
        <w:r w:rsidR="0063003F">
          <w:tab/>
        </w:r>
        <w:r w:rsidR="0063003F">
          <w:fldChar w:fldCharType="begin"/>
        </w:r>
        <w:r w:rsidR="0063003F">
          <w:instrText xml:space="preserve"> PAGEREF _Toc10525 \h </w:instrText>
        </w:r>
        <w:r w:rsidR="0063003F">
          <w:fldChar w:fldCharType="separate"/>
        </w:r>
        <w:r w:rsidR="00DC64E9">
          <w:rPr>
            <w:noProof/>
          </w:rPr>
          <w:t>6</w:t>
        </w:r>
        <w:r w:rsidR="0063003F">
          <w:fldChar w:fldCharType="end"/>
        </w:r>
      </w:hyperlink>
    </w:p>
    <w:p w:rsidR="001B7E93" w:rsidRDefault="00442326" w:rsidP="001668EF">
      <w:pPr>
        <w:pStyle w:val="20"/>
        <w:tabs>
          <w:tab w:val="right" w:leader="dot" w:pos="8846"/>
        </w:tabs>
        <w:ind w:left="654"/>
      </w:pPr>
      <w:hyperlink w:anchor="_Toc23943" w:history="1">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4</w:t>
        </w:r>
        <w:r w:rsidR="0063003F">
          <w:rPr>
            <w:rFonts w:ascii="方正楷体_GBK" w:eastAsia="方正楷体_GBK" w:hAnsi="方正楷体_GBK" w:cs="方正楷体_GBK"/>
            <w:bCs/>
            <w:szCs w:val="32"/>
          </w:rPr>
          <w:t xml:space="preserve">  适用范围</w:t>
        </w:r>
        <w:r w:rsidR="0063003F">
          <w:tab/>
        </w:r>
        <w:r w:rsidR="0063003F">
          <w:rPr>
            <w:rFonts w:hint="eastAsia"/>
          </w:rPr>
          <w:t>7</w:t>
        </w:r>
      </w:hyperlink>
    </w:p>
    <w:p w:rsidR="001B7E93" w:rsidRDefault="00442326" w:rsidP="001668EF">
      <w:pPr>
        <w:pStyle w:val="20"/>
        <w:tabs>
          <w:tab w:val="right" w:leader="dot" w:pos="8846"/>
        </w:tabs>
        <w:ind w:left="654"/>
      </w:pPr>
      <w:hyperlink w:anchor="_Toc19541" w:history="1">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5  灾害分级</w:t>
        </w:r>
        <w:r w:rsidR="0063003F">
          <w:tab/>
        </w:r>
        <w:r w:rsidR="0063003F">
          <w:fldChar w:fldCharType="begin"/>
        </w:r>
        <w:r w:rsidR="0063003F">
          <w:instrText xml:space="preserve"> PAGEREF _Toc19541 \h </w:instrText>
        </w:r>
        <w:r w:rsidR="0063003F">
          <w:fldChar w:fldCharType="separate"/>
        </w:r>
        <w:r w:rsidR="00DC64E9">
          <w:rPr>
            <w:noProof/>
          </w:rPr>
          <w:t>7</w:t>
        </w:r>
        <w:r w:rsidR="0063003F">
          <w:fldChar w:fldCharType="end"/>
        </w:r>
      </w:hyperlink>
    </w:p>
    <w:p w:rsidR="001B7E93" w:rsidRDefault="00442326">
      <w:pPr>
        <w:pStyle w:val="10"/>
        <w:tabs>
          <w:tab w:val="right" w:leader="dot" w:pos="8846"/>
        </w:tabs>
        <w:rPr>
          <w:rFonts w:ascii="方正黑体_GBK" w:eastAsia="方正黑体_GBK" w:hAnsi="方正黑体_GBK" w:cs="方正黑体_GBK"/>
          <w:color w:val="000000"/>
          <w:kern w:val="0"/>
          <w:szCs w:val="32"/>
          <w:lang w:bidi="ar"/>
        </w:rPr>
      </w:pPr>
      <w:hyperlink w:anchor="_Toc1015" w:history="1">
        <w:r w:rsidR="0063003F">
          <w:rPr>
            <w:rFonts w:ascii="方正黑体_GBK" w:eastAsia="方正黑体_GBK" w:hAnsi="方正黑体_GBK" w:cs="方正黑体_GBK"/>
            <w:color w:val="000000"/>
            <w:kern w:val="0"/>
            <w:szCs w:val="32"/>
            <w:lang w:bidi="ar"/>
          </w:rPr>
          <w:t>2</w:t>
        </w:r>
        <w:r w:rsidR="0063003F">
          <w:rPr>
            <w:rFonts w:ascii="方正黑体_GBK" w:eastAsia="方正黑体_GBK" w:hAnsi="方正黑体_GBK" w:cs="方正黑体_GBK" w:hint="eastAsia"/>
            <w:color w:val="000000"/>
            <w:kern w:val="0"/>
            <w:szCs w:val="32"/>
            <w:lang w:bidi="ar"/>
          </w:rPr>
          <w:t xml:space="preserve">  </w:t>
        </w:r>
        <w:r w:rsidR="0063003F">
          <w:rPr>
            <w:rFonts w:ascii="方正黑体_GBK" w:eastAsia="方正黑体_GBK" w:hAnsi="方正黑体_GBK" w:cs="方正黑体_GBK"/>
            <w:color w:val="000000"/>
            <w:kern w:val="0"/>
            <w:szCs w:val="32"/>
            <w:lang w:bidi="ar"/>
          </w:rPr>
          <w:t>组织</w:t>
        </w:r>
        <w:r w:rsidR="0063003F">
          <w:rPr>
            <w:rFonts w:ascii="方正黑体_GBK" w:eastAsia="方正黑体_GBK" w:hAnsi="方正黑体_GBK" w:cs="方正黑体_GBK" w:hint="eastAsia"/>
            <w:color w:val="000000"/>
            <w:kern w:val="0"/>
            <w:szCs w:val="32"/>
            <w:lang w:bidi="ar"/>
          </w:rPr>
          <w:t>指挥</w:t>
        </w:r>
        <w:r w:rsidR="0063003F">
          <w:rPr>
            <w:rFonts w:ascii="方正黑体_GBK" w:eastAsia="方正黑体_GBK" w:hAnsi="方正黑体_GBK" w:cs="方正黑体_GBK"/>
            <w:color w:val="000000"/>
            <w:kern w:val="0"/>
            <w:szCs w:val="32"/>
            <w:lang w:bidi="ar"/>
          </w:rPr>
          <w:t>体系</w:t>
        </w:r>
        <w:r w:rsidR="0063003F">
          <w:rPr>
            <w:rFonts w:ascii="方正黑体_GBK" w:eastAsia="方正黑体_GBK" w:hAnsi="方正黑体_GBK" w:cs="方正黑体_GBK" w:hint="eastAsia"/>
            <w:color w:val="000000"/>
            <w:kern w:val="0"/>
            <w:szCs w:val="32"/>
            <w:lang w:bidi="ar"/>
          </w:rPr>
          <w:tab/>
        </w:r>
        <w:r w:rsidR="0063003F">
          <w:rPr>
            <w:rFonts w:hint="eastAsia"/>
          </w:rPr>
          <w:fldChar w:fldCharType="begin"/>
        </w:r>
        <w:r w:rsidR="0063003F">
          <w:rPr>
            <w:rFonts w:hint="eastAsia"/>
          </w:rPr>
          <w:instrText xml:space="preserve"> PAGEREF _Toc1015 \h </w:instrText>
        </w:r>
        <w:r w:rsidR="0063003F">
          <w:rPr>
            <w:rFonts w:hint="eastAsia"/>
          </w:rPr>
        </w:r>
        <w:r w:rsidR="0063003F">
          <w:rPr>
            <w:rFonts w:hint="eastAsia"/>
          </w:rPr>
          <w:fldChar w:fldCharType="separate"/>
        </w:r>
        <w:r w:rsidR="00DC64E9">
          <w:rPr>
            <w:noProof/>
          </w:rPr>
          <w:t>7</w:t>
        </w:r>
        <w:r w:rsidR="0063003F">
          <w:rPr>
            <w:rFonts w:hint="eastAsia"/>
          </w:rPr>
          <w:fldChar w:fldCharType="end"/>
        </w:r>
      </w:hyperlink>
    </w:p>
    <w:p w:rsidR="001B7E93" w:rsidRDefault="00442326" w:rsidP="001668EF">
      <w:pPr>
        <w:pStyle w:val="20"/>
        <w:tabs>
          <w:tab w:val="right" w:leader="dot" w:pos="8846"/>
        </w:tabs>
        <w:ind w:left="654"/>
      </w:pPr>
      <w:hyperlink w:anchor="_Toc6241" w:history="1">
        <w:r w:rsidR="0063003F">
          <w:rPr>
            <w:rFonts w:ascii="方正楷体_GBK" w:eastAsia="方正楷体_GBK" w:hAnsi="方正楷体_GBK" w:cs="方正楷体_GBK"/>
            <w:bCs/>
            <w:szCs w:val="32"/>
          </w:rPr>
          <w:t>2.1</w:t>
        </w:r>
        <w:r w:rsidR="0063003F">
          <w:rPr>
            <w:rFonts w:ascii="方正楷体_GBK" w:eastAsia="方正楷体_GBK" w:hAnsi="方正楷体_GBK" w:cs="方正楷体_GBK" w:hint="eastAsia"/>
            <w:bCs/>
            <w:szCs w:val="32"/>
          </w:rPr>
          <w:t xml:space="preserve">  县</w:t>
        </w:r>
        <w:r w:rsidR="0063003F">
          <w:rPr>
            <w:rFonts w:ascii="方正楷体_GBK" w:eastAsia="方正楷体_GBK" w:hAnsi="方正楷体_GBK" w:cs="方正楷体_GBK"/>
            <w:bCs/>
            <w:szCs w:val="32"/>
          </w:rPr>
          <w:t>级组织指挥机构</w:t>
        </w:r>
        <w:r w:rsidR="0063003F">
          <w:tab/>
        </w:r>
        <w:r w:rsidR="0063003F">
          <w:fldChar w:fldCharType="begin"/>
        </w:r>
        <w:r w:rsidR="0063003F">
          <w:instrText xml:space="preserve"> PAGEREF _Toc6241 \h </w:instrText>
        </w:r>
        <w:r w:rsidR="0063003F">
          <w:fldChar w:fldCharType="separate"/>
        </w:r>
        <w:r w:rsidR="00DC64E9">
          <w:rPr>
            <w:noProof/>
          </w:rPr>
          <w:t>8</w:t>
        </w:r>
        <w:r w:rsidR="0063003F">
          <w:fldChar w:fldCharType="end"/>
        </w:r>
      </w:hyperlink>
    </w:p>
    <w:p w:rsidR="001B7E93" w:rsidRDefault="00442326" w:rsidP="001668EF">
      <w:pPr>
        <w:pStyle w:val="20"/>
        <w:tabs>
          <w:tab w:val="right" w:leader="dot" w:pos="8846"/>
        </w:tabs>
        <w:ind w:left="654"/>
      </w:pPr>
      <w:hyperlink w:anchor="_Toc4837" w:history="1">
        <w:r w:rsidR="0063003F">
          <w:rPr>
            <w:rFonts w:ascii="方正楷体_GBK" w:eastAsia="方正楷体_GBK" w:hAnsi="方正楷体_GBK" w:cs="方正楷体_GBK"/>
            <w:bCs/>
            <w:szCs w:val="32"/>
          </w:rPr>
          <w:t>2.2  乡镇（街道）</w:t>
        </w:r>
        <w:r w:rsidR="0063003F">
          <w:rPr>
            <w:rFonts w:ascii="方正楷体_GBK" w:eastAsia="方正楷体_GBK" w:hAnsi="方正楷体_GBK" w:cs="方正楷体_GBK" w:hint="eastAsia"/>
            <w:bCs/>
            <w:szCs w:val="32"/>
          </w:rPr>
          <w:t>组织指挥机构</w:t>
        </w:r>
        <w:r w:rsidR="0063003F">
          <w:tab/>
        </w:r>
        <w:r w:rsidR="0063003F">
          <w:fldChar w:fldCharType="begin"/>
        </w:r>
        <w:r w:rsidR="0063003F">
          <w:instrText xml:space="preserve"> PAGEREF _Toc4837 \h </w:instrText>
        </w:r>
        <w:r w:rsidR="0063003F">
          <w:fldChar w:fldCharType="separate"/>
        </w:r>
        <w:r w:rsidR="00DC64E9">
          <w:rPr>
            <w:noProof/>
          </w:rPr>
          <w:t>8</w:t>
        </w:r>
        <w:r w:rsidR="0063003F">
          <w:fldChar w:fldCharType="end"/>
        </w:r>
      </w:hyperlink>
    </w:p>
    <w:p w:rsidR="001B7E93" w:rsidRDefault="00442326" w:rsidP="001668EF">
      <w:pPr>
        <w:pStyle w:val="20"/>
        <w:tabs>
          <w:tab w:val="right" w:leader="dot" w:pos="8846"/>
        </w:tabs>
        <w:ind w:left="654"/>
      </w:pPr>
      <w:hyperlink w:anchor="_Toc32510" w:history="1">
        <w:r w:rsidR="0063003F">
          <w:rPr>
            <w:rFonts w:ascii="方正楷体_GBK" w:eastAsia="方正楷体_GBK" w:hAnsi="方正楷体_GBK" w:cs="方正楷体_GBK"/>
            <w:bCs/>
            <w:szCs w:val="32"/>
          </w:rPr>
          <w:t>2.3  其他防汛抗旱机构</w:t>
        </w:r>
        <w:r w:rsidR="0063003F">
          <w:tab/>
        </w:r>
        <w:r w:rsidR="0063003F">
          <w:fldChar w:fldCharType="begin"/>
        </w:r>
        <w:r w:rsidR="0063003F">
          <w:instrText xml:space="preserve"> PAGEREF _Toc32510 \h </w:instrText>
        </w:r>
        <w:r w:rsidR="0063003F">
          <w:fldChar w:fldCharType="separate"/>
        </w:r>
        <w:r w:rsidR="00DC64E9">
          <w:rPr>
            <w:noProof/>
          </w:rPr>
          <w:t>9</w:t>
        </w:r>
        <w:r w:rsidR="0063003F">
          <w:fldChar w:fldCharType="end"/>
        </w:r>
      </w:hyperlink>
    </w:p>
    <w:p w:rsidR="001B7E93" w:rsidRDefault="00442326" w:rsidP="001668EF">
      <w:pPr>
        <w:pStyle w:val="20"/>
        <w:tabs>
          <w:tab w:val="right" w:leader="dot" w:pos="8846"/>
        </w:tabs>
        <w:ind w:left="654"/>
      </w:pPr>
      <w:hyperlink w:anchor="_Toc24310" w:history="1">
        <w:r w:rsidR="0063003F">
          <w:rPr>
            <w:rFonts w:ascii="方正楷体_GBK" w:eastAsia="方正楷体_GBK" w:hAnsi="方正楷体_GBK" w:cs="方正楷体_GBK"/>
            <w:bCs/>
            <w:szCs w:val="32"/>
          </w:rPr>
          <w:t xml:space="preserve">2.4  </w:t>
        </w:r>
        <w:r w:rsidR="0063003F">
          <w:rPr>
            <w:rFonts w:ascii="方正楷体_GBK" w:eastAsia="方正楷体_GBK" w:hAnsi="方正楷体_GBK" w:cs="方正楷体_GBK" w:hint="eastAsia"/>
            <w:bCs/>
            <w:szCs w:val="32"/>
          </w:rPr>
          <w:t>专项应对指挥机构</w:t>
        </w:r>
        <w:r w:rsidR="0063003F">
          <w:tab/>
        </w:r>
        <w:r w:rsidR="0063003F">
          <w:fldChar w:fldCharType="begin"/>
        </w:r>
        <w:r w:rsidR="0063003F">
          <w:instrText xml:space="preserve"> PAGEREF _Toc24310 \h </w:instrText>
        </w:r>
        <w:r w:rsidR="0063003F">
          <w:fldChar w:fldCharType="separate"/>
        </w:r>
        <w:r w:rsidR="00DC64E9">
          <w:rPr>
            <w:noProof/>
          </w:rPr>
          <w:t>9</w:t>
        </w:r>
        <w:r w:rsidR="0063003F">
          <w:fldChar w:fldCharType="end"/>
        </w:r>
      </w:hyperlink>
    </w:p>
    <w:p w:rsidR="001B7E93" w:rsidRDefault="00442326" w:rsidP="001668EF">
      <w:pPr>
        <w:pStyle w:val="20"/>
        <w:tabs>
          <w:tab w:val="right" w:leader="dot" w:pos="8846"/>
        </w:tabs>
        <w:ind w:left="654"/>
      </w:pPr>
      <w:hyperlink w:anchor="_Toc27826" w:history="1">
        <w:r w:rsidR="0063003F">
          <w:rPr>
            <w:rFonts w:ascii="方正楷体_GBK" w:eastAsia="方正楷体_GBK" w:hAnsi="方正楷体_GBK" w:cs="方正楷体_GBK" w:hint="eastAsia"/>
            <w:bCs/>
            <w:szCs w:val="32"/>
          </w:rPr>
          <w:t>2.5  专家组</w:t>
        </w:r>
        <w:r w:rsidR="0063003F">
          <w:tab/>
        </w:r>
        <w:r w:rsidR="0063003F">
          <w:rPr>
            <w:rFonts w:hint="eastAsia"/>
          </w:rPr>
          <w:t>9</w:t>
        </w:r>
      </w:hyperlink>
    </w:p>
    <w:p w:rsidR="001B7E93" w:rsidRDefault="00442326">
      <w:pPr>
        <w:pStyle w:val="10"/>
        <w:tabs>
          <w:tab w:val="right" w:leader="dot" w:pos="8846"/>
        </w:tabs>
        <w:rPr>
          <w:rFonts w:ascii="方正黑体_GBK" w:eastAsia="方正黑体_GBK" w:hAnsi="方正黑体_GBK" w:cs="方正黑体_GBK"/>
        </w:rPr>
      </w:pPr>
      <w:hyperlink w:anchor="_Toc11075" w:history="1">
        <w:r w:rsidR="0063003F">
          <w:rPr>
            <w:rFonts w:ascii="方正黑体_GBK" w:eastAsia="方正黑体_GBK" w:hAnsi="方正黑体_GBK" w:cs="方正黑体_GBK" w:hint="eastAsia"/>
            <w:szCs w:val="32"/>
          </w:rPr>
          <w:t>3  预警和预防机制</w:t>
        </w:r>
        <w:r w:rsidR="0063003F">
          <w:rPr>
            <w:rFonts w:ascii="方正黑体_GBK" w:eastAsia="方正黑体_GBK" w:hAnsi="方正黑体_GBK" w:cs="方正黑体_GBK" w:hint="eastAsia"/>
          </w:rPr>
          <w:tab/>
        </w:r>
        <w:r w:rsidR="0063003F">
          <w:rPr>
            <w:rFonts w:hint="eastAsia"/>
            <w:color w:val="000000"/>
            <w:kern w:val="0"/>
            <w:szCs w:val="32"/>
            <w:lang w:bidi="ar"/>
          </w:rPr>
          <w:fldChar w:fldCharType="begin"/>
        </w:r>
        <w:r w:rsidR="0063003F">
          <w:rPr>
            <w:rFonts w:hint="eastAsia"/>
            <w:color w:val="000000"/>
            <w:kern w:val="0"/>
            <w:szCs w:val="32"/>
            <w:lang w:bidi="ar"/>
          </w:rPr>
          <w:instrText xml:space="preserve"> PAGEREF _Toc11075 \h </w:instrText>
        </w:r>
        <w:r w:rsidR="0063003F">
          <w:rPr>
            <w:rFonts w:hint="eastAsia"/>
            <w:color w:val="000000"/>
            <w:kern w:val="0"/>
            <w:szCs w:val="32"/>
            <w:lang w:bidi="ar"/>
          </w:rPr>
        </w:r>
        <w:r w:rsidR="0063003F">
          <w:rPr>
            <w:rFonts w:hint="eastAsia"/>
            <w:color w:val="000000"/>
            <w:kern w:val="0"/>
            <w:szCs w:val="32"/>
            <w:lang w:bidi="ar"/>
          </w:rPr>
          <w:fldChar w:fldCharType="separate"/>
        </w:r>
        <w:r w:rsidR="00DC64E9">
          <w:rPr>
            <w:noProof/>
            <w:color w:val="000000"/>
            <w:kern w:val="0"/>
            <w:szCs w:val="32"/>
            <w:lang w:bidi="ar"/>
          </w:rPr>
          <w:t>10</w:t>
        </w:r>
        <w:r w:rsidR="0063003F">
          <w:rPr>
            <w:rFonts w:hint="eastAsia"/>
            <w:color w:val="000000"/>
            <w:kern w:val="0"/>
            <w:szCs w:val="32"/>
            <w:lang w:bidi="ar"/>
          </w:rPr>
          <w:fldChar w:fldCharType="end"/>
        </w:r>
      </w:hyperlink>
    </w:p>
    <w:p w:rsidR="001B7E93" w:rsidRDefault="00442326" w:rsidP="001668EF">
      <w:pPr>
        <w:pStyle w:val="20"/>
        <w:tabs>
          <w:tab w:val="right" w:leader="dot" w:pos="8846"/>
        </w:tabs>
        <w:ind w:left="654"/>
      </w:pPr>
      <w:hyperlink w:anchor="_Toc9783" w:history="1">
        <w:r w:rsidR="0063003F">
          <w:rPr>
            <w:rFonts w:ascii="方正楷体_GBK" w:eastAsia="方正楷体_GBK" w:hAnsi="方正楷体_GBK" w:cs="方正楷体_GBK"/>
            <w:bCs/>
            <w:szCs w:val="32"/>
          </w:rPr>
          <w:t xml:space="preserve">3.1  </w:t>
        </w:r>
        <w:r w:rsidR="0063003F">
          <w:rPr>
            <w:rFonts w:ascii="方正楷体_GBK" w:eastAsia="方正楷体_GBK" w:hAnsi="方正楷体_GBK" w:cs="方正楷体_GBK" w:hint="eastAsia"/>
            <w:bCs/>
            <w:szCs w:val="32"/>
          </w:rPr>
          <w:t>风险</w:t>
        </w:r>
        <w:r w:rsidR="0063003F">
          <w:rPr>
            <w:rFonts w:ascii="方正楷体_GBK" w:eastAsia="方正楷体_GBK" w:hAnsi="方正楷体_GBK" w:cs="方正楷体_GBK"/>
            <w:bCs/>
            <w:szCs w:val="32"/>
          </w:rPr>
          <w:t>源识别</w:t>
        </w:r>
        <w:r w:rsidR="0063003F">
          <w:tab/>
        </w:r>
        <w:r w:rsidR="0063003F">
          <w:fldChar w:fldCharType="begin"/>
        </w:r>
        <w:r w:rsidR="0063003F">
          <w:instrText xml:space="preserve"> PAGEREF _Toc9783 \h </w:instrText>
        </w:r>
        <w:r w:rsidR="0063003F">
          <w:fldChar w:fldCharType="separate"/>
        </w:r>
        <w:r w:rsidR="00DC64E9">
          <w:rPr>
            <w:noProof/>
          </w:rPr>
          <w:t>10</w:t>
        </w:r>
        <w:r w:rsidR="0063003F">
          <w:fldChar w:fldCharType="end"/>
        </w:r>
      </w:hyperlink>
    </w:p>
    <w:p w:rsidR="001B7E93" w:rsidRDefault="00442326" w:rsidP="001668EF">
      <w:pPr>
        <w:pStyle w:val="20"/>
        <w:tabs>
          <w:tab w:val="right" w:leader="dot" w:pos="8846"/>
        </w:tabs>
        <w:ind w:left="654"/>
      </w:pPr>
      <w:hyperlink w:anchor="_Toc1938" w:history="1">
        <w:r w:rsidR="0063003F">
          <w:rPr>
            <w:rFonts w:ascii="方正楷体_GBK" w:eastAsia="方正楷体_GBK" w:hAnsi="方正楷体_GBK" w:cs="方正楷体_GBK" w:hint="eastAsia"/>
            <w:bCs/>
            <w:szCs w:val="32"/>
          </w:rPr>
          <w:t>3.2  信息监测及报送</w:t>
        </w:r>
        <w:r w:rsidR="0063003F">
          <w:tab/>
        </w:r>
        <w:r w:rsidR="0063003F">
          <w:fldChar w:fldCharType="begin"/>
        </w:r>
        <w:r w:rsidR="0063003F">
          <w:instrText xml:space="preserve"> PAGEREF _Toc1938 \h </w:instrText>
        </w:r>
        <w:r w:rsidR="0063003F">
          <w:fldChar w:fldCharType="separate"/>
        </w:r>
        <w:r w:rsidR="00DC64E9">
          <w:rPr>
            <w:noProof/>
          </w:rPr>
          <w:t>11</w:t>
        </w:r>
        <w:r w:rsidR="0063003F">
          <w:fldChar w:fldCharType="end"/>
        </w:r>
      </w:hyperlink>
    </w:p>
    <w:p w:rsidR="001B7E93" w:rsidRDefault="00442326" w:rsidP="001668EF">
      <w:pPr>
        <w:pStyle w:val="20"/>
        <w:tabs>
          <w:tab w:val="right" w:leader="dot" w:pos="8846"/>
        </w:tabs>
        <w:ind w:left="654"/>
      </w:pPr>
      <w:hyperlink w:anchor="_Toc19016" w:history="1">
        <w:r w:rsidR="0063003F">
          <w:rPr>
            <w:rFonts w:ascii="方正楷体_GBK" w:eastAsia="方正楷体_GBK" w:hAnsi="方正楷体_GBK" w:cs="方正楷体_GBK"/>
            <w:bCs/>
            <w:szCs w:val="32"/>
          </w:rPr>
          <w:t>3.</w:t>
        </w:r>
        <w:r w:rsidR="0063003F">
          <w:rPr>
            <w:rFonts w:ascii="方正楷体_GBK" w:eastAsia="方正楷体_GBK" w:hAnsi="方正楷体_GBK" w:cs="方正楷体_GBK" w:hint="eastAsia"/>
            <w:bCs/>
            <w:szCs w:val="32"/>
          </w:rPr>
          <w:t xml:space="preserve">3  </w:t>
        </w:r>
        <w:r w:rsidR="0063003F">
          <w:rPr>
            <w:rFonts w:ascii="方正楷体_GBK" w:eastAsia="方正楷体_GBK" w:hAnsi="方正楷体_GBK" w:cs="方正楷体_GBK"/>
            <w:bCs/>
            <w:szCs w:val="32"/>
          </w:rPr>
          <w:t>预防准备</w:t>
        </w:r>
        <w:r w:rsidR="0063003F">
          <w:tab/>
        </w:r>
        <w:r w:rsidR="0063003F">
          <w:fldChar w:fldCharType="begin"/>
        </w:r>
        <w:r w:rsidR="0063003F">
          <w:instrText xml:space="preserve"> PAGEREF _Toc19016 \h </w:instrText>
        </w:r>
        <w:r w:rsidR="0063003F">
          <w:fldChar w:fldCharType="separate"/>
        </w:r>
        <w:r w:rsidR="00DC64E9">
          <w:rPr>
            <w:noProof/>
          </w:rPr>
          <w:t>13</w:t>
        </w:r>
        <w:r w:rsidR="0063003F">
          <w:fldChar w:fldCharType="end"/>
        </w:r>
      </w:hyperlink>
    </w:p>
    <w:p w:rsidR="001B7E93" w:rsidRDefault="00442326" w:rsidP="001668EF">
      <w:pPr>
        <w:pStyle w:val="20"/>
        <w:tabs>
          <w:tab w:val="right" w:leader="dot" w:pos="8846"/>
        </w:tabs>
        <w:ind w:left="654"/>
      </w:pPr>
      <w:hyperlink w:anchor="_Toc30084" w:history="1">
        <w:r w:rsidR="0063003F">
          <w:rPr>
            <w:rFonts w:ascii="方正楷体_GBK" w:eastAsia="方正楷体_GBK" w:hAnsi="方正楷体_GBK" w:cs="方正楷体_GBK" w:hint="eastAsia"/>
            <w:bCs/>
            <w:szCs w:val="32"/>
          </w:rPr>
          <w:t>3.4  预警分级</w:t>
        </w:r>
        <w:r w:rsidR="0063003F">
          <w:tab/>
        </w:r>
        <w:r w:rsidR="0063003F">
          <w:fldChar w:fldCharType="begin"/>
        </w:r>
        <w:r w:rsidR="0063003F">
          <w:instrText xml:space="preserve"> PAGEREF _Toc30084 \h </w:instrText>
        </w:r>
        <w:r w:rsidR="0063003F">
          <w:fldChar w:fldCharType="separate"/>
        </w:r>
        <w:r w:rsidR="00DC64E9">
          <w:rPr>
            <w:noProof/>
          </w:rPr>
          <w:t>15</w:t>
        </w:r>
        <w:r w:rsidR="0063003F">
          <w:fldChar w:fldCharType="end"/>
        </w:r>
      </w:hyperlink>
    </w:p>
    <w:p w:rsidR="001B7E93" w:rsidRDefault="00442326" w:rsidP="001668EF">
      <w:pPr>
        <w:pStyle w:val="20"/>
        <w:tabs>
          <w:tab w:val="right" w:leader="dot" w:pos="8846"/>
        </w:tabs>
        <w:ind w:left="654"/>
      </w:pPr>
      <w:hyperlink w:anchor="_Toc25256" w:history="1">
        <w:r w:rsidR="0063003F">
          <w:rPr>
            <w:rFonts w:ascii="方正楷体_GBK" w:eastAsia="方正楷体_GBK" w:hAnsi="方正楷体_GBK" w:cs="方正楷体_GBK"/>
            <w:bCs/>
            <w:szCs w:val="32"/>
          </w:rPr>
          <w:t>3.</w:t>
        </w:r>
        <w:r w:rsidR="0063003F">
          <w:rPr>
            <w:rFonts w:ascii="方正楷体_GBK" w:eastAsia="方正楷体_GBK" w:hAnsi="方正楷体_GBK" w:cs="方正楷体_GBK" w:hint="eastAsia"/>
            <w:bCs/>
            <w:szCs w:val="32"/>
          </w:rPr>
          <w:t xml:space="preserve">5  </w:t>
        </w:r>
        <w:r w:rsidR="0063003F">
          <w:rPr>
            <w:rFonts w:ascii="方正楷体_GBK" w:eastAsia="方正楷体_GBK" w:hAnsi="方正楷体_GBK" w:cs="方正楷体_GBK"/>
            <w:bCs/>
            <w:szCs w:val="32"/>
          </w:rPr>
          <w:t>预警发布与解除</w:t>
        </w:r>
        <w:r w:rsidR="0063003F">
          <w:tab/>
        </w:r>
        <w:r w:rsidR="0063003F">
          <w:fldChar w:fldCharType="begin"/>
        </w:r>
        <w:r w:rsidR="0063003F">
          <w:instrText xml:space="preserve"> PAGEREF _Toc25256 \h </w:instrText>
        </w:r>
        <w:r w:rsidR="0063003F">
          <w:fldChar w:fldCharType="separate"/>
        </w:r>
        <w:r w:rsidR="00DC64E9">
          <w:rPr>
            <w:noProof/>
          </w:rPr>
          <w:t>15</w:t>
        </w:r>
        <w:r w:rsidR="0063003F">
          <w:fldChar w:fldCharType="end"/>
        </w:r>
      </w:hyperlink>
    </w:p>
    <w:p w:rsidR="001B7E93" w:rsidRDefault="00442326" w:rsidP="001668EF">
      <w:pPr>
        <w:pStyle w:val="20"/>
        <w:tabs>
          <w:tab w:val="right" w:leader="dot" w:pos="8846"/>
        </w:tabs>
        <w:ind w:left="654"/>
      </w:pPr>
      <w:hyperlink w:anchor="_Toc13285" w:history="1">
        <w:r w:rsidR="0063003F">
          <w:rPr>
            <w:rFonts w:ascii="方正楷体_GBK" w:eastAsia="方正楷体_GBK" w:hAnsi="方正楷体_GBK" w:cs="方正楷体_GBK"/>
            <w:bCs/>
            <w:szCs w:val="32"/>
          </w:rPr>
          <w:t>3.</w:t>
        </w:r>
        <w:r w:rsidR="0063003F">
          <w:rPr>
            <w:rFonts w:ascii="方正楷体_GBK" w:eastAsia="方正楷体_GBK" w:hAnsi="方正楷体_GBK" w:cs="方正楷体_GBK" w:hint="eastAsia"/>
            <w:bCs/>
            <w:szCs w:val="32"/>
          </w:rPr>
          <w:t xml:space="preserve">6  </w:t>
        </w:r>
        <w:r w:rsidR="0063003F">
          <w:rPr>
            <w:rFonts w:ascii="方正楷体_GBK" w:eastAsia="方正楷体_GBK" w:hAnsi="方正楷体_GBK" w:cs="方正楷体_GBK"/>
            <w:bCs/>
            <w:szCs w:val="32"/>
          </w:rPr>
          <w:t>预警行动</w:t>
        </w:r>
        <w:r w:rsidR="0063003F">
          <w:tab/>
        </w:r>
        <w:r w:rsidR="0063003F">
          <w:fldChar w:fldCharType="begin"/>
        </w:r>
        <w:r w:rsidR="0063003F">
          <w:instrText xml:space="preserve"> PAGEREF _Toc13285 \h </w:instrText>
        </w:r>
        <w:r w:rsidR="0063003F">
          <w:fldChar w:fldCharType="separate"/>
        </w:r>
        <w:r w:rsidR="00DC64E9">
          <w:rPr>
            <w:noProof/>
          </w:rPr>
          <w:t>16</w:t>
        </w:r>
        <w:r w:rsidR="0063003F">
          <w:fldChar w:fldCharType="end"/>
        </w:r>
      </w:hyperlink>
    </w:p>
    <w:p w:rsidR="001B7E93" w:rsidRDefault="00442326" w:rsidP="001668EF">
      <w:pPr>
        <w:pStyle w:val="20"/>
        <w:tabs>
          <w:tab w:val="right" w:leader="dot" w:pos="8846"/>
        </w:tabs>
        <w:ind w:left="654"/>
      </w:pPr>
      <w:hyperlink w:anchor="_Toc1697" w:history="1">
        <w:r w:rsidR="0063003F">
          <w:rPr>
            <w:rFonts w:ascii="方正楷体_GBK" w:eastAsia="方正楷体_GBK" w:hAnsi="方正楷体_GBK" w:cs="方正楷体_GBK" w:hint="eastAsia"/>
            <w:bCs/>
            <w:szCs w:val="32"/>
          </w:rPr>
          <w:t>3.7  预警发布流程图</w:t>
        </w:r>
        <w:r w:rsidR="0063003F">
          <w:tab/>
        </w:r>
        <w:r w:rsidR="0063003F">
          <w:fldChar w:fldCharType="begin"/>
        </w:r>
        <w:r w:rsidR="0063003F">
          <w:instrText xml:space="preserve"> PAGEREF _Toc1697 \h </w:instrText>
        </w:r>
        <w:r w:rsidR="0063003F">
          <w:fldChar w:fldCharType="separate"/>
        </w:r>
        <w:r w:rsidR="00DC64E9">
          <w:rPr>
            <w:noProof/>
          </w:rPr>
          <w:t>17</w:t>
        </w:r>
        <w:r w:rsidR="0063003F">
          <w:fldChar w:fldCharType="end"/>
        </w:r>
      </w:hyperlink>
    </w:p>
    <w:p w:rsidR="001B7E93" w:rsidRDefault="00442326">
      <w:pPr>
        <w:pStyle w:val="10"/>
        <w:tabs>
          <w:tab w:val="right" w:leader="dot" w:pos="8846"/>
        </w:tabs>
        <w:rPr>
          <w:rFonts w:ascii="方正黑体_GBK" w:eastAsia="方正黑体_GBK" w:hAnsi="方正黑体_GBK" w:cs="方正黑体_GBK"/>
          <w:color w:val="000000"/>
          <w:kern w:val="0"/>
          <w:szCs w:val="32"/>
          <w:lang w:bidi="ar"/>
        </w:rPr>
      </w:pPr>
      <w:hyperlink w:anchor="_Toc18882" w:history="1">
        <w:r w:rsidR="0063003F">
          <w:rPr>
            <w:rFonts w:ascii="方正黑体_GBK" w:eastAsia="方正黑体_GBK" w:hAnsi="方正黑体_GBK" w:cs="方正黑体_GBK"/>
            <w:color w:val="000000"/>
            <w:kern w:val="0"/>
            <w:szCs w:val="32"/>
            <w:lang w:bidi="ar"/>
          </w:rPr>
          <w:t>4</w:t>
        </w:r>
        <w:r w:rsidR="0063003F">
          <w:rPr>
            <w:rFonts w:ascii="方正黑体_GBK" w:eastAsia="方正黑体_GBK" w:hAnsi="方正黑体_GBK" w:cs="方正黑体_GBK" w:hint="eastAsia"/>
            <w:color w:val="000000"/>
            <w:kern w:val="0"/>
            <w:szCs w:val="32"/>
            <w:lang w:bidi="ar"/>
          </w:rPr>
          <w:t xml:space="preserve">  </w:t>
        </w:r>
        <w:r w:rsidR="0063003F">
          <w:rPr>
            <w:rFonts w:ascii="方正黑体_GBK" w:eastAsia="方正黑体_GBK" w:hAnsi="方正黑体_GBK" w:cs="方正黑体_GBK"/>
            <w:color w:val="000000"/>
            <w:kern w:val="0"/>
            <w:szCs w:val="32"/>
            <w:lang w:bidi="ar"/>
          </w:rPr>
          <w:t>应急响应</w:t>
        </w:r>
        <w:r w:rsidR="0063003F">
          <w:rPr>
            <w:rFonts w:ascii="方正黑体_GBK" w:eastAsia="方正黑体_GBK" w:hAnsi="方正黑体_GBK" w:cs="方正黑体_GBK" w:hint="eastAsia"/>
            <w:color w:val="000000"/>
            <w:kern w:val="0"/>
            <w:szCs w:val="32"/>
            <w:lang w:bidi="ar"/>
          </w:rPr>
          <w:tab/>
        </w:r>
        <w:r w:rsidR="0063003F">
          <w:rPr>
            <w:rFonts w:hint="eastAsia"/>
            <w:color w:val="000000"/>
            <w:kern w:val="0"/>
            <w:szCs w:val="32"/>
            <w:lang w:bidi="ar"/>
          </w:rPr>
          <w:fldChar w:fldCharType="begin"/>
        </w:r>
        <w:r w:rsidR="0063003F">
          <w:rPr>
            <w:rFonts w:hint="eastAsia"/>
            <w:color w:val="000000"/>
            <w:kern w:val="0"/>
            <w:szCs w:val="32"/>
            <w:lang w:bidi="ar"/>
          </w:rPr>
          <w:instrText xml:space="preserve"> PAGEREF _Toc18882 \h </w:instrText>
        </w:r>
        <w:r w:rsidR="0063003F">
          <w:rPr>
            <w:rFonts w:hint="eastAsia"/>
            <w:color w:val="000000"/>
            <w:kern w:val="0"/>
            <w:szCs w:val="32"/>
            <w:lang w:bidi="ar"/>
          </w:rPr>
        </w:r>
        <w:r w:rsidR="0063003F">
          <w:rPr>
            <w:rFonts w:hint="eastAsia"/>
            <w:color w:val="000000"/>
            <w:kern w:val="0"/>
            <w:szCs w:val="32"/>
            <w:lang w:bidi="ar"/>
          </w:rPr>
          <w:fldChar w:fldCharType="separate"/>
        </w:r>
        <w:r w:rsidR="00DC64E9">
          <w:rPr>
            <w:noProof/>
            <w:color w:val="000000"/>
            <w:kern w:val="0"/>
            <w:szCs w:val="32"/>
            <w:lang w:bidi="ar"/>
          </w:rPr>
          <w:t>18</w:t>
        </w:r>
        <w:r w:rsidR="0063003F">
          <w:rPr>
            <w:rFonts w:hint="eastAsia"/>
            <w:color w:val="000000"/>
            <w:kern w:val="0"/>
            <w:szCs w:val="32"/>
            <w:lang w:bidi="ar"/>
          </w:rPr>
          <w:fldChar w:fldCharType="end"/>
        </w:r>
      </w:hyperlink>
    </w:p>
    <w:p w:rsidR="001B7E93" w:rsidRDefault="00442326" w:rsidP="001668EF">
      <w:pPr>
        <w:pStyle w:val="20"/>
        <w:tabs>
          <w:tab w:val="right" w:leader="dot" w:pos="8846"/>
        </w:tabs>
        <w:ind w:left="654"/>
      </w:pPr>
      <w:hyperlink w:anchor="_Toc25172" w:history="1">
        <w:r w:rsidR="0063003F">
          <w:rPr>
            <w:rFonts w:ascii="方正楷体_GBK" w:eastAsia="方正楷体_GBK" w:hAnsi="方正楷体_GBK" w:cs="方正楷体_GBK" w:hint="eastAsia"/>
            <w:bCs/>
            <w:szCs w:val="32"/>
          </w:rPr>
          <w:t>4.1  总体要求</w:t>
        </w:r>
        <w:r w:rsidR="0063003F">
          <w:tab/>
        </w:r>
        <w:r w:rsidR="0063003F">
          <w:fldChar w:fldCharType="begin"/>
        </w:r>
        <w:r w:rsidR="0063003F">
          <w:instrText xml:space="preserve"> PAGEREF _Toc25172 \h </w:instrText>
        </w:r>
        <w:r w:rsidR="0063003F">
          <w:fldChar w:fldCharType="separate"/>
        </w:r>
        <w:r w:rsidR="00DC64E9">
          <w:rPr>
            <w:noProof/>
          </w:rPr>
          <w:t>18</w:t>
        </w:r>
        <w:r w:rsidR="0063003F">
          <w:fldChar w:fldCharType="end"/>
        </w:r>
      </w:hyperlink>
    </w:p>
    <w:p w:rsidR="001B7E93" w:rsidRDefault="00442326" w:rsidP="001668EF">
      <w:pPr>
        <w:pStyle w:val="20"/>
        <w:tabs>
          <w:tab w:val="right" w:leader="dot" w:pos="8846"/>
        </w:tabs>
        <w:ind w:left="654"/>
      </w:pPr>
      <w:hyperlink w:anchor="_Toc30452" w:history="1">
        <w:r w:rsidR="0063003F">
          <w:rPr>
            <w:rFonts w:ascii="方正楷体_GBK" w:eastAsia="方正楷体_GBK" w:hAnsi="方正楷体_GBK" w:cs="方正楷体_GBK" w:hint="eastAsia"/>
            <w:bCs/>
            <w:szCs w:val="32"/>
          </w:rPr>
          <w:t>4.2  先期处置</w:t>
        </w:r>
        <w:r w:rsidR="0063003F">
          <w:tab/>
        </w:r>
        <w:r w:rsidR="0063003F">
          <w:fldChar w:fldCharType="begin"/>
        </w:r>
        <w:r w:rsidR="0063003F">
          <w:instrText xml:space="preserve"> PAGEREF _Toc30452 \h </w:instrText>
        </w:r>
        <w:r w:rsidR="0063003F">
          <w:fldChar w:fldCharType="separate"/>
        </w:r>
        <w:r w:rsidR="00DC64E9">
          <w:rPr>
            <w:noProof/>
          </w:rPr>
          <w:t>19</w:t>
        </w:r>
        <w:r w:rsidR="0063003F">
          <w:fldChar w:fldCharType="end"/>
        </w:r>
      </w:hyperlink>
    </w:p>
    <w:p w:rsidR="001B7E93" w:rsidRDefault="00442326" w:rsidP="001668EF">
      <w:pPr>
        <w:pStyle w:val="20"/>
        <w:tabs>
          <w:tab w:val="right" w:leader="dot" w:pos="8846"/>
        </w:tabs>
        <w:ind w:left="654"/>
      </w:pPr>
      <w:hyperlink w:anchor="_Toc20865" w:history="1">
        <w:r w:rsidR="0063003F">
          <w:rPr>
            <w:rFonts w:ascii="方正楷体_GBK" w:eastAsia="方正楷体_GBK" w:hAnsi="方正楷体_GBK" w:cs="方正楷体_GBK"/>
            <w:bCs/>
            <w:szCs w:val="32"/>
          </w:rPr>
          <w:t>4.</w:t>
        </w:r>
        <w:r w:rsidR="0063003F">
          <w:rPr>
            <w:rFonts w:ascii="方正楷体_GBK" w:eastAsia="方正楷体_GBK" w:hAnsi="方正楷体_GBK" w:cs="方正楷体_GBK" w:hint="eastAsia"/>
            <w:bCs/>
            <w:szCs w:val="32"/>
          </w:rPr>
          <w:t>3  响应分级</w:t>
        </w:r>
        <w:r w:rsidR="0063003F">
          <w:tab/>
        </w:r>
        <w:r w:rsidR="0063003F">
          <w:rPr>
            <w:rFonts w:hint="eastAsia"/>
          </w:rPr>
          <w:t>1</w:t>
        </w:r>
      </w:hyperlink>
      <w:r w:rsidR="0063003F">
        <w:rPr>
          <w:rFonts w:hint="eastAsia"/>
          <w:color w:val="000000"/>
          <w:kern w:val="0"/>
          <w:szCs w:val="32"/>
          <w:lang w:bidi="ar"/>
        </w:rPr>
        <w:t>9</w:t>
      </w:r>
    </w:p>
    <w:p w:rsidR="001B7E93" w:rsidRDefault="00442326" w:rsidP="001668EF">
      <w:pPr>
        <w:pStyle w:val="20"/>
        <w:tabs>
          <w:tab w:val="right" w:leader="dot" w:pos="8846"/>
        </w:tabs>
        <w:ind w:left="654"/>
      </w:pPr>
      <w:hyperlink w:anchor="_Toc7743" w:history="1">
        <w:r w:rsidR="0063003F">
          <w:rPr>
            <w:rFonts w:ascii="方正楷体_GBK" w:eastAsia="方正楷体_GBK" w:hAnsi="方正楷体_GBK" w:cs="方正楷体_GBK"/>
            <w:bCs/>
            <w:szCs w:val="32"/>
          </w:rPr>
          <w:t>4.</w:t>
        </w:r>
        <w:r w:rsidR="0063003F">
          <w:rPr>
            <w:rFonts w:ascii="方正楷体_GBK" w:eastAsia="方正楷体_GBK" w:hAnsi="方正楷体_GBK" w:cs="方正楷体_GBK" w:hint="eastAsia"/>
            <w:bCs/>
            <w:szCs w:val="32"/>
          </w:rPr>
          <w:t xml:space="preserve">4  </w:t>
        </w:r>
        <w:r w:rsidR="0063003F">
          <w:rPr>
            <w:rFonts w:ascii="方正楷体_GBK" w:eastAsia="方正楷体_GBK" w:hAnsi="方正楷体_GBK" w:cs="方正楷体_GBK"/>
            <w:bCs/>
            <w:szCs w:val="32"/>
          </w:rPr>
          <w:t>启动条件</w:t>
        </w:r>
        <w:r w:rsidR="0063003F">
          <w:tab/>
        </w:r>
        <w:r w:rsidR="0063003F">
          <w:rPr>
            <w:rFonts w:hint="eastAsia"/>
          </w:rPr>
          <w:t>1</w:t>
        </w:r>
      </w:hyperlink>
      <w:r w:rsidR="0063003F">
        <w:rPr>
          <w:rFonts w:hint="eastAsia"/>
          <w:color w:val="000000"/>
          <w:kern w:val="0"/>
          <w:szCs w:val="32"/>
          <w:lang w:bidi="ar"/>
        </w:rPr>
        <w:t>9</w:t>
      </w:r>
    </w:p>
    <w:p w:rsidR="001B7E93" w:rsidRDefault="00442326" w:rsidP="001668EF">
      <w:pPr>
        <w:pStyle w:val="20"/>
        <w:tabs>
          <w:tab w:val="right" w:leader="dot" w:pos="8846"/>
        </w:tabs>
        <w:ind w:left="654"/>
      </w:pPr>
      <w:hyperlink w:anchor="_Toc29120" w:history="1">
        <w:r w:rsidR="0063003F">
          <w:rPr>
            <w:rFonts w:ascii="方正楷体_GBK" w:eastAsia="方正楷体_GBK" w:hAnsi="方正楷体_GBK" w:cs="方正楷体_GBK"/>
            <w:bCs/>
            <w:szCs w:val="32"/>
          </w:rPr>
          <w:t>4.</w:t>
        </w:r>
        <w:r w:rsidR="0063003F">
          <w:rPr>
            <w:rFonts w:ascii="方正楷体_GBK" w:eastAsia="方正楷体_GBK" w:hAnsi="方正楷体_GBK" w:cs="方正楷体_GBK" w:hint="eastAsia"/>
            <w:bCs/>
            <w:szCs w:val="32"/>
          </w:rPr>
          <w:t>5  启动程序</w:t>
        </w:r>
        <w:r w:rsidR="0063003F">
          <w:tab/>
        </w:r>
        <w:r w:rsidR="0063003F">
          <w:fldChar w:fldCharType="begin"/>
        </w:r>
        <w:r w:rsidR="0063003F">
          <w:instrText xml:space="preserve"> PAGEREF _Toc29120 \h </w:instrText>
        </w:r>
        <w:r w:rsidR="0063003F">
          <w:fldChar w:fldCharType="separate"/>
        </w:r>
        <w:r w:rsidR="00DC64E9">
          <w:rPr>
            <w:noProof/>
          </w:rPr>
          <w:t>25</w:t>
        </w:r>
        <w:r w:rsidR="0063003F">
          <w:fldChar w:fldCharType="end"/>
        </w:r>
      </w:hyperlink>
    </w:p>
    <w:p w:rsidR="001B7E93" w:rsidRDefault="00442326" w:rsidP="001668EF">
      <w:pPr>
        <w:pStyle w:val="20"/>
        <w:tabs>
          <w:tab w:val="right" w:leader="dot" w:pos="8846"/>
        </w:tabs>
        <w:ind w:left="654"/>
      </w:pPr>
      <w:hyperlink w:anchor="_Toc7486" w:history="1">
        <w:r w:rsidR="0063003F">
          <w:rPr>
            <w:rFonts w:ascii="方正楷体_GBK" w:eastAsia="方正楷体_GBK" w:hAnsi="方正楷体_GBK" w:cs="方正楷体_GBK"/>
            <w:bCs/>
            <w:szCs w:val="32"/>
          </w:rPr>
          <w:t>4.</w:t>
        </w:r>
        <w:r w:rsidR="0063003F">
          <w:rPr>
            <w:rFonts w:ascii="方正楷体_GBK" w:eastAsia="方正楷体_GBK" w:hAnsi="方正楷体_GBK" w:cs="方正楷体_GBK" w:hint="eastAsia"/>
            <w:bCs/>
            <w:szCs w:val="32"/>
          </w:rPr>
          <w:t xml:space="preserve">6  </w:t>
        </w:r>
        <w:r w:rsidR="0063003F">
          <w:rPr>
            <w:rFonts w:ascii="方正楷体_GBK" w:eastAsia="方正楷体_GBK" w:hAnsi="方正楷体_GBK" w:cs="方正楷体_GBK"/>
            <w:bCs/>
            <w:szCs w:val="32"/>
          </w:rPr>
          <w:t>响应措施</w:t>
        </w:r>
        <w:r w:rsidR="0063003F">
          <w:tab/>
        </w:r>
        <w:r w:rsidR="0063003F">
          <w:fldChar w:fldCharType="begin"/>
        </w:r>
        <w:r w:rsidR="0063003F">
          <w:instrText xml:space="preserve"> PAGEREF _Toc7486 \h </w:instrText>
        </w:r>
        <w:r w:rsidR="0063003F">
          <w:fldChar w:fldCharType="separate"/>
        </w:r>
        <w:r w:rsidR="00DC64E9">
          <w:rPr>
            <w:noProof/>
          </w:rPr>
          <w:t>26</w:t>
        </w:r>
        <w:r w:rsidR="0063003F">
          <w:fldChar w:fldCharType="end"/>
        </w:r>
      </w:hyperlink>
    </w:p>
    <w:p w:rsidR="001B7E93" w:rsidRDefault="00442326" w:rsidP="001668EF">
      <w:pPr>
        <w:pStyle w:val="20"/>
        <w:tabs>
          <w:tab w:val="right" w:leader="dot" w:pos="8846"/>
        </w:tabs>
        <w:ind w:left="654"/>
      </w:pPr>
      <w:hyperlink w:anchor="_Toc28472" w:history="1">
        <w:r w:rsidR="0063003F">
          <w:rPr>
            <w:rFonts w:ascii="方正楷体_GBK" w:eastAsia="方正楷体_GBK" w:hAnsi="方正楷体_GBK" w:cs="方正楷体_GBK" w:hint="eastAsia"/>
            <w:bCs/>
            <w:szCs w:val="32"/>
          </w:rPr>
          <w:t>4.7  信息报送和处理</w:t>
        </w:r>
        <w:r w:rsidR="0063003F">
          <w:tab/>
        </w:r>
        <w:r w:rsidR="0063003F">
          <w:fldChar w:fldCharType="begin"/>
        </w:r>
        <w:r w:rsidR="0063003F">
          <w:instrText xml:space="preserve"> PAGEREF _Toc28472 \h </w:instrText>
        </w:r>
        <w:r w:rsidR="0063003F">
          <w:fldChar w:fldCharType="separate"/>
        </w:r>
        <w:r w:rsidR="00DC64E9">
          <w:rPr>
            <w:noProof/>
          </w:rPr>
          <w:t>34</w:t>
        </w:r>
        <w:r w:rsidR="0063003F">
          <w:fldChar w:fldCharType="end"/>
        </w:r>
      </w:hyperlink>
    </w:p>
    <w:p w:rsidR="001B7E93" w:rsidRDefault="00442326" w:rsidP="001668EF">
      <w:pPr>
        <w:pStyle w:val="20"/>
        <w:tabs>
          <w:tab w:val="right" w:leader="dot" w:pos="8846"/>
        </w:tabs>
        <w:ind w:left="654"/>
      </w:pPr>
      <w:hyperlink w:anchor="_Toc26783" w:history="1">
        <w:r w:rsidR="0063003F">
          <w:rPr>
            <w:rFonts w:ascii="方正楷体_GBK" w:eastAsia="方正楷体_GBK" w:hAnsi="方正楷体_GBK" w:cs="方正楷体_GBK" w:hint="eastAsia"/>
            <w:bCs/>
            <w:szCs w:val="32"/>
          </w:rPr>
          <w:t>4.8  抢险救灾</w:t>
        </w:r>
        <w:r w:rsidR="0063003F">
          <w:tab/>
        </w:r>
        <w:r w:rsidR="0063003F">
          <w:fldChar w:fldCharType="begin"/>
        </w:r>
        <w:r w:rsidR="0063003F">
          <w:instrText xml:space="preserve"> PAGEREF _Toc26783 \h </w:instrText>
        </w:r>
        <w:r w:rsidR="0063003F">
          <w:fldChar w:fldCharType="separate"/>
        </w:r>
        <w:r w:rsidR="00DC64E9">
          <w:rPr>
            <w:noProof/>
          </w:rPr>
          <w:t>35</w:t>
        </w:r>
        <w:r w:rsidR="0063003F">
          <w:fldChar w:fldCharType="end"/>
        </w:r>
      </w:hyperlink>
    </w:p>
    <w:p w:rsidR="001B7E93" w:rsidRDefault="00442326" w:rsidP="001668EF">
      <w:pPr>
        <w:pStyle w:val="20"/>
        <w:tabs>
          <w:tab w:val="right" w:leader="dot" w:pos="8846"/>
        </w:tabs>
        <w:ind w:left="654"/>
      </w:pPr>
      <w:hyperlink w:anchor="_Toc10327" w:history="1">
        <w:r w:rsidR="0063003F">
          <w:rPr>
            <w:rFonts w:ascii="方正楷体_GBK" w:eastAsia="方正楷体_GBK" w:hAnsi="方正楷体_GBK" w:cs="方正楷体_GBK" w:hint="eastAsia"/>
            <w:bCs/>
            <w:szCs w:val="32"/>
          </w:rPr>
          <w:t>4.9  安全防护和医疗救护</w:t>
        </w:r>
        <w:r w:rsidR="0063003F">
          <w:tab/>
        </w:r>
        <w:r w:rsidR="0063003F">
          <w:fldChar w:fldCharType="begin"/>
        </w:r>
        <w:r w:rsidR="0063003F">
          <w:instrText xml:space="preserve"> PAGEREF _Toc10327 \h </w:instrText>
        </w:r>
        <w:r w:rsidR="0063003F">
          <w:fldChar w:fldCharType="separate"/>
        </w:r>
        <w:r w:rsidR="00DC64E9">
          <w:rPr>
            <w:noProof/>
          </w:rPr>
          <w:t>35</w:t>
        </w:r>
        <w:r w:rsidR="0063003F">
          <w:fldChar w:fldCharType="end"/>
        </w:r>
      </w:hyperlink>
    </w:p>
    <w:p w:rsidR="001B7E93" w:rsidRDefault="00442326" w:rsidP="001668EF">
      <w:pPr>
        <w:pStyle w:val="20"/>
        <w:tabs>
          <w:tab w:val="right" w:leader="dot" w:pos="8846"/>
        </w:tabs>
        <w:ind w:left="654"/>
      </w:pPr>
      <w:hyperlink w:anchor="_Toc14228" w:history="1">
        <w:r w:rsidR="0063003F">
          <w:rPr>
            <w:rFonts w:ascii="方正楷体_GBK" w:eastAsia="方正楷体_GBK" w:hAnsi="方正楷体_GBK" w:cs="方正楷体_GBK" w:hint="eastAsia"/>
            <w:bCs/>
            <w:szCs w:val="32"/>
          </w:rPr>
          <w:t>4.10  信息发布</w:t>
        </w:r>
        <w:r w:rsidR="0063003F">
          <w:tab/>
        </w:r>
        <w:r w:rsidR="0063003F">
          <w:fldChar w:fldCharType="begin"/>
        </w:r>
        <w:r w:rsidR="0063003F">
          <w:instrText xml:space="preserve"> PAGEREF _Toc14228 \h </w:instrText>
        </w:r>
        <w:r w:rsidR="0063003F">
          <w:fldChar w:fldCharType="separate"/>
        </w:r>
        <w:r w:rsidR="00DC64E9">
          <w:rPr>
            <w:noProof/>
          </w:rPr>
          <w:t>36</w:t>
        </w:r>
        <w:r w:rsidR="0063003F">
          <w:fldChar w:fldCharType="end"/>
        </w:r>
      </w:hyperlink>
    </w:p>
    <w:p w:rsidR="001B7E93" w:rsidRDefault="00442326" w:rsidP="001668EF">
      <w:pPr>
        <w:pStyle w:val="20"/>
        <w:tabs>
          <w:tab w:val="right" w:leader="dot" w:pos="8846"/>
        </w:tabs>
        <w:ind w:left="654"/>
      </w:pPr>
      <w:hyperlink w:anchor="_Toc26659" w:history="1">
        <w:r w:rsidR="0063003F">
          <w:rPr>
            <w:rFonts w:ascii="方正楷体_GBK" w:eastAsia="方正楷体_GBK" w:hAnsi="方正楷体_GBK" w:cs="方正楷体_GBK"/>
            <w:bCs/>
            <w:szCs w:val="32"/>
          </w:rPr>
          <w:t>4.</w:t>
        </w:r>
        <w:r w:rsidR="0063003F">
          <w:rPr>
            <w:rFonts w:ascii="方正楷体_GBK" w:eastAsia="方正楷体_GBK" w:hAnsi="方正楷体_GBK" w:cs="方正楷体_GBK" w:hint="eastAsia"/>
            <w:bCs/>
            <w:szCs w:val="32"/>
          </w:rPr>
          <w:t xml:space="preserve">11  </w:t>
        </w:r>
        <w:r w:rsidR="0063003F">
          <w:rPr>
            <w:rFonts w:ascii="方正楷体_GBK" w:eastAsia="方正楷体_GBK" w:hAnsi="方正楷体_GBK" w:cs="方正楷体_GBK"/>
            <w:bCs/>
            <w:szCs w:val="32"/>
          </w:rPr>
          <w:t>应急结束</w:t>
        </w:r>
        <w:r w:rsidR="0063003F">
          <w:tab/>
        </w:r>
        <w:r w:rsidR="0063003F">
          <w:fldChar w:fldCharType="begin"/>
        </w:r>
        <w:r w:rsidR="0063003F">
          <w:instrText xml:space="preserve"> PAGEREF _Toc26659 \h </w:instrText>
        </w:r>
        <w:r w:rsidR="0063003F">
          <w:fldChar w:fldCharType="separate"/>
        </w:r>
        <w:r w:rsidR="00DC64E9">
          <w:rPr>
            <w:noProof/>
          </w:rPr>
          <w:t>37</w:t>
        </w:r>
        <w:r w:rsidR="0063003F">
          <w:fldChar w:fldCharType="end"/>
        </w:r>
      </w:hyperlink>
    </w:p>
    <w:p w:rsidR="001B7E93" w:rsidRDefault="00442326">
      <w:pPr>
        <w:pStyle w:val="10"/>
        <w:tabs>
          <w:tab w:val="right" w:leader="dot" w:pos="8846"/>
        </w:tabs>
        <w:rPr>
          <w:rFonts w:ascii="方正黑体_GBK" w:eastAsia="方正黑体_GBK" w:hAnsi="方正黑体_GBK" w:cs="方正黑体_GBK"/>
          <w:color w:val="000000"/>
          <w:kern w:val="0"/>
          <w:szCs w:val="32"/>
          <w:lang w:bidi="ar"/>
        </w:rPr>
      </w:pPr>
      <w:hyperlink w:anchor="_Toc8021" w:history="1">
        <w:r w:rsidR="0063003F">
          <w:rPr>
            <w:rFonts w:ascii="方正黑体_GBK" w:eastAsia="方正黑体_GBK" w:hAnsi="方正黑体_GBK" w:cs="方正黑体_GBK" w:hint="eastAsia"/>
            <w:color w:val="000000"/>
            <w:kern w:val="0"/>
            <w:szCs w:val="32"/>
            <w:lang w:bidi="ar"/>
          </w:rPr>
          <w:t>5  应急</w:t>
        </w:r>
        <w:r w:rsidR="0063003F">
          <w:rPr>
            <w:rFonts w:ascii="方正黑体_GBK" w:eastAsia="方正黑体_GBK" w:hAnsi="方正黑体_GBK" w:cs="方正黑体_GBK"/>
            <w:color w:val="000000"/>
            <w:kern w:val="0"/>
            <w:szCs w:val="32"/>
            <w:lang w:bidi="ar"/>
          </w:rPr>
          <w:t>保障</w:t>
        </w:r>
        <w:r w:rsidR="0063003F">
          <w:rPr>
            <w:rFonts w:ascii="方正黑体_GBK" w:eastAsia="方正黑体_GBK" w:hAnsi="方正黑体_GBK" w:cs="方正黑体_GBK" w:hint="eastAsia"/>
            <w:color w:val="000000"/>
            <w:kern w:val="0"/>
            <w:szCs w:val="32"/>
            <w:lang w:bidi="ar"/>
          </w:rPr>
          <w:tab/>
        </w:r>
        <w:r w:rsidR="0063003F">
          <w:rPr>
            <w:rFonts w:hint="eastAsia"/>
          </w:rPr>
          <w:fldChar w:fldCharType="begin"/>
        </w:r>
        <w:r w:rsidR="0063003F">
          <w:rPr>
            <w:rFonts w:hint="eastAsia"/>
          </w:rPr>
          <w:instrText xml:space="preserve"> PAGEREF _Toc8021 \h </w:instrText>
        </w:r>
        <w:r w:rsidR="0063003F">
          <w:rPr>
            <w:rFonts w:hint="eastAsia"/>
          </w:rPr>
        </w:r>
        <w:r w:rsidR="0063003F">
          <w:rPr>
            <w:rFonts w:hint="eastAsia"/>
          </w:rPr>
          <w:fldChar w:fldCharType="separate"/>
        </w:r>
        <w:r w:rsidR="00DC64E9">
          <w:rPr>
            <w:noProof/>
          </w:rPr>
          <w:t>37</w:t>
        </w:r>
        <w:r w:rsidR="0063003F">
          <w:rPr>
            <w:rFonts w:hint="eastAsia"/>
          </w:rPr>
          <w:fldChar w:fldCharType="end"/>
        </w:r>
      </w:hyperlink>
    </w:p>
    <w:p w:rsidR="001B7E93" w:rsidRDefault="00442326" w:rsidP="001668EF">
      <w:pPr>
        <w:pStyle w:val="20"/>
        <w:tabs>
          <w:tab w:val="right" w:leader="dot" w:pos="8846"/>
        </w:tabs>
        <w:ind w:left="654"/>
      </w:pPr>
      <w:hyperlink w:anchor="_Toc13325"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 xml:space="preserve">  </w:t>
        </w:r>
        <w:r w:rsidR="0063003F">
          <w:rPr>
            <w:rFonts w:ascii="方正楷体_GBK" w:eastAsia="方正楷体_GBK" w:hAnsi="方正楷体_GBK" w:cs="方正楷体_GBK"/>
            <w:bCs/>
            <w:szCs w:val="32"/>
          </w:rPr>
          <w:t>制度保障</w:t>
        </w:r>
        <w:r w:rsidR="0063003F">
          <w:tab/>
        </w:r>
        <w:r w:rsidR="0063003F">
          <w:fldChar w:fldCharType="begin"/>
        </w:r>
        <w:r w:rsidR="0063003F">
          <w:instrText xml:space="preserve"> PAGEREF _Toc13325 \h </w:instrText>
        </w:r>
        <w:r w:rsidR="0063003F">
          <w:fldChar w:fldCharType="separate"/>
        </w:r>
        <w:r w:rsidR="00DC64E9">
          <w:rPr>
            <w:noProof/>
          </w:rPr>
          <w:t>37</w:t>
        </w:r>
        <w:r w:rsidR="0063003F">
          <w:fldChar w:fldCharType="end"/>
        </w:r>
      </w:hyperlink>
    </w:p>
    <w:p w:rsidR="001B7E93" w:rsidRDefault="00442326" w:rsidP="001668EF">
      <w:pPr>
        <w:pStyle w:val="20"/>
        <w:tabs>
          <w:tab w:val="right" w:leader="dot" w:pos="8846"/>
        </w:tabs>
        <w:ind w:left="654"/>
      </w:pPr>
      <w:hyperlink w:anchor="_Toc18474"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w:t>
        </w:r>
        <w:r w:rsidR="0063003F">
          <w:rPr>
            <w:rFonts w:ascii="方正楷体_GBK" w:eastAsia="方正楷体_GBK" w:hAnsi="方正楷体_GBK" w:cs="方正楷体_GBK" w:hint="eastAsia"/>
            <w:bCs/>
            <w:szCs w:val="32"/>
          </w:rPr>
          <w:t xml:space="preserve">2  </w:t>
        </w:r>
        <w:r w:rsidR="0063003F">
          <w:rPr>
            <w:rFonts w:ascii="方正楷体_GBK" w:eastAsia="方正楷体_GBK" w:hAnsi="方正楷体_GBK" w:cs="方正楷体_GBK"/>
            <w:bCs/>
            <w:szCs w:val="32"/>
          </w:rPr>
          <w:t>通信保障</w:t>
        </w:r>
        <w:r w:rsidR="0063003F">
          <w:tab/>
        </w:r>
        <w:r w:rsidR="0063003F">
          <w:fldChar w:fldCharType="begin"/>
        </w:r>
        <w:r w:rsidR="0063003F">
          <w:instrText xml:space="preserve"> PAGEREF _Toc18474 \h </w:instrText>
        </w:r>
        <w:r w:rsidR="0063003F">
          <w:fldChar w:fldCharType="separate"/>
        </w:r>
        <w:r w:rsidR="00DC64E9">
          <w:rPr>
            <w:noProof/>
          </w:rPr>
          <w:t>38</w:t>
        </w:r>
        <w:r w:rsidR="0063003F">
          <w:fldChar w:fldCharType="end"/>
        </w:r>
      </w:hyperlink>
    </w:p>
    <w:p w:rsidR="001B7E93" w:rsidRDefault="00442326" w:rsidP="001668EF">
      <w:pPr>
        <w:pStyle w:val="20"/>
        <w:tabs>
          <w:tab w:val="right" w:leader="dot" w:pos="8846"/>
        </w:tabs>
        <w:ind w:left="654"/>
      </w:pPr>
      <w:hyperlink w:anchor="_Toc20853"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w:t>
        </w:r>
        <w:r w:rsidR="0063003F">
          <w:rPr>
            <w:rFonts w:ascii="方正楷体_GBK" w:eastAsia="方正楷体_GBK" w:hAnsi="方正楷体_GBK" w:cs="方正楷体_GBK" w:hint="eastAsia"/>
            <w:bCs/>
            <w:szCs w:val="32"/>
          </w:rPr>
          <w:t>3  队伍</w:t>
        </w:r>
        <w:r w:rsidR="0063003F">
          <w:rPr>
            <w:rFonts w:ascii="方正楷体_GBK" w:eastAsia="方正楷体_GBK" w:hAnsi="方正楷体_GBK" w:cs="方正楷体_GBK"/>
            <w:bCs/>
            <w:szCs w:val="32"/>
          </w:rPr>
          <w:t>保障</w:t>
        </w:r>
        <w:r w:rsidR="0063003F">
          <w:tab/>
        </w:r>
        <w:r w:rsidR="0063003F">
          <w:fldChar w:fldCharType="begin"/>
        </w:r>
        <w:r w:rsidR="0063003F">
          <w:instrText xml:space="preserve"> PAGEREF _Toc20853 \h </w:instrText>
        </w:r>
        <w:r w:rsidR="0063003F">
          <w:fldChar w:fldCharType="separate"/>
        </w:r>
        <w:r w:rsidR="00DC64E9">
          <w:rPr>
            <w:noProof/>
          </w:rPr>
          <w:t>38</w:t>
        </w:r>
        <w:r w:rsidR="0063003F">
          <w:fldChar w:fldCharType="end"/>
        </w:r>
      </w:hyperlink>
    </w:p>
    <w:p w:rsidR="001B7E93" w:rsidRDefault="00442326" w:rsidP="001668EF">
      <w:pPr>
        <w:pStyle w:val="20"/>
        <w:tabs>
          <w:tab w:val="right" w:leader="dot" w:pos="8846"/>
        </w:tabs>
        <w:ind w:left="654"/>
      </w:pPr>
      <w:hyperlink w:anchor="_Toc28508"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w:t>
        </w:r>
        <w:r w:rsidR="0063003F">
          <w:rPr>
            <w:rFonts w:ascii="方正楷体_GBK" w:eastAsia="方正楷体_GBK" w:hAnsi="方正楷体_GBK" w:cs="方正楷体_GBK" w:hint="eastAsia"/>
            <w:bCs/>
            <w:szCs w:val="32"/>
          </w:rPr>
          <w:t xml:space="preserve">4  </w:t>
        </w:r>
        <w:r w:rsidR="0063003F">
          <w:rPr>
            <w:rFonts w:ascii="方正楷体_GBK" w:eastAsia="方正楷体_GBK" w:hAnsi="方正楷体_GBK" w:cs="方正楷体_GBK"/>
            <w:bCs/>
            <w:szCs w:val="32"/>
          </w:rPr>
          <w:t>物资保障</w:t>
        </w:r>
        <w:r w:rsidR="0063003F">
          <w:tab/>
        </w:r>
        <w:r w:rsidR="0063003F">
          <w:fldChar w:fldCharType="begin"/>
        </w:r>
        <w:r w:rsidR="0063003F">
          <w:instrText xml:space="preserve"> PAGEREF _Toc28508 \h </w:instrText>
        </w:r>
        <w:r w:rsidR="0063003F">
          <w:fldChar w:fldCharType="separate"/>
        </w:r>
        <w:r w:rsidR="00DC64E9">
          <w:rPr>
            <w:noProof/>
          </w:rPr>
          <w:t>38</w:t>
        </w:r>
        <w:r w:rsidR="0063003F">
          <w:fldChar w:fldCharType="end"/>
        </w:r>
      </w:hyperlink>
    </w:p>
    <w:p w:rsidR="001B7E93" w:rsidRDefault="00442326" w:rsidP="001668EF">
      <w:pPr>
        <w:pStyle w:val="20"/>
        <w:tabs>
          <w:tab w:val="right" w:leader="dot" w:pos="8846"/>
        </w:tabs>
        <w:ind w:left="654"/>
      </w:pPr>
      <w:hyperlink w:anchor="_Toc2115"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w:t>
        </w:r>
        <w:r w:rsidR="0063003F">
          <w:rPr>
            <w:rFonts w:ascii="方正楷体_GBK" w:eastAsia="方正楷体_GBK" w:hAnsi="方正楷体_GBK" w:cs="方正楷体_GBK" w:hint="eastAsia"/>
            <w:bCs/>
            <w:szCs w:val="32"/>
          </w:rPr>
          <w:t xml:space="preserve">5  </w:t>
        </w:r>
        <w:r w:rsidR="0063003F">
          <w:rPr>
            <w:rFonts w:ascii="方正楷体_GBK" w:eastAsia="方正楷体_GBK" w:hAnsi="方正楷体_GBK" w:cs="方正楷体_GBK"/>
            <w:bCs/>
            <w:szCs w:val="32"/>
          </w:rPr>
          <w:t>交通运输保障</w:t>
        </w:r>
        <w:r w:rsidR="0063003F">
          <w:tab/>
        </w:r>
        <w:r w:rsidR="0063003F">
          <w:fldChar w:fldCharType="begin"/>
        </w:r>
        <w:r w:rsidR="0063003F">
          <w:instrText xml:space="preserve"> PAGEREF _Toc2115 \h </w:instrText>
        </w:r>
        <w:r w:rsidR="0063003F">
          <w:fldChar w:fldCharType="separate"/>
        </w:r>
        <w:r w:rsidR="00DC64E9">
          <w:rPr>
            <w:noProof/>
          </w:rPr>
          <w:t>38</w:t>
        </w:r>
        <w:r w:rsidR="0063003F">
          <w:fldChar w:fldCharType="end"/>
        </w:r>
      </w:hyperlink>
    </w:p>
    <w:p w:rsidR="001B7E93" w:rsidRDefault="00442326" w:rsidP="001668EF">
      <w:pPr>
        <w:pStyle w:val="20"/>
        <w:tabs>
          <w:tab w:val="right" w:leader="dot" w:pos="8846"/>
        </w:tabs>
        <w:ind w:left="654"/>
      </w:pPr>
      <w:hyperlink w:anchor="_Toc17903" w:history="1">
        <w:r w:rsidR="0063003F">
          <w:rPr>
            <w:rFonts w:ascii="方正楷体_GBK" w:eastAsia="方正楷体_GBK" w:hAnsi="方正楷体_GBK" w:cs="方正楷体_GBK" w:hint="eastAsia"/>
            <w:bCs/>
            <w:szCs w:val="32"/>
          </w:rPr>
          <w:t>5.6  医疗卫生保障</w:t>
        </w:r>
        <w:r w:rsidR="0063003F">
          <w:tab/>
        </w:r>
        <w:r w:rsidR="0063003F">
          <w:fldChar w:fldCharType="begin"/>
        </w:r>
        <w:r w:rsidR="0063003F">
          <w:instrText xml:space="preserve"> PAGEREF _Toc17903 \h </w:instrText>
        </w:r>
        <w:r w:rsidR="0063003F">
          <w:fldChar w:fldCharType="separate"/>
        </w:r>
        <w:r w:rsidR="00DC64E9">
          <w:rPr>
            <w:noProof/>
          </w:rPr>
          <w:t>39</w:t>
        </w:r>
        <w:r w:rsidR="0063003F">
          <w:fldChar w:fldCharType="end"/>
        </w:r>
      </w:hyperlink>
    </w:p>
    <w:p w:rsidR="001B7E93" w:rsidRDefault="00442326" w:rsidP="001668EF">
      <w:pPr>
        <w:pStyle w:val="20"/>
        <w:tabs>
          <w:tab w:val="right" w:leader="dot" w:pos="8846"/>
        </w:tabs>
        <w:ind w:left="654"/>
      </w:pPr>
      <w:hyperlink w:anchor="_Toc4919" w:history="1">
        <w:r w:rsidR="0063003F">
          <w:rPr>
            <w:rFonts w:ascii="方正楷体_GBK" w:eastAsia="方正楷体_GBK" w:hAnsi="方正楷体_GBK" w:cs="方正楷体_GBK" w:hint="eastAsia"/>
            <w:bCs/>
            <w:szCs w:val="32"/>
          </w:rPr>
          <w:t>5.7  供电保障</w:t>
        </w:r>
        <w:r w:rsidR="0063003F">
          <w:tab/>
        </w:r>
        <w:r w:rsidR="0063003F">
          <w:fldChar w:fldCharType="begin"/>
        </w:r>
        <w:r w:rsidR="0063003F">
          <w:instrText xml:space="preserve"> PAGEREF _Toc4919 \h </w:instrText>
        </w:r>
        <w:r w:rsidR="0063003F">
          <w:fldChar w:fldCharType="separate"/>
        </w:r>
        <w:r w:rsidR="00DC64E9">
          <w:rPr>
            <w:noProof/>
          </w:rPr>
          <w:t>39</w:t>
        </w:r>
        <w:r w:rsidR="0063003F">
          <w:fldChar w:fldCharType="end"/>
        </w:r>
      </w:hyperlink>
    </w:p>
    <w:p w:rsidR="001B7E93" w:rsidRDefault="00442326" w:rsidP="001668EF">
      <w:pPr>
        <w:pStyle w:val="20"/>
        <w:tabs>
          <w:tab w:val="right" w:leader="dot" w:pos="8846"/>
        </w:tabs>
        <w:ind w:left="654"/>
      </w:pPr>
      <w:hyperlink w:anchor="_Toc31271" w:history="1">
        <w:r w:rsidR="0063003F">
          <w:rPr>
            <w:rFonts w:ascii="方正楷体_GBK" w:eastAsia="方正楷体_GBK" w:hAnsi="方正楷体_GBK" w:cs="方正楷体_GBK" w:hint="eastAsia"/>
            <w:bCs/>
            <w:szCs w:val="32"/>
          </w:rPr>
          <w:t>5.8  治安保障</w:t>
        </w:r>
        <w:r w:rsidR="0063003F">
          <w:tab/>
        </w:r>
        <w:r w:rsidR="0063003F">
          <w:fldChar w:fldCharType="begin"/>
        </w:r>
        <w:r w:rsidR="0063003F">
          <w:instrText xml:space="preserve"> PAGEREF _Toc31271 \h </w:instrText>
        </w:r>
        <w:r w:rsidR="0063003F">
          <w:fldChar w:fldCharType="separate"/>
        </w:r>
        <w:r w:rsidR="00DC64E9">
          <w:rPr>
            <w:noProof/>
          </w:rPr>
          <w:t>39</w:t>
        </w:r>
        <w:r w:rsidR="0063003F">
          <w:fldChar w:fldCharType="end"/>
        </w:r>
      </w:hyperlink>
    </w:p>
    <w:p w:rsidR="001B7E93" w:rsidRDefault="00442326" w:rsidP="001668EF">
      <w:pPr>
        <w:pStyle w:val="20"/>
        <w:tabs>
          <w:tab w:val="right" w:leader="dot" w:pos="8846"/>
        </w:tabs>
        <w:ind w:left="654"/>
      </w:pPr>
      <w:hyperlink w:anchor="_Toc29674" w:history="1">
        <w:r w:rsidR="0063003F">
          <w:rPr>
            <w:rFonts w:ascii="方正楷体_GBK" w:eastAsia="方正楷体_GBK" w:hAnsi="方正楷体_GBK" w:cs="方正楷体_GBK" w:hint="eastAsia"/>
            <w:bCs/>
            <w:szCs w:val="32"/>
          </w:rPr>
          <w:t>5.9  经费保障</w:t>
        </w:r>
        <w:r w:rsidR="0063003F">
          <w:tab/>
        </w:r>
        <w:r w:rsidR="0063003F">
          <w:fldChar w:fldCharType="begin"/>
        </w:r>
        <w:r w:rsidR="0063003F">
          <w:instrText xml:space="preserve"> PAGEREF _Toc29674 \h </w:instrText>
        </w:r>
        <w:r w:rsidR="0063003F">
          <w:fldChar w:fldCharType="separate"/>
        </w:r>
        <w:r w:rsidR="00DC64E9">
          <w:rPr>
            <w:noProof/>
          </w:rPr>
          <w:t>39</w:t>
        </w:r>
        <w:r w:rsidR="0063003F">
          <w:fldChar w:fldCharType="end"/>
        </w:r>
      </w:hyperlink>
    </w:p>
    <w:p w:rsidR="001B7E93" w:rsidRDefault="00442326" w:rsidP="001668EF">
      <w:pPr>
        <w:pStyle w:val="20"/>
        <w:tabs>
          <w:tab w:val="right" w:leader="dot" w:pos="8846"/>
        </w:tabs>
        <w:ind w:left="654"/>
      </w:pPr>
      <w:hyperlink w:anchor="_Toc27162" w:history="1">
        <w:r w:rsidR="0063003F">
          <w:rPr>
            <w:rFonts w:ascii="方正楷体_GBK" w:eastAsia="方正楷体_GBK" w:hAnsi="方正楷体_GBK" w:cs="方正楷体_GBK" w:hint="eastAsia"/>
            <w:bCs/>
            <w:szCs w:val="32"/>
          </w:rPr>
          <w:t>5.10  社会动员保障</w:t>
        </w:r>
        <w:r w:rsidR="0063003F">
          <w:tab/>
        </w:r>
        <w:r w:rsidR="0063003F">
          <w:fldChar w:fldCharType="begin"/>
        </w:r>
        <w:r w:rsidR="0063003F">
          <w:instrText xml:space="preserve"> PAGEREF _Toc27162 \h </w:instrText>
        </w:r>
        <w:r w:rsidR="0063003F">
          <w:fldChar w:fldCharType="separate"/>
        </w:r>
        <w:r w:rsidR="00DC64E9">
          <w:rPr>
            <w:noProof/>
          </w:rPr>
          <w:t>39</w:t>
        </w:r>
        <w:r w:rsidR="0063003F">
          <w:fldChar w:fldCharType="end"/>
        </w:r>
      </w:hyperlink>
    </w:p>
    <w:p w:rsidR="001B7E93" w:rsidRDefault="00442326" w:rsidP="001668EF">
      <w:pPr>
        <w:pStyle w:val="20"/>
        <w:tabs>
          <w:tab w:val="right" w:leader="dot" w:pos="8846"/>
        </w:tabs>
        <w:ind w:left="654"/>
      </w:pPr>
      <w:hyperlink w:anchor="_Toc20366"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1</w:t>
        </w:r>
        <w:r w:rsidR="0063003F">
          <w:rPr>
            <w:rFonts w:ascii="方正楷体_GBK" w:eastAsia="方正楷体_GBK" w:hAnsi="方正楷体_GBK" w:cs="方正楷体_GBK"/>
            <w:bCs/>
            <w:szCs w:val="32"/>
          </w:rPr>
          <w:t xml:space="preserve">  技术保障</w:t>
        </w:r>
        <w:r w:rsidR="0063003F">
          <w:tab/>
        </w:r>
        <w:r w:rsidR="0063003F">
          <w:rPr>
            <w:rFonts w:hint="eastAsia"/>
          </w:rPr>
          <w:t>3</w:t>
        </w:r>
      </w:hyperlink>
      <w:r w:rsidR="0063003F">
        <w:rPr>
          <w:rFonts w:hint="eastAsia"/>
          <w:color w:val="000000"/>
          <w:kern w:val="0"/>
          <w:szCs w:val="32"/>
          <w:lang w:bidi="ar"/>
        </w:rPr>
        <w:t>9</w:t>
      </w:r>
    </w:p>
    <w:p w:rsidR="001B7E93" w:rsidRDefault="00442326" w:rsidP="001668EF">
      <w:pPr>
        <w:pStyle w:val="20"/>
        <w:tabs>
          <w:tab w:val="right" w:leader="dot" w:pos="8846"/>
        </w:tabs>
        <w:ind w:left="654"/>
      </w:pPr>
      <w:hyperlink w:anchor="_Toc12250"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2</w:t>
        </w:r>
        <w:r w:rsidR="0063003F">
          <w:rPr>
            <w:rFonts w:ascii="方正楷体_GBK" w:eastAsia="方正楷体_GBK" w:hAnsi="方正楷体_GBK" w:cs="方正楷体_GBK"/>
            <w:bCs/>
            <w:szCs w:val="32"/>
          </w:rPr>
          <w:t xml:space="preserve">  避</w:t>
        </w:r>
        <w:r w:rsidR="0063003F">
          <w:rPr>
            <w:rFonts w:ascii="方正楷体_GBK" w:eastAsia="方正楷体_GBK" w:hAnsi="方正楷体_GBK" w:cs="方正楷体_GBK" w:hint="eastAsia"/>
            <w:bCs/>
            <w:szCs w:val="32"/>
          </w:rPr>
          <w:t>难</w:t>
        </w:r>
        <w:r w:rsidR="0063003F">
          <w:rPr>
            <w:rFonts w:ascii="方正楷体_GBK" w:eastAsia="方正楷体_GBK" w:hAnsi="方正楷体_GBK" w:cs="方正楷体_GBK"/>
            <w:bCs/>
            <w:szCs w:val="32"/>
          </w:rPr>
          <w:t>场所保障</w:t>
        </w:r>
        <w:r w:rsidR="0063003F">
          <w:tab/>
        </w:r>
        <w:r w:rsidR="0063003F">
          <w:rPr>
            <w:rFonts w:hint="eastAsia"/>
          </w:rPr>
          <w:t>3</w:t>
        </w:r>
      </w:hyperlink>
      <w:r w:rsidR="0063003F">
        <w:rPr>
          <w:rFonts w:hint="eastAsia"/>
          <w:color w:val="000000"/>
          <w:kern w:val="0"/>
          <w:szCs w:val="32"/>
          <w:lang w:bidi="ar"/>
        </w:rPr>
        <w:t>9</w:t>
      </w:r>
    </w:p>
    <w:p w:rsidR="001B7E93" w:rsidRDefault="00442326" w:rsidP="001668EF">
      <w:pPr>
        <w:pStyle w:val="20"/>
        <w:tabs>
          <w:tab w:val="right" w:leader="dot" w:pos="8846"/>
        </w:tabs>
        <w:ind w:left="654"/>
      </w:pPr>
      <w:hyperlink w:anchor="_Toc25324" w:history="1">
        <w:r w:rsidR="0063003F">
          <w:rPr>
            <w:rFonts w:ascii="方正楷体_GBK" w:eastAsia="方正楷体_GBK" w:hAnsi="方正楷体_GBK" w:cs="方正楷体_GBK" w:hint="eastAsia"/>
            <w:bCs/>
            <w:szCs w:val="32"/>
          </w:rPr>
          <w:t>5</w:t>
        </w:r>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3</w:t>
        </w:r>
        <w:r w:rsidR="0063003F">
          <w:rPr>
            <w:rFonts w:ascii="方正楷体_GBK" w:eastAsia="方正楷体_GBK" w:hAnsi="方正楷体_GBK" w:cs="方正楷体_GBK"/>
            <w:bCs/>
            <w:szCs w:val="32"/>
          </w:rPr>
          <w:t xml:space="preserve">  培训与演练</w:t>
        </w:r>
        <w:r w:rsidR="0063003F">
          <w:tab/>
        </w:r>
        <w:r w:rsidR="0063003F">
          <w:rPr>
            <w:rFonts w:hint="eastAsia"/>
          </w:rPr>
          <w:t>3</w:t>
        </w:r>
      </w:hyperlink>
      <w:r w:rsidR="0063003F">
        <w:rPr>
          <w:rFonts w:hint="eastAsia"/>
          <w:color w:val="000000"/>
          <w:kern w:val="0"/>
          <w:szCs w:val="32"/>
          <w:lang w:bidi="ar"/>
        </w:rPr>
        <w:t>9</w:t>
      </w:r>
    </w:p>
    <w:p w:rsidR="001B7E93" w:rsidRDefault="00442326">
      <w:pPr>
        <w:pStyle w:val="10"/>
        <w:tabs>
          <w:tab w:val="right" w:leader="dot" w:pos="8846"/>
        </w:tabs>
        <w:rPr>
          <w:rFonts w:ascii="方正黑体_GBK" w:eastAsia="方正黑体_GBK" w:hAnsi="方正黑体_GBK" w:cs="方正黑体_GBK"/>
          <w:color w:val="000000"/>
          <w:kern w:val="0"/>
          <w:szCs w:val="32"/>
          <w:lang w:bidi="ar"/>
        </w:rPr>
      </w:pPr>
      <w:hyperlink w:anchor="_Toc31749" w:history="1">
        <w:r w:rsidR="0063003F">
          <w:rPr>
            <w:rFonts w:ascii="方正黑体_GBK" w:eastAsia="方正黑体_GBK" w:hAnsi="方正黑体_GBK" w:cs="方正黑体_GBK" w:hint="eastAsia"/>
            <w:color w:val="000000"/>
            <w:kern w:val="0"/>
            <w:szCs w:val="32"/>
            <w:lang w:bidi="ar"/>
          </w:rPr>
          <w:t>6  善后处置</w:t>
        </w:r>
        <w:r w:rsidR="0063003F">
          <w:rPr>
            <w:rFonts w:ascii="方正黑体_GBK" w:eastAsia="方正黑体_GBK" w:hAnsi="方正黑体_GBK" w:cs="方正黑体_GBK" w:hint="eastAsia"/>
            <w:color w:val="000000"/>
            <w:kern w:val="0"/>
            <w:szCs w:val="32"/>
            <w:lang w:bidi="ar"/>
          </w:rPr>
          <w:tab/>
        </w:r>
        <w:r w:rsidR="0063003F">
          <w:rPr>
            <w:rFonts w:hint="eastAsia"/>
            <w:color w:val="000000"/>
            <w:kern w:val="0"/>
            <w:szCs w:val="32"/>
            <w:lang w:bidi="ar"/>
          </w:rPr>
          <w:fldChar w:fldCharType="begin"/>
        </w:r>
        <w:r w:rsidR="0063003F">
          <w:rPr>
            <w:rFonts w:hint="eastAsia"/>
            <w:color w:val="000000"/>
            <w:kern w:val="0"/>
            <w:szCs w:val="32"/>
            <w:lang w:bidi="ar"/>
          </w:rPr>
          <w:instrText xml:space="preserve"> PAGEREF _Toc31749 \h </w:instrText>
        </w:r>
        <w:r w:rsidR="0063003F">
          <w:rPr>
            <w:rFonts w:hint="eastAsia"/>
            <w:color w:val="000000"/>
            <w:kern w:val="0"/>
            <w:szCs w:val="32"/>
            <w:lang w:bidi="ar"/>
          </w:rPr>
        </w:r>
        <w:r w:rsidR="0063003F">
          <w:rPr>
            <w:rFonts w:hint="eastAsia"/>
            <w:color w:val="000000"/>
            <w:kern w:val="0"/>
            <w:szCs w:val="32"/>
            <w:lang w:bidi="ar"/>
          </w:rPr>
          <w:fldChar w:fldCharType="separate"/>
        </w:r>
        <w:r w:rsidR="00DC64E9">
          <w:rPr>
            <w:noProof/>
            <w:color w:val="000000"/>
            <w:kern w:val="0"/>
            <w:szCs w:val="32"/>
            <w:lang w:bidi="ar"/>
          </w:rPr>
          <w:t>40</w:t>
        </w:r>
        <w:r w:rsidR="0063003F">
          <w:rPr>
            <w:rFonts w:hint="eastAsia"/>
            <w:color w:val="000000"/>
            <w:kern w:val="0"/>
            <w:szCs w:val="32"/>
            <w:lang w:bidi="ar"/>
          </w:rPr>
          <w:fldChar w:fldCharType="end"/>
        </w:r>
      </w:hyperlink>
    </w:p>
    <w:p w:rsidR="001B7E93" w:rsidRDefault="00442326" w:rsidP="001668EF">
      <w:pPr>
        <w:pStyle w:val="20"/>
        <w:tabs>
          <w:tab w:val="right" w:leader="dot" w:pos="8846"/>
        </w:tabs>
        <w:ind w:left="654"/>
      </w:pPr>
      <w:hyperlink w:anchor="_Toc20285" w:history="1">
        <w:r w:rsidR="0063003F">
          <w:rPr>
            <w:rFonts w:ascii="方正楷体_GBK" w:eastAsia="方正楷体_GBK" w:hAnsi="方正楷体_GBK" w:cs="方正楷体_GBK" w:hint="eastAsia"/>
            <w:bCs/>
            <w:szCs w:val="32"/>
          </w:rPr>
          <w:t>6. 1  后期处置</w:t>
        </w:r>
        <w:r w:rsidR="0063003F">
          <w:tab/>
        </w:r>
        <w:r w:rsidR="0063003F">
          <w:fldChar w:fldCharType="begin"/>
        </w:r>
        <w:r w:rsidR="0063003F">
          <w:instrText xml:space="preserve"> PAGEREF _Toc20285 \h </w:instrText>
        </w:r>
        <w:r w:rsidR="0063003F">
          <w:fldChar w:fldCharType="separate"/>
        </w:r>
        <w:r w:rsidR="00DC64E9">
          <w:rPr>
            <w:noProof/>
          </w:rPr>
          <w:t>40</w:t>
        </w:r>
        <w:r w:rsidR="0063003F">
          <w:fldChar w:fldCharType="end"/>
        </w:r>
      </w:hyperlink>
    </w:p>
    <w:p w:rsidR="001B7E93" w:rsidRDefault="00442326" w:rsidP="001668EF">
      <w:pPr>
        <w:pStyle w:val="20"/>
        <w:tabs>
          <w:tab w:val="right" w:leader="dot" w:pos="8846"/>
        </w:tabs>
        <w:ind w:left="654"/>
      </w:pPr>
      <w:hyperlink w:anchor="_Toc6586" w:history="1">
        <w:r w:rsidR="0063003F">
          <w:rPr>
            <w:rFonts w:ascii="方正楷体_GBK" w:eastAsia="方正楷体_GBK" w:hAnsi="方正楷体_GBK" w:cs="方正楷体_GBK" w:hint="eastAsia"/>
            <w:bCs/>
            <w:szCs w:val="32"/>
          </w:rPr>
          <w:t>6.2  社会救助</w:t>
        </w:r>
        <w:r w:rsidR="0063003F">
          <w:tab/>
        </w:r>
        <w:r w:rsidR="0063003F">
          <w:fldChar w:fldCharType="begin"/>
        </w:r>
        <w:r w:rsidR="0063003F">
          <w:instrText xml:space="preserve"> PAGEREF _Toc6586 \h </w:instrText>
        </w:r>
        <w:r w:rsidR="0063003F">
          <w:fldChar w:fldCharType="separate"/>
        </w:r>
        <w:r w:rsidR="00DC64E9">
          <w:rPr>
            <w:noProof/>
          </w:rPr>
          <w:t>41</w:t>
        </w:r>
        <w:r w:rsidR="0063003F">
          <w:fldChar w:fldCharType="end"/>
        </w:r>
      </w:hyperlink>
    </w:p>
    <w:p w:rsidR="001B7E93" w:rsidRDefault="00442326" w:rsidP="001668EF">
      <w:pPr>
        <w:pStyle w:val="20"/>
        <w:tabs>
          <w:tab w:val="right" w:leader="dot" w:pos="8846"/>
        </w:tabs>
        <w:ind w:left="654"/>
      </w:pPr>
      <w:hyperlink w:anchor="_Toc20167" w:history="1">
        <w:r w:rsidR="0063003F">
          <w:rPr>
            <w:rFonts w:ascii="方正楷体_GBK" w:eastAsia="方正楷体_GBK" w:hAnsi="方正楷体_GBK" w:cs="方正楷体_GBK" w:hint="eastAsia"/>
            <w:bCs/>
            <w:szCs w:val="32"/>
          </w:rPr>
          <w:t>6.3  保险理赔</w:t>
        </w:r>
        <w:r w:rsidR="0063003F">
          <w:tab/>
        </w:r>
        <w:r w:rsidR="0063003F">
          <w:fldChar w:fldCharType="begin"/>
        </w:r>
        <w:r w:rsidR="0063003F">
          <w:instrText xml:space="preserve"> PAGEREF _Toc20167 \h </w:instrText>
        </w:r>
        <w:r w:rsidR="0063003F">
          <w:fldChar w:fldCharType="separate"/>
        </w:r>
        <w:r w:rsidR="00DC64E9">
          <w:rPr>
            <w:noProof/>
          </w:rPr>
          <w:t>41</w:t>
        </w:r>
        <w:r w:rsidR="0063003F">
          <w:fldChar w:fldCharType="end"/>
        </w:r>
      </w:hyperlink>
    </w:p>
    <w:p w:rsidR="001B7E93" w:rsidRDefault="00442326" w:rsidP="001668EF">
      <w:pPr>
        <w:pStyle w:val="20"/>
        <w:tabs>
          <w:tab w:val="right" w:leader="dot" w:pos="8846"/>
        </w:tabs>
        <w:ind w:left="654"/>
      </w:pPr>
      <w:hyperlink w:anchor="_Toc3903" w:history="1">
        <w:r w:rsidR="0063003F">
          <w:rPr>
            <w:rFonts w:ascii="方正楷体_GBK" w:eastAsia="方正楷体_GBK" w:hAnsi="方正楷体_GBK" w:cs="方正楷体_GBK" w:hint="eastAsia"/>
            <w:bCs/>
            <w:szCs w:val="32"/>
          </w:rPr>
          <w:t>6.4  调查与评估</w:t>
        </w:r>
        <w:r w:rsidR="0063003F">
          <w:tab/>
        </w:r>
        <w:r w:rsidR="0063003F">
          <w:fldChar w:fldCharType="begin"/>
        </w:r>
        <w:r w:rsidR="0063003F">
          <w:instrText xml:space="preserve"> PAGEREF _Toc3903 \h </w:instrText>
        </w:r>
        <w:r w:rsidR="0063003F">
          <w:fldChar w:fldCharType="separate"/>
        </w:r>
        <w:r w:rsidR="00DC64E9">
          <w:rPr>
            <w:noProof/>
          </w:rPr>
          <w:t>41</w:t>
        </w:r>
        <w:r w:rsidR="0063003F">
          <w:fldChar w:fldCharType="end"/>
        </w:r>
      </w:hyperlink>
    </w:p>
    <w:p w:rsidR="001B7E93" w:rsidRDefault="00442326">
      <w:pPr>
        <w:pStyle w:val="10"/>
        <w:tabs>
          <w:tab w:val="right" w:leader="dot" w:pos="8846"/>
        </w:tabs>
        <w:rPr>
          <w:rFonts w:ascii="方正黑体_GBK" w:eastAsia="方正黑体_GBK" w:hAnsi="方正黑体_GBK" w:cs="方正黑体_GBK"/>
          <w:color w:val="000000"/>
          <w:kern w:val="0"/>
          <w:szCs w:val="32"/>
          <w:lang w:bidi="ar"/>
        </w:rPr>
      </w:pPr>
      <w:hyperlink w:anchor="_Toc5994" w:history="1">
        <w:r w:rsidR="0063003F">
          <w:rPr>
            <w:rFonts w:ascii="方正黑体_GBK" w:eastAsia="方正黑体_GBK" w:hAnsi="方正黑体_GBK" w:cs="方正黑体_GBK" w:hint="eastAsia"/>
            <w:color w:val="000000"/>
            <w:kern w:val="0"/>
            <w:szCs w:val="32"/>
            <w:lang w:bidi="ar"/>
          </w:rPr>
          <w:t xml:space="preserve">7  </w:t>
        </w:r>
        <w:r w:rsidR="0063003F">
          <w:rPr>
            <w:rFonts w:ascii="方正黑体_GBK" w:eastAsia="方正黑体_GBK" w:hAnsi="方正黑体_GBK" w:cs="方正黑体_GBK"/>
            <w:color w:val="000000"/>
            <w:kern w:val="0"/>
            <w:szCs w:val="32"/>
            <w:lang w:bidi="ar"/>
          </w:rPr>
          <w:t>附则</w:t>
        </w:r>
        <w:r w:rsidR="0063003F">
          <w:rPr>
            <w:rFonts w:ascii="方正黑体_GBK" w:eastAsia="方正黑体_GBK" w:hAnsi="方正黑体_GBK" w:cs="方正黑体_GBK" w:hint="eastAsia"/>
            <w:color w:val="000000"/>
            <w:kern w:val="0"/>
            <w:szCs w:val="32"/>
            <w:lang w:bidi="ar"/>
          </w:rPr>
          <w:tab/>
        </w:r>
        <w:r w:rsidR="0063003F">
          <w:rPr>
            <w:rFonts w:hint="eastAsia"/>
            <w:color w:val="000000"/>
            <w:kern w:val="0"/>
            <w:szCs w:val="32"/>
            <w:lang w:bidi="ar"/>
          </w:rPr>
          <w:fldChar w:fldCharType="begin"/>
        </w:r>
        <w:r w:rsidR="0063003F">
          <w:rPr>
            <w:rFonts w:hint="eastAsia"/>
            <w:color w:val="000000"/>
            <w:kern w:val="0"/>
            <w:szCs w:val="32"/>
            <w:lang w:bidi="ar"/>
          </w:rPr>
          <w:instrText xml:space="preserve"> PAGEREF _Toc5994 \h </w:instrText>
        </w:r>
        <w:r w:rsidR="0063003F">
          <w:rPr>
            <w:rFonts w:hint="eastAsia"/>
            <w:color w:val="000000"/>
            <w:kern w:val="0"/>
            <w:szCs w:val="32"/>
            <w:lang w:bidi="ar"/>
          </w:rPr>
        </w:r>
        <w:r w:rsidR="0063003F">
          <w:rPr>
            <w:rFonts w:hint="eastAsia"/>
            <w:color w:val="000000"/>
            <w:kern w:val="0"/>
            <w:szCs w:val="32"/>
            <w:lang w:bidi="ar"/>
          </w:rPr>
          <w:fldChar w:fldCharType="separate"/>
        </w:r>
        <w:r w:rsidR="00DC64E9">
          <w:rPr>
            <w:noProof/>
            <w:color w:val="000000"/>
            <w:kern w:val="0"/>
            <w:szCs w:val="32"/>
            <w:lang w:bidi="ar"/>
          </w:rPr>
          <w:t>41</w:t>
        </w:r>
        <w:r w:rsidR="0063003F">
          <w:rPr>
            <w:rFonts w:hint="eastAsia"/>
            <w:color w:val="000000"/>
            <w:kern w:val="0"/>
            <w:szCs w:val="32"/>
            <w:lang w:bidi="ar"/>
          </w:rPr>
          <w:fldChar w:fldCharType="end"/>
        </w:r>
      </w:hyperlink>
    </w:p>
    <w:p w:rsidR="001B7E93" w:rsidRDefault="00442326" w:rsidP="001668EF">
      <w:pPr>
        <w:pStyle w:val="20"/>
        <w:tabs>
          <w:tab w:val="right" w:leader="dot" w:pos="8846"/>
        </w:tabs>
        <w:ind w:left="654"/>
      </w:pPr>
      <w:hyperlink w:anchor="_Toc10466" w:history="1">
        <w:r w:rsidR="0063003F">
          <w:rPr>
            <w:rFonts w:ascii="方正楷体_GBK" w:eastAsia="方正楷体_GBK" w:hAnsi="方正楷体_GBK" w:cs="方正楷体_GBK" w:hint="eastAsia"/>
            <w:bCs/>
            <w:szCs w:val="32"/>
          </w:rPr>
          <w:t>7</w:t>
        </w:r>
        <w:r w:rsidR="0063003F">
          <w:rPr>
            <w:rFonts w:ascii="方正楷体_GBK" w:eastAsia="方正楷体_GBK" w:hAnsi="方正楷体_GBK" w:cs="方正楷体_GBK"/>
            <w:bCs/>
            <w:szCs w:val="32"/>
          </w:rPr>
          <w:t>.1</w:t>
        </w:r>
        <w:r w:rsidR="0063003F">
          <w:rPr>
            <w:rFonts w:ascii="方正楷体_GBK" w:eastAsia="方正楷体_GBK" w:hAnsi="方正楷体_GBK" w:cs="方正楷体_GBK" w:hint="eastAsia"/>
            <w:bCs/>
            <w:szCs w:val="32"/>
          </w:rPr>
          <w:t xml:space="preserve">  </w:t>
        </w:r>
        <w:r w:rsidR="0063003F">
          <w:rPr>
            <w:rFonts w:ascii="方正楷体_GBK" w:eastAsia="方正楷体_GBK" w:hAnsi="方正楷体_GBK" w:cs="方正楷体_GBK"/>
            <w:bCs/>
            <w:szCs w:val="32"/>
          </w:rPr>
          <w:t>预案管理</w:t>
        </w:r>
        <w:r w:rsidR="0063003F">
          <w:tab/>
        </w:r>
        <w:r w:rsidR="0063003F">
          <w:fldChar w:fldCharType="begin"/>
        </w:r>
        <w:r w:rsidR="0063003F">
          <w:instrText xml:space="preserve"> PAGEREF _Toc10466 \h </w:instrText>
        </w:r>
        <w:r w:rsidR="0063003F">
          <w:fldChar w:fldCharType="separate"/>
        </w:r>
        <w:r w:rsidR="00DC64E9">
          <w:rPr>
            <w:noProof/>
          </w:rPr>
          <w:t>41</w:t>
        </w:r>
        <w:r w:rsidR="0063003F">
          <w:fldChar w:fldCharType="end"/>
        </w:r>
      </w:hyperlink>
    </w:p>
    <w:p w:rsidR="001B7E93" w:rsidRDefault="00442326" w:rsidP="001668EF">
      <w:pPr>
        <w:pStyle w:val="20"/>
        <w:tabs>
          <w:tab w:val="right" w:leader="dot" w:pos="8846"/>
        </w:tabs>
        <w:ind w:left="654"/>
      </w:pPr>
      <w:hyperlink w:anchor="_Toc8827" w:history="1">
        <w:r w:rsidR="0063003F">
          <w:rPr>
            <w:rFonts w:ascii="方正楷体_GBK" w:eastAsia="方正楷体_GBK" w:hAnsi="方正楷体_GBK" w:cs="方正楷体_GBK" w:hint="eastAsia"/>
            <w:bCs/>
            <w:szCs w:val="32"/>
          </w:rPr>
          <w:t>7.2  预案解释</w:t>
        </w:r>
        <w:r w:rsidR="0063003F">
          <w:tab/>
        </w:r>
        <w:r w:rsidR="0063003F">
          <w:fldChar w:fldCharType="begin"/>
        </w:r>
        <w:r w:rsidR="0063003F">
          <w:instrText xml:space="preserve"> PAGEREF _Toc8827 \h </w:instrText>
        </w:r>
        <w:r w:rsidR="0063003F">
          <w:fldChar w:fldCharType="separate"/>
        </w:r>
        <w:r w:rsidR="00DC64E9">
          <w:rPr>
            <w:noProof/>
          </w:rPr>
          <w:t>42</w:t>
        </w:r>
        <w:r w:rsidR="0063003F">
          <w:fldChar w:fldCharType="end"/>
        </w:r>
      </w:hyperlink>
    </w:p>
    <w:p w:rsidR="001B7E93" w:rsidRDefault="00442326" w:rsidP="001668EF">
      <w:pPr>
        <w:pStyle w:val="20"/>
        <w:tabs>
          <w:tab w:val="right" w:leader="dot" w:pos="8846"/>
        </w:tabs>
        <w:ind w:left="654"/>
      </w:pPr>
      <w:hyperlink w:anchor="_Toc26589" w:history="1">
        <w:r w:rsidR="0063003F">
          <w:rPr>
            <w:rFonts w:ascii="方正楷体_GBK" w:eastAsia="方正楷体_GBK" w:hAnsi="方正楷体_GBK" w:cs="方正楷体_GBK" w:hint="eastAsia"/>
            <w:bCs/>
            <w:szCs w:val="32"/>
          </w:rPr>
          <w:t>7</w:t>
        </w:r>
        <w:r w:rsidR="0063003F">
          <w:rPr>
            <w:rFonts w:ascii="方正楷体_GBK" w:eastAsia="方正楷体_GBK" w:hAnsi="方正楷体_GBK" w:cs="方正楷体_GBK"/>
            <w:bCs/>
            <w:szCs w:val="32"/>
          </w:rPr>
          <w:t>.</w:t>
        </w:r>
        <w:r w:rsidR="0063003F">
          <w:rPr>
            <w:rFonts w:ascii="方正楷体_GBK" w:eastAsia="方正楷体_GBK" w:hAnsi="方正楷体_GBK" w:cs="方正楷体_GBK" w:hint="eastAsia"/>
            <w:bCs/>
            <w:szCs w:val="32"/>
          </w:rPr>
          <w:t xml:space="preserve">3  </w:t>
        </w:r>
        <w:r w:rsidR="0063003F">
          <w:rPr>
            <w:rFonts w:ascii="方正楷体_GBK" w:eastAsia="方正楷体_GBK" w:hAnsi="方正楷体_GBK" w:cs="方正楷体_GBK"/>
            <w:bCs/>
            <w:szCs w:val="32"/>
          </w:rPr>
          <w:t>预案的实施</w:t>
        </w:r>
        <w:r w:rsidR="0063003F">
          <w:tab/>
        </w:r>
        <w:r w:rsidR="0063003F">
          <w:fldChar w:fldCharType="begin"/>
        </w:r>
        <w:r w:rsidR="0063003F">
          <w:instrText xml:space="preserve"> PAGEREF _Toc26589 \h </w:instrText>
        </w:r>
        <w:r w:rsidR="0063003F">
          <w:fldChar w:fldCharType="separate"/>
        </w:r>
        <w:r w:rsidR="00DC64E9">
          <w:rPr>
            <w:noProof/>
          </w:rPr>
          <w:t>42</w:t>
        </w:r>
        <w:r w:rsidR="0063003F">
          <w:fldChar w:fldCharType="end"/>
        </w:r>
      </w:hyperlink>
    </w:p>
    <w:p w:rsidR="001B7E93" w:rsidRDefault="00442326">
      <w:pPr>
        <w:pStyle w:val="10"/>
        <w:tabs>
          <w:tab w:val="right" w:leader="dot" w:pos="8846"/>
        </w:tabs>
        <w:rPr>
          <w:rFonts w:ascii="方正黑体_GBK" w:eastAsia="方正黑体_GBK" w:hAnsi="方正黑体_GBK" w:cs="方正黑体_GBK"/>
          <w:color w:val="000000"/>
          <w:kern w:val="0"/>
          <w:szCs w:val="32"/>
          <w:lang w:bidi="ar"/>
        </w:rPr>
      </w:pPr>
      <w:hyperlink w:anchor="_Toc3237" w:history="1">
        <w:r w:rsidR="0063003F">
          <w:rPr>
            <w:rFonts w:ascii="方正黑体_GBK" w:eastAsia="方正黑体_GBK" w:hAnsi="方正黑体_GBK" w:cs="方正黑体_GBK" w:hint="eastAsia"/>
            <w:color w:val="000000"/>
            <w:kern w:val="0"/>
            <w:szCs w:val="32"/>
            <w:lang w:bidi="ar"/>
          </w:rPr>
          <w:t>8  附录</w:t>
        </w:r>
        <w:r w:rsidR="0063003F">
          <w:rPr>
            <w:rFonts w:ascii="方正黑体_GBK" w:eastAsia="方正黑体_GBK" w:hAnsi="方正黑体_GBK" w:cs="方正黑体_GBK" w:hint="eastAsia"/>
            <w:color w:val="000000"/>
            <w:kern w:val="0"/>
            <w:szCs w:val="32"/>
            <w:lang w:bidi="ar"/>
          </w:rPr>
          <w:tab/>
        </w:r>
        <w:r w:rsidR="0063003F">
          <w:rPr>
            <w:rFonts w:hint="eastAsia"/>
            <w:color w:val="000000"/>
            <w:kern w:val="0"/>
            <w:szCs w:val="32"/>
            <w:lang w:bidi="ar"/>
          </w:rPr>
          <w:fldChar w:fldCharType="begin"/>
        </w:r>
        <w:r w:rsidR="0063003F">
          <w:rPr>
            <w:rFonts w:hint="eastAsia"/>
            <w:color w:val="000000"/>
            <w:kern w:val="0"/>
            <w:szCs w:val="32"/>
            <w:lang w:bidi="ar"/>
          </w:rPr>
          <w:instrText xml:space="preserve"> PAGEREF _Toc3237 \h </w:instrText>
        </w:r>
        <w:r w:rsidR="0063003F">
          <w:rPr>
            <w:rFonts w:hint="eastAsia"/>
            <w:color w:val="000000"/>
            <w:kern w:val="0"/>
            <w:szCs w:val="32"/>
            <w:lang w:bidi="ar"/>
          </w:rPr>
        </w:r>
        <w:r w:rsidR="0063003F">
          <w:rPr>
            <w:rFonts w:hint="eastAsia"/>
            <w:color w:val="000000"/>
            <w:kern w:val="0"/>
            <w:szCs w:val="32"/>
            <w:lang w:bidi="ar"/>
          </w:rPr>
          <w:fldChar w:fldCharType="separate"/>
        </w:r>
        <w:r w:rsidR="00DC64E9">
          <w:rPr>
            <w:noProof/>
            <w:color w:val="000000"/>
            <w:kern w:val="0"/>
            <w:szCs w:val="32"/>
            <w:lang w:bidi="ar"/>
          </w:rPr>
          <w:t>42</w:t>
        </w:r>
        <w:r w:rsidR="0063003F">
          <w:rPr>
            <w:rFonts w:hint="eastAsia"/>
            <w:color w:val="000000"/>
            <w:kern w:val="0"/>
            <w:szCs w:val="32"/>
            <w:lang w:bidi="ar"/>
          </w:rPr>
          <w:fldChar w:fldCharType="end"/>
        </w:r>
      </w:hyperlink>
    </w:p>
    <w:p w:rsidR="001B7E93" w:rsidRDefault="00442326" w:rsidP="001668EF">
      <w:pPr>
        <w:pStyle w:val="20"/>
        <w:tabs>
          <w:tab w:val="right" w:leader="dot" w:pos="8846"/>
        </w:tabs>
        <w:ind w:left="654"/>
      </w:pPr>
      <w:hyperlink w:anchor="_Toc23865" w:history="1">
        <w:r w:rsidR="0063003F">
          <w:rPr>
            <w:rFonts w:ascii="方正楷体_GBK" w:eastAsia="方正楷体_GBK" w:hAnsi="方正楷体_GBK" w:cs="方正楷体_GBK" w:hint="eastAsia"/>
            <w:bCs/>
            <w:szCs w:val="32"/>
          </w:rPr>
          <w:t>8.1  水旱灾害分级标准</w:t>
        </w:r>
        <w:r w:rsidR="0063003F">
          <w:tab/>
        </w:r>
        <w:r w:rsidR="0063003F">
          <w:fldChar w:fldCharType="begin"/>
        </w:r>
        <w:r w:rsidR="0063003F">
          <w:instrText xml:space="preserve"> PAGEREF _Toc23865 \h </w:instrText>
        </w:r>
        <w:r w:rsidR="0063003F">
          <w:fldChar w:fldCharType="separate"/>
        </w:r>
        <w:r w:rsidR="00DC64E9">
          <w:rPr>
            <w:noProof/>
          </w:rPr>
          <w:t>42</w:t>
        </w:r>
        <w:r w:rsidR="0063003F">
          <w:fldChar w:fldCharType="end"/>
        </w:r>
      </w:hyperlink>
    </w:p>
    <w:p w:rsidR="001B7E93" w:rsidRDefault="00442326" w:rsidP="001668EF">
      <w:pPr>
        <w:pStyle w:val="20"/>
        <w:tabs>
          <w:tab w:val="right" w:leader="dot" w:pos="8846"/>
        </w:tabs>
        <w:ind w:left="654"/>
      </w:pPr>
      <w:hyperlink w:anchor="_Toc5543" w:history="1">
        <w:r w:rsidR="0063003F">
          <w:rPr>
            <w:rFonts w:ascii="方正楷体_GBK" w:eastAsia="方正楷体_GBK" w:hAnsi="方正楷体_GBK" w:cs="方正楷体_GBK" w:hint="eastAsia"/>
            <w:bCs/>
            <w:szCs w:val="32"/>
          </w:rPr>
          <w:t xml:space="preserve">8.2  </w:t>
        </w:r>
        <w:r w:rsidR="0063003F">
          <w:rPr>
            <w:rFonts w:ascii="方正楷体_GBK" w:eastAsia="方正楷体_GBK" w:hAnsi="方正楷体_GBK" w:cs="方正楷体_GBK"/>
            <w:bCs/>
            <w:szCs w:val="32"/>
          </w:rPr>
          <w:t>预警分级</w:t>
        </w:r>
        <w:r w:rsidR="0063003F">
          <w:tab/>
        </w:r>
        <w:r w:rsidR="0063003F">
          <w:fldChar w:fldCharType="begin"/>
        </w:r>
        <w:r w:rsidR="0063003F">
          <w:instrText xml:space="preserve"> PAGEREF _Toc5543 \h </w:instrText>
        </w:r>
        <w:r w:rsidR="0063003F">
          <w:fldChar w:fldCharType="separate"/>
        </w:r>
        <w:r w:rsidR="00DC64E9">
          <w:rPr>
            <w:noProof/>
          </w:rPr>
          <w:t>43</w:t>
        </w:r>
        <w:r w:rsidR="0063003F">
          <w:fldChar w:fldCharType="end"/>
        </w:r>
      </w:hyperlink>
    </w:p>
    <w:p w:rsidR="001B7E93" w:rsidRDefault="00442326" w:rsidP="001668EF">
      <w:pPr>
        <w:pStyle w:val="20"/>
        <w:tabs>
          <w:tab w:val="right" w:leader="dot" w:pos="8846"/>
        </w:tabs>
        <w:ind w:left="654"/>
      </w:pPr>
      <w:hyperlink w:anchor="_Toc30992" w:history="1">
        <w:r w:rsidR="0063003F">
          <w:rPr>
            <w:rFonts w:ascii="方正楷体_GBK" w:eastAsia="方正楷体_GBK" w:hAnsi="方正楷体_GBK" w:cs="方正楷体_GBK" w:hint="eastAsia"/>
            <w:bCs/>
            <w:szCs w:val="32"/>
          </w:rPr>
          <w:t>8.3  奉节县防汛抗旱应急预案体系框</w:t>
        </w:r>
        <w:r w:rsidR="0063003F">
          <w:rPr>
            <w:rFonts w:eastAsia="方正楷体_GBK" w:hint="eastAsia"/>
            <w:szCs w:val="32"/>
          </w:rPr>
          <w:t>架</w:t>
        </w:r>
        <w:r w:rsidR="0063003F">
          <w:rPr>
            <w:rFonts w:ascii="方正楷体_GBK" w:eastAsia="方正楷体_GBK" w:hAnsi="方正楷体_GBK" w:cs="方正楷体_GBK" w:hint="eastAsia"/>
            <w:bCs/>
            <w:szCs w:val="32"/>
          </w:rPr>
          <w:t>图</w:t>
        </w:r>
        <w:r w:rsidR="0063003F">
          <w:tab/>
        </w:r>
        <w:r w:rsidR="0063003F">
          <w:fldChar w:fldCharType="begin"/>
        </w:r>
        <w:r w:rsidR="0063003F">
          <w:instrText xml:space="preserve"> PAGEREF _Toc30992 \h </w:instrText>
        </w:r>
        <w:r w:rsidR="0063003F">
          <w:fldChar w:fldCharType="separate"/>
        </w:r>
        <w:r w:rsidR="00DC64E9">
          <w:rPr>
            <w:noProof/>
          </w:rPr>
          <w:t>47</w:t>
        </w:r>
        <w:r w:rsidR="0063003F">
          <w:fldChar w:fldCharType="end"/>
        </w:r>
      </w:hyperlink>
    </w:p>
    <w:p w:rsidR="001B7E93" w:rsidRDefault="00442326" w:rsidP="001668EF">
      <w:pPr>
        <w:pStyle w:val="20"/>
        <w:tabs>
          <w:tab w:val="right" w:leader="dot" w:pos="8846"/>
        </w:tabs>
        <w:ind w:left="654"/>
      </w:pPr>
      <w:hyperlink w:anchor="_Toc18214" w:history="1">
        <w:r w:rsidR="0063003F">
          <w:rPr>
            <w:rFonts w:ascii="方正楷体_GBK" w:eastAsia="方正楷体_GBK" w:hAnsi="方正楷体_GBK" w:cs="方正楷体_GBK" w:hint="eastAsia"/>
            <w:bCs/>
            <w:szCs w:val="32"/>
          </w:rPr>
          <w:t>8.4 县防汛抗旱指挥部及成员单位职责</w:t>
        </w:r>
        <w:r w:rsidR="0063003F">
          <w:tab/>
        </w:r>
        <w:r w:rsidR="0063003F">
          <w:fldChar w:fldCharType="begin"/>
        </w:r>
        <w:r w:rsidR="0063003F">
          <w:instrText xml:space="preserve"> PAGEREF _Toc18214 \h </w:instrText>
        </w:r>
        <w:r w:rsidR="0063003F">
          <w:fldChar w:fldCharType="separate"/>
        </w:r>
        <w:r w:rsidR="00DC64E9">
          <w:rPr>
            <w:noProof/>
          </w:rPr>
          <w:t>47</w:t>
        </w:r>
        <w:r w:rsidR="0063003F">
          <w:fldChar w:fldCharType="end"/>
        </w:r>
      </w:hyperlink>
    </w:p>
    <w:p w:rsidR="001B7E93" w:rsidRDefault="00442326" w:rsidP="001668EF">
      <w:pPr>
        <w:pStyle w:val="20"/>
        <w:tabs>
          <w:tab w:val="right" w:leader="dot" w:pos="8846"/>
        </w:tabs>
        <w:ind w:left="654"/>
      </w:pPr>
      <w:hyperlink w:anchor="_Toc22688" w:history="1">
        <w:r w:rsidR="0063003F">
          <w:rPr>
            <w:rFonts w:ascii="方正楷体_GBK" w:eastAsia="方正楷体_GBK" w:hAnsi="方正楷体_GBK" w:cs="方正楷体_GBK" w:hint="eastAsia"/>
            <w:bCs/>
            <w:szCs w:val="32"/>
          </w:rPr>
          <w:t>8.5 现场指挥部组成及职责分工</w:t>
        </w:r>
        <w:r w:rsidR="0063003F">
          <w:tab/>
        </w:r>
        <w:r w:rsidR="0063003F">
          <w:fldChar w:fldCharType="begin"/>
        </w:r>
        <w:r w:rsidR="0063003F">
          <w:instrText xml:space="preserve"> PAGEREF _Toc22688 \h </w:instrText>
        </w:r>
        <w:r w:rsidR="0063003F">
          <w:fldChar w:fldCharType="separate"/>
        </w:r>
        <w:r w:rsidR="00DC64E9">
          <w:rPr>
            <w:noProof/>
          </w:rPr>
          <w:t>55</w:t>
        </w:r>
        <w:r w:rsidR="0063003F">
          <w:fldChar w:fldCharType="end"/>
        </w:r>
      </w:hyperlink>
    </w:p>
    <w:p w:rsidR="001B7E93" w:rsidRDefault="00442326" w:rsidP="001668EF">
      <w:pPr>
        <w:pStyle w:val="20"/>
        <w:tabs>
          <w:tab w:val="right" w:leader="dot" w:pos="8846"/>
        </w:tabs>
        <w:ind w:left="654"/>
      </w:pPr>
      <w:hyperlink w:anchor="_Toc17135" w:history="1">
        <w:r w:rsidR="0063003F">
          <w:rPr>
            <w:rFonts w:ascii="方正楷体_GBK" w:eastAsia="方正楷体_GBK" w:hAnsi="方正楷体_GBK" w:cs="方正楷体_GBK" w:hint="eastAsia"/>
            <w:bCs/>
            <w:szCs w:val="32"/>
          </w:rPr>
          <w:t>8.6 应急响应流程图</w:t>
        </w:r>
        <w:r w:rsidR="0063003F">
          <w:tab/>
        </w:r>
        <w:r w:rsidR="0063003F">
          <w:fldChar w:fldCharType="begin"/>
        </w:r>
        <w:r w:rsidR="0063003F">
          <w:instrText xml:space="preserve"> PAGEREF _Toc17135 \h </w:instrText>
        </w:r>
        <w:r w:rsidR="0063003F">
          <w:fldChar w:fldCharType="separate"/>
        </w:r>
        <w:r w:rsidR="00DC64E9">
          <w:rPr>
            <w:noProof/>
          </w:rPr>
          <w:t>56</w:t>
        </w:r>
        <w:r w:rsidR="0063003F">
          <w:fldChar w:fldCharType="end"/>
        </w:r>
      </w:hyperlink>
    </w:p>
    <w:p w:rsidR="001B7E93" w:rsidRDefault="00442326" w:rsidP="001668EF">
      <w:pPr>
        <w:pStyle w:val="20"/>
        <w:tabs>
          <w:tab w:val="right" w:leader="dot" w:pos="8846"/>
        </w:tabs>
        <w:ind w:left="654"/>
      </w:pPr>
      <w:hyperlink w:anchor="_Toc12797" w:history="1">
        <w:r w:rsidR="0063003F">
          <w:rPr>
            <w:rFonts w:ascii="方正楷体_GBK" w:eastAsia="方正楷体_GBK" w:hAnsi="方正楷体_GBK" w:cs="方正楷体_GBK" w:hint="eastAsia"/>
            <w:bCs/>
            <w:szCs w:val="32"/>
          </w:rPr>
          <w:t>8.7 奉节县防汛抗旱指挥部成员单位联系电话</w:t>
        </w:r>
        <w:r w:rsidR="0063003F">
          <w:tab/>
        </w:r>
        <w:r w:rsidR="0063003F">
          <w:fldChar w:fldCharType="begin"/>
        </w:r>
        <w:r w:rsidR="0063003F">
          <w:instrText xml:space="preserve"> PAGEREF _Toc12797 \h </w:instrText>
        </w:r>
        <w:r w:rsidR="0063003F">
          <w:fldChar w:fldCharType="separate"/>
        </w:r>
        <w:r w:rsidR="00DC64E9">
          <w:rPr>
            <w:noProof/>
          </w:rPr>
          <w:t>57</w:t>
        </w:r>
        <w:r w:rsidR="0063003F">
          <w:fldChar w:fldCharType="end"/>
        </w:r>
      </w:hyperlink>
    </w:p>
    <w:p w:rsidR="001B7E93" w:rsidRDefault="00442326" w:rsidP="001668EF">
      <w:pPr>
        <w:pStyle w:val="20"/>
        <w:tabs>
          <w:tab w:val="right" w:leader="dot" w:pos="8846"/>
        </w:tabs>
        <w:ind w:left="654"/>
      </w:pPr>
      <w:hyperlink w:anchor="_Toc31830" w:history="1">
        <w:r w:rsidR="0063003F">
          <w:rPr>
            <w:rFonts w:ascii="方正楷体_GBK" w:eastAsia="方正楷体_GBK" w:hAnsi="方正楷体_GBK" w:cs="方正楷体_GBK" w:hint="eastAsia"/>
            <w:bCs/>
            <w:szCs w:val="32"/>
          </w:rPr>
          <w:t>8.8 奉节县各乡镇（街道）政务值班电话</w:t>
        </w:r>
        <w:r w:rsidR="0063003F">
          <w:tab/>
        </w:r>
        <w:r w:rsidR="0063003F">
          <w:fldChar w:fldCharType="begin"/>
        </w:r>
        <w:r w:rsidR="0063003F">
          <w:instrText xml:space="preserve"> PAGEREF _Toc31830 \h </w:instrText>
        </w:r>
        <w:r w:rsidR="0063003F">
          <w:fldChar w:fldCharType="separate"/>
        </w:r>
        <w:r w:rsidR="00DC64E9">
          <w:rPr>
            <w:noProof/>
          </w:rPr>
          <w:t>58</w:t>
        </w:r>
        <w:r w:rsidR="0063003F">
          <w:fldChar w:fldCharType="end"/>
        </w:r>
      </w:hyperlink>
    </w:p>
    <w:p w:rsidR="001B7E93" w:rsidRDefault="00442326" w:rsidP="001668EF">
      <w:pPr>
        <w:pStyle w:val="20"/>
        <w:tabs>
          <w:tab w:val="right" w:leader="dot" w:pos="8846"/>
        </w:tabs>
        <w:ind w:left="654"/>
      </w:pPr>
      <w:hyperlink w:anchor="_Toc12912" w:history="1">
        <w:r w:rsidR="0063003F">
          <w:rPr>
            <w:rFonts w:ascii="方正楷体_GBK" w:eastAsia="方正楷体_GBK" w:hAnsi="方正楷体_GBK" w:cs="方正楷体_GBK" w:hint="eastAsia"/>
            <w:bCs/>
            <w:szCs w:val="32"/>
          </w:rPr>
          <w:t>8.9 县防汛抗旱分级预警卡及分级响应卡</w:t>
        </w:r>
        <w:r w:rsidR="0063003F">
          <w:tab/>
        </w:r>
        <w:r w:rsidR="0063003F">
          <w:fldChar w:fldCharType="begin"/>
        </w:r>
        <w:r w:rsidR="0063003F">
          <w:instrText xml:space="preserve"> PAGEREF _Toc12912 \h </w:instrText>
        </w:r>
        <w:r w:rsidR="0063003F">
          <w:fldChar w:fldCharType="separate"/>
        </w:r>
        <w:r w:rsidR="00DC64E9">
          <w:rPr>
            <w:noProof/>
          </w:rPr>
          <w:t>59</w:t>
        </w:r>
        <w:r w:rsidR="0063003F">
          <w:fldChar w:fldCharType="end"/>
        </w:r>
      </w:hyperlink>
    </w:p>
    <w:p w:rsidR="001B7E93" w:rsidRDefault="0063003F" w:rsidP="001668EF">
      <w:pPr>
        <w:pStyle w:val="20"/>
        <w:tabs>
          <w:tab w:val="right" w:leader="dot" w:pos="8846"/>
        </w:tabs>
        <w:spacing w:line="600" w:lineRule="exact"/>
        <w:ind w:left="654"/>
      </w:pPr>
      <w:r>
        <w:rPr>
          <w:color w:val="000000"/>
          <w:kern w:val="0"/>
          <w:szCs w:val="32"/>
          <w:lang w:bidi="ar"/>
        </w:rPr>
        <w:fldChar w:fldCharType="end"/>
      </w:r>
    </w:p>
    <w:p w:rsidR="001B7E93" w:rsidRDefault="001B7E93">
      <w:pPr>
        <w:pStyle w:val="10"/>
        <w:tabs>
          <w:tab w:val="right" w:leader="dot" w:pos="8846"/>
        </w:tabs>
        <w:rPr>
          <w:rFonts w:eastAsia="方正黑体_GBK"/>
          <w:bCs/>
        </w:rPr>
        <w:sectPr w:rsidR="001B7E93">
          <w:pgSz w:w="11905" w:h="16838"/>
          <w:pgMar w:top="2098" w:right="1474" w:bottom="1984" w:left="1587" w:header="851" w:footer="1474" w:gutter="0"/>
          <w:cols w:space="0"/>
          <w:docGrid w:type="linesAndChars" w:linePitch="589" w:charSpace="1433"/>
        </w:sectPr>
      </w:pPr>
    </w:p>
    <w:p w:rsidR="001B7E93" w:rsidRDefault="0063003F" w:rsidP="001668EF">
      <w:pPr>
        <w:adjustRightInd w:val="0"/>
        <w:spacing w:line="600" w:lineRule="exact"/>
        <w:ind w:firstLineChars="200" w:firstLine="654"/>
        <w:rPr>
          <w:rFonts w:eastAsia="方正黑体_GBK"/>
          <w:szCs w:val="32"/>
        </w:rPr>
      </w:pPr>
      <w:bookmarkStart w:id="1" w:name="_Toc26825"/>
      <w:r>
        <w:rPr>
          <w:rFonts w:eastAsia="方正黑体_GBK"/>
          <w:szCs w:val="32"/>
        </w:rPr>
        <w:t xml:space="preserve">1 </w:t>
      </w:r>
      <w:r>
        <w:rPr>
          <w:rFonts w:eastAsia="方正黑体_GBK"/>
          <w:szCs w:val="32"/>
        </w:rPr>
        <w:t>总则</w:t>
      </w:r>
      <w:bookmarkStart w:id="2" w:name="_Toc16655"/>
      <w:bookmarkEnd w:id="1"/>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1.1 </w:t>
      </w:r>
      <w:r>
        <w:rPr>
          <w:rFonts w:eastAsia="方正楷体_GBK"/>
          <w:szCs w:val="32"/>
        </w:rPr>
        <w:t>编制目的</w:t>
      </w:r>
      <w:bookmarkEnd w:id="2"/>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为深入贯彻落实习近平总书记关于安全生产系列重要指示批示精神，坚持人民至上、生命至上，树牢安全发展理念，有效防范化解水旱灾害风险，高效有序做好抗洪抢险、抗旱救灾工作，最大限度减少人员伤亡和财产损失，根据有关法律法规规定，结合我县实际，特制定本预案。</w:t>
      </w:r>
      <w:r>
        <w:rPr>
          <w:rFonts w:eastAsia="方正仿宋_GBK"/>
          <w:szCs w:val="32"/>
        </w:rPr>
        <w:t xml:space="preserve"> </w:t>
      </w:r>
      <w:bookmarkStart w:id="3" w:name="_Toc15115"/>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1.2 </w:t>
      </w:r>
      <w:r>
        <w:rPr>
          <w:rFonts w:eastAsia="方正楷体_GBK"/>
          <w:szCs w:val="32"/>
        </w:rPr>
        <w:t>编制依据</w:t>
      </w:r>
      <w:bookmarkEnd w:id="3"/>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依据《中华人民共和国突发事件应对法》《中华人民共和国水法》《中华人民共和国防洪法》《中华人民共和国防汛条例》</w:t>
      </w:r>
      <w:r>
        <w:rPr>
          <w:rFonts w:eastAsia="方正仿宋_GBK"/>
          <w:szCs w:val="32"/>
        </w:rPr>
        <w:t xml:space="preserve"> </w:t>
      </w:r>
      <w:r>
        <w:rPr>
          <w:rFonts w:eastAsia="方正仿宋_GBK"/>
          <w:szCs w:val="32"/>
        </w:rPr>
        <w:t>《中华人民共和国抗旱条例》《重庆市突发事件应对条例》《重庆市防汛抗旱条例》《重庆市突发事件预警信息发布管理办法》《重庆市突发事件应急预案管理实施办法》《重庆市防汛抗旱应急预案》《重庆市防汛抗旱应急预案编制大纲（试行）》《重庆市防汛抗旱应急预案管理办法（试行）》《奉节县突发事件总体应急预案》等法律法规和有关规定，制定本预案。</w:t>
      </w:r>
      <w:r>
        <w:rPr>
          <w:rFonts w:eastAsia="方正仿宋_GBK"/>
          <w:szCs w:val="32"/>
        </w:rPr>
        <w:t xml:space="preserve"> </w:t>
      </w:r>
    </w:p>
    <w:p w:rsidR="001B7E93" w:rsidRDefault="0063003F" w:rsidP="001668EF">
      <w:pPr>
        <w:adjustRightInd w:val="0"/>
        <w:spacing w:line="600" w:lineRule="exact"/>
        <w:ind w:firstLineChars="200" w:firstLine="654"/>
        <w:rPr>
          <w:rFonts w:eastAsia="方正楷体_GBK"/>
          <w:szCs w:val="32"/>
        </w:rPr>
      </w:pPr>
      <w:bookmarkStart w:id="4" w:name="_Toc10525"/>
      <w:r>
        <w:rPr>
          <w:rFonts w:eastAsia="方正楷体_GBK"/>
          <w:szCs w:val="32"/>
        </w:rPr>
        <w:t xml:space="preserve">1.3 </w:t>
      </w:r>
      <w:r>
        <w:rPr>
          <w:rFonts w:eastAsia="方正楷体_GBK"/>
          <w:szCs w:val="32"/>
        </w:rPr>
        <w:t>工作原则</w:t>
      </w:r>
      <w:bookmarkEnd w:id="4"/>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严格按照</w:t>
      </w:r>
      <w:r>
        <w:rPr>
          <w:rFonts w:eastAsia="方正仿宋_GBK" w:hint="eastAsia"/>
          <w:szCs w:val="32"/>
        </w:rPr>
        <w:t>“</w:t>
      </w:r>
      <w:r>
        <w:rPr>
          <w:rFonts w:eastAsia="方正仿宋_GBK"/>
          <w:szCs w:val="32"/>
        </w:rPr>
        <w:t>两个坚持、三个转变</w:t>
      </w:r>
      <w:r>
        <w:rPr>
          <w:rFonts w:eastAsia="方正仿宋_GBK" w:hint="eastAsia"/>
          <w:szCs w:val="32"/>
        </w:rPr>
        <w:t>”</w:t>
      </w:r>
      <w:r>
        <w:rPr>
          <w:rFonts w:eastAsia="方正仿宋_GBK"/>
          <w:szCs w:val="32"/>
        </w:rPr>
        <w:t>的防灾减灾救灾新理念，建立高效科学的自然灾害防治体系，提高全县自然灾害防治能力，为保护人民群众生命财产安全和国家安全提供有力保障。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1</w:t>
      </w:r>
      <w:r>
        <w:rPr>
          <w:rFonts w:eastAsia="方正仿宋_GBK"/>
          <w:szCs w:val="32"/>
        </w:rPr>
        <w:t>）坚持以防为主、防抗救相结合，坚持常态减灾和非常态救灾相统一，从注重灾后救助向注重灾前预防转变，从应对单一灾种向综合减灾转变，从减少灾害损失向减轻灾害风险转变。</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2</w:t>
      </w:r>
      <w:r>
        <w:rPr>
          <w:rFonts w:eastAsia="方正仿宋_GBK"/>
          <w:szCs w:val="32"/>
        </w:rPr>
        <w:t>）坚持实行各级政府行政首长负责制，统一指挥，分级分部门负责</w:t>
      </w:r>
      <w:r>
        <w:rPr>
          <w:rFonts w:eastAsia="方正仿宋_GBK" w:hint="eastAsia"/>
          <w:szCs w:val="32"/>
        </w:rPr>
        <w:t>，</w:t>
      </w:r>
      <w:r>
        <w:rPr>
          <w:rFonts w:eastAsia="方正仿宋_GBK"/>
          <w:szCs w:val="32"/>
        </w:rPr>
        <w:t>有关部门实行防汛抗旱岗位责任制和责任追究制的原则。</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3</w:t>
      </w:r>
      <w:r>
        <w:rPr>
          <w:rFonts w:eastAsia="方正仿宋_GBK"/>
          <w:szCs w:val="32"/>
        </w:rPr>
        <w:t>）坚持依法防控、公众参与、军民结合、专常群结合、平战结合、协同应对的原则。</w:t>
      </w:r>
    </w:p>
    <w:p w:rsidR="001B7E93" w:rsidRDefault="0063003F" w:rsidP="001668EF">
      <w:pPr>
        <w:adjustRightInd w:val="0"/>
        <w:spacing w:line="600" w:lineRule="exact"/>
        <w:ind w:firstLineChars="200" w:firstLine="654"/>
        <w:rPr>
          <w:rFonts w:eastAsia="方正楷体_GBK"/>
          <w:szCs w:val="32"/>
        </w:rPr>
      </w:pPr>
      <w:bookmarkStart w:id="5" w:name="_Toc23943"/>
      <w:r>
        <w:rPr>
          <w:rFonts w:eastAsia="方正楷体_GBK"/>
          <w:szCs w:val="32"/>
        </w:rPr>
        <w:t xml:space="preserve">1.4 </w:t>
      </w:r>
      <w:r>
        <w:rPr>
          <w:rFonts w:eastAsia="方正楷体_GBK"/>
          <w:szCs w:val="32"/>
        </w:rPr>
        <w:t>适用范围</w:t>
      </w:r>
      <w:bookmarkEnd w:id="5"/>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本预案适用于奉节县行政区域内突发性水旱灾害的预防和应急处置。突发性水旱灾害包括：江河洪水、渍涝灾害、山洪灾害（指由降雨引发的山洪、泥石流、滑坡灾害）、干旱灾害、供水危机，以及由洪水、地震、人为破坏活动等引发的水库垮坝、堤防决口、水闸损毁、供水水质被侵害等次生衍生灾害。</w:t>
      </w:r>
    </w:p>
    <w:p w:rsidR="001B7E93" w:rsidRDefault="0063003F" w:rsidP="001668EF">
      <w:pPr>
        <w:adjustRightInd w:val="0"/>
        <w:spacing w:line="600" w:lineRule="exact"/>
        <w:ind w:firstLineChars="200" w:firstLine="654"/>
        <w:rPr>
          <w:rFonts w:eastAsia="方正楷体_GBK"/>
          <w:szCs w:val="32"/>
        </w:rPr>
      </w:pPr>
      <w:bookmarkStart w:id="6" w:name="_Toc19541"/>
      <w:r>
        <w:rPr>
          <w:rFonts w:eastAsia="方正楷体_GBK"/>
          <w:szCs w:val="32"/>
        </w:rPr>
        <w:t xml:space="preserve">1.5 </w:t>
      </w:r>
      <w:r>
        <w:rPr>
          <w:rFonts w:eastAsia="方正楷体_GBK"/>
          <w:szCs w:val="32"/>
        </w:rPr>
        <w:t>灾害分级</w:t>
      </w:r>
      <w:bookmarkEnd w:id="6"/>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根据水旱灾害事件的性质、危害程度、造成的影响等，分为洪涝、干旱两大类。其中，洪涝灾害划分特别重大（</w:t>
      </w:r>
      <w:r>
        <w:rPr>
          <w:rFonts w:eastAsia="方正仿宋_GBK"/>
          <w:szCs w:val="32"/>
        </w:rPr>
        <w:t>I</w:t>
      </w:r>
      <w:r>
        <w:rPr>
          <w:rFonts w:eastAsia="方正仿宋_GBK"/>
          <w:szCs w:val="32"/>
        </w:rPr>
        <w:t>级）、重大（</w:t>
      </w:r>
      <w:r>
        <w:rPr>
          <w:rFonts w:eastAsia="方正仿宋_GBK"/>
          <w:szCs w:val="32"/>
        </w:rPr>
        <w:t>II</w:t>
      </w:r>
      <w:r>
        <w:rPr>
          <w:rFonts w:eastAsia="方正仿宋_GBK"/>
          <w:szCs w:val="32"/>
        </w:rPr>
        <w:t>级）、较大（</w:t>
      </w:r>
      <w:r>
        <w:rPr>
          <w:rFonts w:eastAsia="方正仿宋_GBK"/>
          <w:szCs w:val="32"/>
        </w:rPr>
        <w:t>III</w:t>
      </w:r>
      <w:r>
        <w:rPr>
          <w:rFonts w:eastAsia="方正仿宋_GBK"/>
          <w:szCs w:val="32"/>
        </w:rPr>
        <w:t>级）、一般（</w:t>
      </w:r>
      <w:r>
        <w:rPr>
          <w:rFonts w:eastAsia="方正仿宋_GBK"/>
          <w:szCs w:val="32"/>
        </w:rPr>
        <w:t>IV</w:t>
      </w:r>
      <w:r>
        <w:rPr>
          <w:rFonts w:eastAsia="方正仿宋_GBK"/>
          <w:szCs w:val="32"/>
        </w:rPr>
        <w:t>级）四级，干旱灾害划分为特大、严重、中度、轻度四级（分级标准详见附录</w:t>
      </w:r>
      <w:r>
        <w:rPr>
          <w:rFonts w:eastAsia="方正仿宋_GBK"/>
          <w:szCs w:val="32"/>
        </w:rPr>
        <w:t>8.1</w:t>
      </w:r>
      <w:r>
        <w:rPr>
          <w:rFonts w:eastAsia="方正仿宋_GBK"/>
          <w:szCs w:val="32"/>
        </w:rPr>
        <w:t>）。</w:t>
      </w:r>
    </w:p>
    <w:p w:rsidR="001B7E93" w:rsidRDefault="0063003F" w:rsidP="001668EF">
      <w:pPr>
        <w:adjustRightInd w:val="0"/>
        <w:spacing w:line="600" w:lineRule="exact"/>
        <w:ind w:firstLineChars="200" w:firstLine="654"/>
        <w:rPr>
          <w:rFonts w:eastAsia="方正黑体_GBK"/>
          <w:szCs w:val="32"/>
        </w:rPr>
      </w:pPr>
      <w:bookmarkStart w:id="7" w:name="_Toc1015"/>
      <w:r>
        <w:rPr>
          <w:rFonts w:eastAsia="方正黑体_GBK"/>
          <w:szCs w:val="32"/>
        </w:rPr>
        <w:t xml:space="preserve">2 </w:t>
      </w:r>
      <w:r>
        <w:rPr>
          <w:rFonts w:eastAsia="方正黑体_GBK"/>
          <w:szCs w:val="32"/>
        </w:rPr>
        <w:t>组织指挥体系</w:t>
      </w:r>
      <w:bookmarkEnd w:id="7"/>
    </w:p>
    <w:p w:rsidR="001B7E93" w:rsidRDefault="0063003F" w:rsidP="001668EF">
      <w:pPr>
        <w:adjustRightInd w:val="0"/>
        <w:spacing w:line="600" w:lineRule="exact"/>
        <w:ind w:firstLineChars="200" w:firstLine="654"/>
        <w:rPr>
          <w:rFonts w:eastAsia="方正楷体_GBK"/>
          <w:szCs w:val="32"/>
        </w:rPr>
      </w:pPr>
      <w:bookmarkStart w:id="8" w:name="_Toc6241"/>
      <w:r>
        <w:rPr>
          <w:rFonts w:eastAsia="方正楷体_GBK"/>
          <w:szCs w:val="32"/>
        </w:rPr>
        <w:t xml:space="preserve">2.1 </w:t>
      </w:r>
      <w:r>
        <w:rPr>
          <w:rFonts w:eastAsia="方正楷体_GBK"/>
          <w:szCs w:val="32"/>
        </w:rPr>
        <w:t>县级组织指挥机构</w:t>
      </w:r>
      <w:bookmarkEnd w:id="8"/>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在县委、县政府领导下，以及县减灾委员会（县自然灾害应急总指挥部）的综合协调下，成立奉节县防汛抗旱指挥部（以下简称</w:t>
      </w:r>
      <w:r>
        <w:rPr>
          <w:rFonts w:eastAsia="方正仿宋_GBK" w:hint="eastAsia"/>
          <w:szCs w:val="32"/>
        </w:rPr>
        <w:t>“</w:t>
      </w:r>
      <w:r>
        <w:rPr>
          <w:rFonts w:eastAsia="方正仿宋_GBK"/>
          <w:szCs w:val="32"/>
        </w:rPr>
        <w:t>县防指</w:t>
      </w:r>
      <w:r>
        <w:rPr>
          <w:rFonts w:eastAsia="方正仿宋_GBK" w:hint="eastAsia"/>
          <w:szCs w:val="32"/>
        </w:rPr>
        <w:t>”</w:t>
      </w:r>
      <w:r>
        <w:rPr>
          <w:rFonts w:eastAsia="方正仿宋_GBK"/>
          <w:szCs w:val="32"/>
        </w:rPr>
        <w:t>），负责组织和指挥全县防汛抗旱工作。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县防指由县政府分管水利工作的副县长任指挥长，县政府机关党组成员、县行政服务中心主任，县水利局局长，县应急局局长任副指挥长（县防汛抗旱指挥部及成员单位职责详见附录</w:t>
      </w:r>
      <w:r>
        <w:rPr>
          <w:rFonts w:eastAsia="方正仿宋_GBK"/>
          <w:szCs w:val="32"/>
        </w:rPr>
        <w:t>8.4</w:t>
      </w:r>
      <w:r>
        <w:rPr>
          <w:rFonts w:eastAsia="方正仿宋_GBK"/>
          <w:szCs w:val="32"/>
        </w:rPr>
        <w:t>）。</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县防汛抗旱指挥部办公室（以下简称</w:t>
      </w:r>
      <w:r>
        <w:rPr>
          <w:rFonts w:eastAsia="方正仿宋_GBK" w:hint="eastAsia"/>
          <w:szCs w:val="32"/>
        </w:rPr>
        <w:t>“</w:t>
      </w:r>
      <w:r>
        <w:rPr>
          <w:rFonts w:eastAsia="方正仿宋_GBK"/>
          <w:szCs w:val="32"/>
        </w:rPr>
        <w:t>县防办</w:t>
      </w:r>
      <w:r>
        <w:rPr>
          <w:rFonts w:eastAsia="方正仿宋_GBK" w:hint="eastAsia"/>
          <w:szCs w:val="32"/>
        </w:rPr>
        <w:t>”</w:t>
      </w:r>
      <w:r>
        <w:rPr>
          <w:rFonts w:eastAsia="方正仿宋_GBK"/>
          <w:szCs w:val="32"/>
        </w:rPr>
        <w:t>）设在县应急局，承担县防指日常工作，组织、协调、指导、监督全县防汛抗旱工作；组织编制并实施县防汛抗旱应急预案；负责防汛抗旱信息的收集、分析、管理和发布，指导、监督全县防汛演练和抗洪抢险工作；指导全县防汛抗旱物资的储备与管理、全县防汛抗旱应急抢险救援队伍和技术力量的建设与管理；组织开展水旱灾害的调查和评估；完成县委、县政府交办的防汛抗旱工作（县防汛抗旱指挥部及成员单位职责详见附录</w:t>
      </w:r>
      <w:r>
        <w:rPr>
          <w:rFonts w:eastAsia="方正仿宋_GBK"/>
          <w:szCs w:val="32"/>
        </w:rPr>
        <w:t>8.4</w:t>
      </w:r>
      <w:r>
        <w:rPr>
          <w:rFonts w:eastAsia="方正仿宋_GBK"/>
          <w:szCs w:val="32"/>
        </w:rPr>
        <w:t>）。</w:t>
      </w:r>
    </w:p>
    <w:p w:rsidR="001B7E93" w:rsidRDefault="0063003F" w:rsidP="001668EF">
      <w:pPr>
        <w:adjustRightInd w:val="0"/>
        <w:spacing w:line="600" w:lineRule="exact"/>
        <w:ind w:firstLineChars="200" w:firstLine="654"/>
        <w:rPr>
          <w:rFonts w:eastAsia="方正楷体_GBK"/>
          <w:szCs w:val="32"/>
        </w:rPr>
      </w:pPr>
      <w:bookmarkStart w:id="9" w:name="_Toc4837"/>
      <w:r>
        <w:rPr>
          <w:rFonts w:eastAsia="方正楷体_GBK"/>
          <w:szCs w:val="32"/>
        </w:rPr>
        <w:t xml:space="preserve">2.2 </w:t>
      </w:r>
      <w:r>
        <w:rPr>
          <w:rFonts w:eastAsia="方正楷体_GBK"/>
          <w:szCs w:val="32"/>
        </w:rPr>
        <w:t>乡镇（街道）组织指挥机构</w:t>
      </w:r>
      <w:bookmarkEnd w:id="9"/>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各乡镇</w:t>
      </w:r>
      <w:r w:rsidR="001668EF">
        <w:rPr>
          <w:rFonts w:eastAsia="方正仿宋_GBK" w:hint="eastAsia"/>
          <w:szCs w:val="32"/>
        </w:rPr>
        <w:t>（</w:t>
      </w:r>
      <w:r w:rsidR="001668EF">
        <w:rPr>
          <w:rFonts w:eastAsia="方正仿宋_GBK"/>
          <w:szCs w:val="32"/>
        </w:rPr>
        <w:t>街道</w:t>
      </w:r>
      <w:r w:rsidR="001668EF">
        <w:rPr>
          <w:rFonts w:eastAsia="方正仿宋_GBK" w:hint="eastAsia"/>
          <w:szCs w:val="32"/>
        </w:rPr>
        <w:t>）</w:t>
      </w:r>
      <w:r>
        <w:rPr>
          <w:rFonts w:eastAsia="方正仿宋_GBK"/>
          <w:szCs w:val="32"/>
        </w:rPr>
        <w:t>要成立相应的防汛抗旱指挥机构，在县防指和本级党委、政府领导下，负责组织和指挥本区域的防汛抗旱工作。各村（居）民委员会要成立防汛抗旱工作领导小组，明确专职工作人员，协助本地人民政府开展防汛抗旱与抢险救灾的具体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乡镇（街道）防汛抗旱指挥机构职责：负责本区域内的涉及防汛抗旱安全的日常工作和突发洪、旱灾情的抢险救灾工作，按照管理权限组织对本地区小型水库、山坪塘、堤防、水闸、堰坝和抗旱供水等设施的检查，落实安全措施，编制执行防汛抗旱预案，组织群众转移和安置，统计、核实、上报灾情等。</w:t>
      </w:r>
    </w:p>
    <w:p w:rsidR="001B7E93" w:rsidRDefault="0063003F" w:rsidP="001668EF">
      <w:pPr>
        <w:adjustRightInd w:val="0"/>
        <w:spacing w:line="600" w:lineRule="exact"/>
        <w:ind w:firstLineChars="200" w:firstLine="654"/>
        <w:rPr>
          <w:rFonts w:eastAsia="方正楷体_GBK"/>
          <w:szCs w:val="32"/>
        </w:rPr>
      </w:pPr>
      <w:bookmarkStart w:id="10" w:name="_Toc32510"/>
      <w:r>
        <w:rPr>
          <w:rFonts w:eastAsia="方正楷体_GBK"/>
          <w:szCs w:val="32"/>
        </w:rPr>
        <w:t xml:space="preserve">2.3 </w:t>
      </w:r>
      <w:r>
        <w:rPr>
          <w:rFonts w:eastAsia="方正楷体_GBK"/>
          <w:szCs w:val="32"/>
        </w:rPr>
        <w:t>其他防汛抗旱机构</w:t>
      </w:r>
      <w:bookmarkEnd w:id="10"/>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水利工程管理单位、施工单位等根据需要成立相应的防汛抗旱机构，负责本单位防汛抗旱工作；有防汛抗旱任务的企业根据需要成立防汛抗旱机构，负责本单位的防汛抗旱应急管理工作。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水利工程管理单位防汛职责：承担工程防洪度汛、安全管理的具体工作，原则上每</w:t>
      </w:r>
      <w:r>
        <w:rPr>
          <w:rFonts w:eastAsia="方正仿宋_GBK"/>
          <w:szCs w:val="32"/>
        </w:rPr>
        <w:t>3</w:t>
      </w:r>
      <w:r>
        <w:rPr>
          <w:rFonts w:eastAsia="方正仿宋_GBK"/>
          <w:szCs w:val="32"/>
        </w:rPr>
        <w:t>年全面组织修订编制</w:t>
      </w:r>
      <w:r>
        <w:rPr>
          <w:rFonts w:eastAsia="方正仿宋_GBK"/>
          <w:szCs w:val="32"/>
        </w:rPr>
        <w:t>1</w:t>
      </w:r>
      <w:r>
        <w:rPr>
          <w:rFonts w:eastAsia="方正仿宋_GBK"/>
          <w:szCs w:val="32"/>
        </w:rPr>
        <w:t>次水利水电工程洪水调度计划、防洪抢险应急预案</w:t>
      </w:r>
      <w:r>
        <w:rPr>
          <w:rFonts w:eastAsia="方正仿宋_GBK" w:hint="eastAsia"/>
          <w:szCs w:val="32"/>
        </w:rPr>
        <w:t>（</w:t>
      </w:r>
      <w:r>
        <w:rPr>
          <w:rFonts w:eastAsia="方正仿宋_GBK"/>
          <w:szCs w:val="32"/>
        </w:rPr>
        <w:t>报主管部门审批</w:t>
      </w:r>
      <w:r>
        <w:rPr>
          <w:rFonts w:eastAsia="方正仿宋_GBK" w:hint="eastAsia"/>
          <w:szCs w:val="32"/>
        </w:rPr>
        <w:t>）</w:t>
      </w:r>
      <w:r>
        <w:rPr>
          <w:rFonts w:eastAsia="方正仿宋_GBK"/>
          <w:szCs w:val="32"/>
        </w:rPr>
        <w:t>、经批准后执行，部分内容根据实际情况动态修订，并根据有关管理规范落实和执行安全管护范围、工程抢险或除险加固措施、用水调度计划等安全管理措施。</w:t>
      </w:r>
    </w:p>
    <w:p w:rsidR="001B7E93" w:rsidRDefault="0063003F" w:rsidP="001668EF">
      <w:pPr>
        <w:adjustRightInd w:val="0"/>
        <w:spacing w:line="600" w:lineRule="exact"/>
        <w:ind w:firstLineChars="200" w:firstLine="654"/>
        <w:rPr>
          <w:rFonts w:eastAsia="方正楷体_GBK"/>
          <w:szCs w:val="32"/>
        </w:rPr>
      </w:pPr>
      <w:bookmarkStart w:id="11" w:name="_Toc24310"/>
      <w:r>
        <w:rPr>
          <w:rFonts w:eastAsia="方正楷体_GBK"/>
          <w:szCs w:val="32"/>
        </w:rPr>
        <w:t xml:space="preserve">2.4 </w:t>
      </w:r>
      <w:r>
        <w:rPr>
          <w:rFonts w:eastAsia="方正楷体_GBK"/>
          <w:szCs w:val="32"/>
        </w:rPr>
        <w:t>专项应对指挥机构</w:t>
      </w:r>
      <w:bookmarkEnd w:id="11"/>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根据防汛抗旱工作需要，县防指视情况成立专项应对指挥部，统一领导、组织指挥应急处置工作。专项应对指挥部实行指挥长负责制，由县政府有关领导任指挥长，下设综合协调、抢险救援、后勤保障、医学救治、新闻宣传、灾情调查、善后处置等工作组（防汛抗旱专项应对指挥部组成及职责分工架构图详见附录</w:t>
      </w:r>
      <w:r>
        <w:rPr>
          <w:rFonts w:eastAsia="方正仿宋_GBK"/>
          <w:szCs w:val="32"/>
        </w:rPr>
        <w:t>8.5</w:t>
      </w:r>
      <w:r>
        <w:rPr>
          <w:rFonts w:eastAsia="方正仿宋_GBK"/>
          <w:szCs w:val="32"/>
        </w:rPr>
        <w:t>）。专项应对指挥部可根据防汛抗旱实际需要增减工作组或调整成员单位。</w:t>
      </w:r>
    </w:p>
    <w:p w:rsidR="001B7E93" w:rsidRDefault="0063003F" w:rsidP="001668EF">
      <w:pPr>
        <w:adjustRightInd w:val="0"/>
        <w:spacing w:line="600" w:lineRule="exact"/>
        <w:ind w:firstLineChars="200" w:firstLine="654"/>
        <w:rPr>
          <w:rFonts w:eastAsia="方正楷体_GBK"/>
          <w:szCs w:val="32"/>
        </w:rPr>
      </w:pPr>
      <w:bookmarkStart w:id="12" w:name="_Toc27826"/>
      <w:r>
        <w:rPr>
          <w:rFonts w:eastAsia="方正楷体_GBK"/>
          <w:szCs w:val="32"/>
        </w:rPr>
        <w:t xml:space="preserve">2.5 </w:t>
      </w:r>
      <w:r>
        <w:rPr>
          <w:rFonts w:eastAsia="方正楷体_GBK"/>
          <w:szCs w:val="32"/>
        </w:rPr>
        <w:t>专家组</w:t>
      </w:r>
      <w:bookmarkEnd w:id="12"/>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健全完善防汛抗旱信息系统，由县防汛抗旱指挥部统筹组建和完善防汛抗旱专家库，发生水旱灾害时，由县防汛抗旱指挥部统一调度，派出专家组指导防汛抗旱工作。必要时，可请求市防汛抗旱指挥部支援。专家组为分析会商和抢险救灾提供技术指导，防汛抗旱应急救援期间，专家组负责拟定具体应急抢险救援</w:t>
      </w:r>
      <w:bookmarkStart w:id="13" w:name="_bookmark12"/>
      <w:bookmarkEnd w:id="13"/>
      <w:r>
        <w:rPr>
          <w:rFonts w:eastAsia="方正仿宋_GBK"/>
          <w:szCs w:val="32"/>
        </w:rPr>
        <w:t>方案、开展现场技术指导等工作。</w:t>
      </w:r>
      <w:bookmarkStart w:id="14" w:name="_Toc11075"/>
    </w:p>
    <w:p w:rsidR="001B7E93" w:rsidRDefault="0063003F" w:rsidP="001668EF">
      <w:pPr>
        <w:adjustRightInd w:val="0"/>
        <w:spacing w:line="600" w:lineRule="exact"/>
        <w:ind w:firstLineChars="200" w:firstLine="654"/>
        <w:rPr>
          <w:rFonts w:eastAsia="方正黑体_GBK"/>
          <w:szCs w:val="32"/>
        </w:rPr>
      </w:pPr>
      <w:r>
        <w:rPr>
          <w:rFonts w:eastAsia="方正黑体_GBK"/>
          <w:szCs w:val="32"/>
        </w:rPr>
        <w:t xml:space="preserve">3 </w:t>
      </w:r>
      <w:r>
        <w:rPr>
          <w:rFonts w:eastAsia="方正黑体_GBK"/>
          <w:szCs w:val="32"/>
        </w:rPr>
        <w:t>预警和预防机制</w:t>
      </w:r>
      <w:bookmarkStart w:id="15" w:name="_Toc9783"/>
      <w:bookmarkEnd w:id="14"/>
    </w:p>
    <w:p w:rsidR="001B7E93" w:rsidRDefault="0063003F" w:rsidP="001668EF">
      <w:pPr>
        <w:adjustRightInd w:val="0"/>
        <w:spacing w:line="600" w:lineRule="exact"/>
        <w:ind w:firstLineChars="200" w:firstLine="654"/>
        <w:rPr>
          <w:rFonts w:eastAsia="方正楷体_GBK"/>
          <w:b/>
          <w:bCs/>
          <w:szCs w:val="32"/>
        </w:rPr>
      </w:pPr>
      <w:r>
        <w:rPr>
          <w:rFonts w:eastAsia="方正楷体_GBK"/>
          <w:szCs w:val="32"/>
        </w:rPr>
        <w:t xml:space="preserve">3.1 </w:t>
      </w:r>
      <w:r>
        <w:rPr>
          <w:rFonts w:eastAsia="方正楷体_GBK"/>
          <w:szCs w:val="32"/>
        </w:rPr>
        <w:t>风险源识别</w:t>
      </w:r>
      <w:bookmarkEnd w:id="15"/>
      <w:r>
        <w:rPr>
          <w:rFonts w:eastAsia="方正楷体_GBK"/>
          <w:szCs w:val="32"/>
        </w:rPr>
        <w:t xml:space="preserve">    </w:t>
      </w:r>
      <w:r>
        <w:rPr>
          <w:rFonts w:eastAsia="方正楷体_GBK"/>
          <w:b/>
          <w:bCs/>
          <w:szCs w:val="32"/>
        </w:rPr>
        <w:t xml:space="preserve">                                </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我县的突发性水旱灾害主要包括：江河洪水、山洪灾害、干旱灾害、供水危机以及由洪水、水库垮坝、堤防决口、水闸倒塌、供水水质被侵害等引发的次生衍生灾害。县防办根据实际情况，按照县水利局、县气象局、县农业农村委、县规划自然资源局等部门提供的预测，加强水旱灾害趋势分析会商，建立和完善以预防为主的安全巡查、隐患排查和日常监督检查机制。加强系统分析，</w:t>
      </w:r>
      <w:r>
        <w:rPr>
          <w:rFonts w:eastAsia="方正仿宋_GBK" w:hint="eastAsia"/>
          <w:szCs w:val="32"/>
        </w:rPr>
        <w:t>制定</w:t>
      </w:r>
      <w:r>
        <w:rPr>
          <w:rFonts w:eastAsia="方正仿宋_GBK"/>
          <w:szCs w:val="32"/>
        </w:rPr>
        <w:t>出我县的突发水旱灾害风险清单，并分析其风险的性质、危害程度、存在状况、触发概率等，开展风险评估，有效防控风险。</w:t>
      </w:r>
    </w:p>
    <w:p w:rsidR="001B7E93" w:rsidRDefault="0063003F" w:rsidP="001668EF">
      <w:pPr>
        <w:adjustRightInd w:val="0"/>
        <w:spacing w:line="600" w:lineRule="exact"/>
        <w:ind w:firstLineChars="200" w:firstLine="654"/>
        <w:rPr>
          <w:rFonts w:eastAsia="方正楷体_GBK"/>
          <w:szCs w:val="32"/>
        </w:rPr>
      </w:pPr>
      <w:bookmarkStart w:id="16" w:name="_Toc1938"/>
      <w:r>
        <w:rPr>
          <w:rFonts w:eastAsia="方正楷体_GBK"/>
          <w:szCs w:val="32"/>
        </w:rPr>
        <w:t xml:space="preserve">3.2 </w:t>
      </w:r>
      <w:r>
        <w:rPr>
          <w:rFonts w:eastAsia="方正楷体_GBK"/>
          <w:szCs w:val="32"/>
        </w:rPr>
        <w:t>信息监测及报送</w:t>
      </w:r>
      <w:bookmarkEnd w:id="16"/>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3.2.1 </w:t>
      </w:r>
      <w:r>
        <w:rPr>
          <w:rFonts w:eastAsia="方正楷体_GBK"/>
          <w:szCs w:val="32"/>
        </w:rPr>
        <w:t>总体要求</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1</w:t>
      </w:r>
      <w:r>
        <w:rPr>
          <w:rFonts w:eastAsia="方正仿宋_GBK"/>
          <w:szCs w:val="32"/>
        </w:rPr>
        <w:t>）汛情、旱情、工情、险情和灾情实行分级上报。归口处理，同级共享。</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2</w:t>
      </w:r>
      <w:r>
        <w:rPr>
          <w:rFonts w:eastAsia="方正仿宋_GBK"/>
          <w:szCs w:val="32"/>
        </w:rPr>
        <w:t>）一般性汛情、旱情、工情、险情和灾情，分别报送县委值班室、县政府值班室和县防</w:t>
      </w:r>
      <w:r>
        <w:rPr>
          <w:rFonts w:eastAsia="方正仿宋_GBK" w:hint="eastAsia"/>
          <w:szCs w:val="32"/>
        </w:rPr>
        <w:t>办</w:t>
      </w:r>
      <w:r>
        <w:rPr>
          <w:rFonts w:eastAsia="方正仿宋_GBK"/>
          <w:szCs w:val="32"/>
        </w:rPr>
        <w:t>负责处理。因灾情较重，需上级帮助、指导处理的，经县防指指挥长审批后，可向市防汛抗旱指挥部（以下简称市防指）报告。</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3</w:t>
      </w:r>
      <w:r>
        <w:rPr>
          <w:rFonts w:eastAsia="方正仿宋_GBK"/>
          <w:szCs w:val="32"/>
        </w:rPr>
        <w:t>）特别重大、重大洪水灾害发生后，县委值班室、县政府值班室和县防</w:t>
      </w:r>
      <w:r>
        <w:rPr>
          <w:rFonts w:eastAsia="方正仿宋_GBK" w:hint="eastAsia"/>
          <w:szCs w:val="32"/>
        </w:rPr>
        <w:t>办</w:t>
      </w:r>
      <w:r>
        <w:rPr>
          <w:rFonts w:eastAsia="方正仿宋_GBK"/>
          <w:szCs w:val="32"/>
        </w:rPr>
        <w:t>应在</w:t>
      </w:r>
      <w:r>
        <w:rPr>
          <w:rFonts w:eastAsia="方正仿宋_GBK"/>
          <w:szCs w:val="32"/>
        </w:rPr>
        <w:t>1</w:t>
      </w:r>
      <w:r>
        <w:rPr>
          <w:rFonts w:eastAsia="方正仿宋_GBK"/>
          <w:szCs w:val="32"/>
        </w:rPr>
        <w:t>小时内分别向市委总值班室、市政府总值班室和市防</w:t>
      </w:r>
      <w:r>
        <w:rPr>
          <w:rFonts w:eastAsia="方正仿宋_GBK" w:hint="eastAsia"/>
          <w:szCs w:val="32"/>
        </w:rPr>
        <w:t>办</w:t>
      </w:r>
      <w:r>
        <w:rPr>
          <w:rFonts w:eastAsia="方正仿宋_GBK"/>
          <w:szCs w:val="32"/>
        </w:rPr>
        <w:t>报告，不得迟报、谎报、瞒报和漏报。</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4</w:t>
      </w:r>
      <w:r>
        <w:rPr>
          <w:rFonts w:eastAsia="方正仿宋_GBK"/>
          <w:szCs w:val="32"/>
        </w:rPr>
        <w:t>）水旱灾害影响到邻近区县时，在报告市委总值班室、市政府总值班室和市防</w:t>
      </w:r>
      <w:r>
        <w:rPr>
          <w:rFonts w:eastAsia="方正仿宋_GBK" w:hint="eastAsia"/>
          <w:szCs w:val="32"/>
        </w:rPr>
        <w:t>办</w:t>
      </w:r>
      <w:r>
        <w:rPr>
          <w:rFonts w:eastAsia="方正仿宋_GBK"/>
          <w:szCs w:val="32"/>
        </w:rPr>
        <w:t>的同时，及时向受到或可能受到影响的邻近区县通报情况。</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5</w:t>
      </w:r>
      <w:r>
        <w:rPr>
          <w:rFonts w:eastAsia="方正仿宋_GBK"/>
          <w:szCs w:val="32"/>
        </w:rPr>
        <w:t>）县防办对上报的各类信息，及时分析和反馈，重大汛情、险情和灾情及时报告县委值班室、县政府值班室和市防办。</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3.2.2 </w:t>
      </w:r>
      <w:r>
        <w:rPr>
          <w:rFonts w:eastAsia="方正楷体_GBK"/>
          <w:szCs w:val="32"/>
        </w:rPr>
        <w:t>气象水文信息</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县气象局要加强对灾害性天气监测预报，尽可能延长预见</w:t>
      </w:r>
      <w:r>
        <w:rPr>
          <w:rFonts w:eastAsia="方正仿宋_GBK"/>
          <w:szCs w:val="32"/>
        </w:rPr>
        <w:t xml:space="preserve"> </w:t>
      </w:r>
      <w:r>
        <w:rPr>
          <w:rFonts w:eastAsia="方正仿宋_GBK"/>
          <w:szCs w:val="32"/>
        </w:rPr>
        <w:t>期，对重大气象灾害作出评估；当长江等江河发生洪水时，县水利局应及时转发市水文部门测验结果；县境内中小河流发生洪水时，县水利局所属水文站点应根据洪水大小加密测验时段，及时上报测验结果</w:t>
      </w:r>
      <w:r>
        <w:rPr>
          <w:rFonts w:eastAsia="方正仿宋_GBK" w:hint="eastAsia"/>
          <w:szCs w:val="32"/>
        </w:rPr>
        <w:t>。</w:t>
      </w:r>
      <w:r>
        <w:rPr>
          <w:rFonts w:eastAsia="方正仿宋_GBK"/>
          <w:szCs w:val="32"/>
        </w:rPr>
        <w:t>县气象局、县水利局应将重要雨情、水情信息应在</w:t>
      </w:r>
      <w:r>
        <w:rPr>
          <w:rFonts w:eastAsia="方正仿宋_GBK"/>
          <w:szCs w:val="32"/>
        </w:rPr>
        <w:t>1</w:t>
      </w:r>
      <w:r>
        <w:rPr>
          <w:rFonts w:eastAsia="方正仿宋_GBK"/>
          <w:szCs w:val="32"/>
        </w:rPr>
        <w:t>小时内报县防办及影响乡镇（街道），控制站点的重要水情应在</w:t>
      </w:r>
      <w:r>
        <w:rPr>
          <w:rFonts w:eastAsia="方正仿宋_GBK"/>
          <w:szCs w:val="32"/>
        </w:rPr>
        <w:t>30</w:t>
      </w:r>
      <w:r>
        <w:rPr>
          <w:rFonts w:eastAsia="方正仿宋_GBK"/>
          <w:szCs w:val="32"/>
        </w:rPr>
        <w:t>分钟内报县防办和市防办。</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3.2.3 </w:t>
      </w:r>
      <w:r>
        <w:rPr>
          <w:rFonts w:eastAsia="方正楷体_GBK"/>
          <w:szCs w:val="32"/>
        </w:rPr>
        <w:t>工程信息</w:t>
      </w:r>
    </w:p>
    <w:p w:rsidR="001B7E93" w:rsidRDefault="0063003F" w:rsidP="001668EF">
      <w:pPr>
        <w:widowControl/>
        <w:spacing w:line="600" w:lineRule="exact"/>
        <w:ind w:firstLineChars="200" w:firstLine="654"/>
        <w:jc w:val="left"/>
        <w:rPr>
          <w:rFonts w:ascii="方正仿宋_GBK" w:eastAsia="方正仿宋_GBK"/>
          <w:szCs w:val="32"/>
        </w:rPr>
      </w:pPr>
      <w:r>
        <w:rPr>
          <w:rFonts w:ascii="方正仿宋_GBK" w:eastAsia="方正仿宋_GBK" w:hint="eastAsia"/>
          <w:szCs w:val="32"/>
        </w:rPr>
        <w:t>当江河出现警戒水位以上洪水时，涉水在建工程、水库、水电站、堤防、涵闸等工程管理单位应加强工程运行情况的监测， 并及时将相关信息报送行业主管部门、县防办和县委值班室、县政府值班室。汛期当水库 (水电站) 水位超过汛限水位时，水库 (水电站) 管理单位应按照批准的洪水调度方案调度，其工程运行状况应向其行业主管部门和县防办报告。当上述工程出现险情或遭遇超标准洪水袭击以及其他不可抗拒因素而可能决口或垮塌时，有关工程管理单位应迅速组织抢险，并在</w:t>
      </w:r>
      <w:r>
        <w:rPr>
          <w:rFonts w:eastAsia="方正仿宋_GBK"/>
          <w:szCs w:val="32"/>
        </w:rPr>
        <w:t>15</w:t>
      </w:r>
      <w:r>
        <w:rPr>
          <w:rFonts w:ascii="方正仿宋_GBK" w:eastAsia="方正仿宋_GBK" w:hint="eastAsia"/>
          <w:szCs w:val="32"/>
        </w:rPr>
        <w:t>分钟内向可能受影响的区域预警，同时准确及时向县防办和行业主管部门报告，做到</w:t>
      </w:r>
      <w:r>
        <w:rPr>
          <w:rFonts w:eastAsia="方正仿宋_GBK"/>
          <w:szCs w:val="32"/>
        </w:rPr>
        <w:t>15</w:t>
      </w:r>
      <w:r>
        <w:rPr>
          <w:rFonts w:ascii="方正仿宋_GBK" w:eastAsia="方正仿宋_GBK" w:hint="eastAsia"/>
          <w:szCs w:val="32"/>
        </w:rPr>
        <w:t>分钟内电话报告</w:t>
      </w:r>
      <w:r>
        <w:rPr>
          <w:rFonts w:eastAsia="方正仿宋_GBK"/>
          <w:szCs w:val="32"/>
        </w:rPr>
        <w:t>，</w:t>
      </w:r>
      <w:r>
        <w:rPr>
          <w:rFonts w:eastAsia="方正仿宋_GBK"/>
          <w:szCs w:val="32"/>
        </w:rPr>
        <w:t>30</w:t>
      </w:r>
      <w:r>
        <w:rPr>
          <w:rFonts w:ascii="方正仿宋_GBK" w:eastAsia="方正仿宋_GBK" w:hint="eastAsia"/>
          <w:szCs w:val="32"/>
        </w:rPr>
        <w:t xml:space="preserve">分钟内书面报告。 </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3.2.4 </w:t>
      </w:r>
      <w:r>
        <w:rPr>
          <w:rFonts w:eastAsia="方正楷体_GBK"/>
          <w:szCs w:val="32"/>
        </w:rPr>
        <w:t>洪涝、旱情灾害信息</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水旱灾害发生后，各乡镇（街道）和有关部门应及时向县</w:t>
      </w:r>
      <w:r>
        <w:rPr>
          <w:rFonts w:eastAsia="方正仿宋_GBK" w:hint="eastAsia"/>
          <w:szCs w:val="32"/>
        </w:rPr>
        <w:t>防办</w:t>
      </w:r>
      <w:r>
        <w:rPr>
          <w:rFonts w:eastAsia="方正仿宋_GBK"/>
          <w:szCs w:val="32"/>
        </w:rPr>
        <w:t>报送受灾和抢险救援情况。有关部门及其相应防汛抗旱机构应加强水旱灾情的收集和研判，按照国家和市、县水旱灾害统计报表制度有关规定，及时向县</w:t>
      </w:r>
      <w:r>
        <w:rPr>
          <w:rFonts w:eastAsia="方正仿宋_GBK" w:hint="eastAsia"/>
          <w:szCs w:val="32"/>
        </w:rPr>
        <w:t>防办</w:t>
      </w:r>
      <w:r>
        <w:rPr>
          <w:rFonts w:eastAsia="方正仿宋_GBK"/>
          <w:szCs w:val="32"/>
        </w:rPr>
        <w:t>和县委值班室、县政府值班室报送信息。对重大灾情，应尽快核实情况并报县委值班室、县政府值班室、县</w:t>
      </w:r>
      <w:r>
        <w:rPr>
          <w:rFonts w:eastAsia="方正仿宋_GBK" w:hint="eastAsia"/>
          <w:szCs w:val="32"/>
        </w:rPr>
        <w:t>防办</w:t>
      </w:r>
      <w:r>
        <w:rPr>
          <w:rFonts w:eastAsia="方正仿宋_GBK"/>
          <w:szCs w:val="32"/>
        </w:rPr>
        <w:t>和市</w:t>
      </w:r>
      <w:r>
        <w:rPr>
          <w:rFonts w:eastAsia="方正仿宋_GBK" w:hint="eastAsia"/>
          <w:szCs w:val="32"/>
        </w:rPr>
        <w:t>防办</w:t>
      </w:r>
      <w:r>
        <w:rPr>
          <w:rFonts w:eastAsia="方正仿宋_GBK"/>
          <w:szCs w:val="32"/>
        </w:rPr>
        <w:t>，做到</w:t>
      </w:r>
      <w:r>
        <w:rPr>
          <w:rFonts w:eastAsia="方正仿宋_GBK"/>
          <w:szCs w:val="32"/>
        </w:rPr>
        <w:t>15</w:t>
      </w:r>
      <w:r>
        <w:rPr>
          <w:rFonts w:eastAsia="方正仿宋_GBK"/>
          <w:szCs w:val="32"/>
        </w:rPr>
        <w:t>分钟内电话报告，</w:t>
      </w:r>
      <w:r>
        <w:rPr>
          <w:rFonts w:eastAsia="方正仿宋_GBK"/>
          <w:szCs w:val="32"/>
        </w:rPr>
        <w:t>30</w:t>
      </w:r>
      <w:r>
        <w:rPr>
          <w:rFonts w:eastAsia="方正仿宋_GBK"/>
          <w:szCs w:val="32"/>
        </w:rPr>
        <w:t>分钟内书面报告。</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洪涝灾害每</w:t>
      </w:r>
      <w:r>
        <w:rPr>
          <w:rFonts w:eastAsia="方正仿宋_GBK"/>
          <w:szCs w:val="32"/>
        </w:rPr>
        <w:t>24</w:t>
      </w:r>
      <w:r>
        <w:rPr>
          <w:rFonts w:eastAsia="方正仿宋_GBK"/>
          <w:szCs w:val="32"/>
        </w:rPr>
        <w:t>小时须报告</w:t>
      </w:r>
      <w:r>
        <w:rPr>
          <w:rFonts w:eastAsia="方正仿宋_GBK"/>
          <w:szCs w:val="32"/>
        </w:rPr>
        <w:t>1</w:t>
      </w:r>
      <w:r>
        <w:rPr>
          <w:rFonts w:eastAsia="方正仿宋_GBK"/>
          <w:szCs w:val="32"/>
        </w:rPr>
        <w:t>次灾情和救援救灾工作动态，特别重大、重大灾害每</w:t>
      </w:r>
      <w:r>
        <w:rPr>
          <w:rFonts w:eastAsia="方正仿宋_GBK"/>
          <w:szCs w:val="32"/>
        </w:rPr>
        <w:t>2</w:t>
      </w:r>
      <w:r>
        <w:rPr>
          <w:rFonts w:eastAsia="方正仿宋_GBK"/>
          <w:szCs w:val="32"/>
        </w:rPr>
        <w:t>小时续报事件进展情况。干旱灾害至少每</w:t>
      </w:r>
      <w:r>
        <w:rPr>
          <w:rFonts w:eastAsia="方正仿宋_GBK"/>
          <w:szCs w:val="32"/>
        </w:rPr>
        <w:t>10</w:t>
      </w:r>
      <w:r>
        <w:rPr>
          <w:rFonts w:eastAsia="方正仿宋_GBK"/>
          <w:szCs w:val="32"/>
        </w:rPr>
        <w:t>日报告</w:t>
      </w:r>
      <w:r>
        <w:rPr>
          <w:rFonts w:eastAsia="方正仿宋_GBK"/>
          <w:szCs w:val="32"/>
        </w:rPr>
        <w:t>1</w:t>
      </w:r>
      <w:r>
        <w:rPr>
          <w:rFonts w:eastAsia="方正仿宋_GBK"/>
          <w:szCs w:val="32"/>
        </w:rPr>
        <w:t>次灾情和救援救灾工作动态。</w:t>
      </w:r>
    </w:p>
    <w:p w:rsidR="001B7E93" w:rsidRDefault="001B7E93">
      <w:pPr>
        <w:pStyle w:val="Default"/>
      </w:pPr>
    </w:p>
    <w:p w:rsidR="001B7E93" w:rsidRDefault="0063003F">
      <w:pPr>
        <w:pStyle w:val="Default"/>
        <w:rPr>
          <w:rFonts w:ascii="Times New Roman" w:eastAsia="方正楷体_GBK" w:hAnsi="Times New Roman" w:cs="Times New Roman"/>
          <w:sz w:val="32"/>
          <w:szCs w:val="32"/>
        </w:rPr>
      </w:pPr>
      <w:r>
        <w:rPr>
          <w:rFonts w:ascii="宋体" w:eastAsia="宋体" w:hAnsi="宋体" w:cs="Times New Roman" w:hint="eastAsia"/>
          <w:noProof/>
          <w:sz w:val="28"/>
          <w:szCs w:val="28"/>
        </w:rPr>
        <mc:AlternateContent>
          <mc:Choice Requires="wpc">
            <w:drawing>
              <wp:inline distT="0" distB="0" distL="114300" distR="114300">
                <wp:extent cx="4364355" cy="2649855"/>
                <wp:effectExtent l="0" t="0" r="17145" b="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直接连接符 65"/>
                        <wps:cNvCnPr/>
                        <wps:spPr>
                          <a:xfrm flipV="1">
                            <a:off x="3835904" y="439312"/>
                            <a:ext cx="8112" cy="512725"/>
                          </a:xfrm>
                          <a:prstGeom prst="line">
                            <a:avLst/>
                          </a:prstGeom>
                          <a:ln w="9525" cap="flat" cmpd="sng">
                            <a:solidFill>
                              <a:srgbClr val="000000"/>
                            </a:solidFill>
                            <a:prstDash val="solid"/>
                            <a:headEnd type="none" w="med" len="med"/>
                            <a:tailEnd type="triangle" w="med" len="med"/>
                          </a:ln>
                          <a:effectLst/>
                        </wps:spPr>
                        <wps:bodyPr/>
                      </wps:wsp>
                      <wps:wsp>
                        <wps:cNvPr id="79" name="直接连接符 66"/>
                        <wps:cNvCnPr/>
                        <wps:spPr>
                          <a:xfrm flipV="1">
                            <a:off x="3830110" y="1315605"/>
                            <a:ext cx="9271" cy="434651"/>
                          </a:xfrm>
                          <a:prstGeom prst="line">
                            <a:avLst/>
                          </a:prstGeom>
                          <a:ln w="9525" cap="flat" cmpd="sng">
                            <a:solidFill>
                              <a:srgbClr val="000000"/>
                            </a:solidFill>
                            <a:prstDash val="solid"/>
                            <a:headEnd type="none" w="med" len="med"/>
                            <a:tailEnd type="triangle" w="med" len="med"/>
                          </a:ln>
                          <a:effectLst/>
                        </wps:spPr>
                        <wps:bodyPr/>
                      </wps:wsp>
                      <wps:wsp>
                        <wps:cNvPr id="80" name="流程图: 可选过程 67"/>
                        <wps:cNvSpPr/>
                        <wps:spPr>
                          <a:xfrm>
                            <a:off x="209550" y="31750"/>
                            <a:ext cx="2348865" cy="363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1B7E93" w:rsidRDefault="0063003F">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市委总值班室、市政府总值班室</w:t>
                              </w:r>
                            </w:p>
                          </w:txbxContent>
                        </wps:txbx>
                        <wps:bodyPr upright="1"/>
                      </wps:wsp>
                      <wps:wsp>
                        <wps:cNvPr id="81" name="直接连接符 68"/>
                        <wps:cNvCnPr/>
                        <wps:spPr>
                          <a:xfrm flipH="1">
                            <a:off x="2578516" y="229561"/>
                            <a:ext cx="914359" cy="1165"/>
                          </a:xfrm>
                          <a:prstGeom prst="line">
                            <a:avLst/>
                          </a:prstGeom>
                          <a:ln w="9525" cap="flat" cmpd="sng">
                            <a:solidFill>
                              <a:srgbClr val="000000"/>
                            </a:solidFill>
                            <a:prstDash val="solid"/>
                            <a:headEnd type="none" w="med" len="med"/>
                            <a:tailEnd type="triangle" w="med" len="med"/>
                          </a:ln>
                          <a:effectLst/>
                        </wps:spPr>
                        <wps:bodyPr/>
                      </wps:wsp>
                      <wps:wsp>
                        <wps:cNvPr id="82" name="流程图: 可选过程 69"/>
                        <wps:cNvSpPr/>
                        <wps:spPr>
                          <a:xfrm>
                            <a:off x="3493770" y="51435"/>
                            <a:ext cx="766445" cy="3435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1B7E93" w:rsidRDefault="0063003F">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市防办</w:t>
                              </w:r>
                            </w:p>
                          </w:txbxContent>
                        </wps:txbx>
                        <wps:bodyPr upright="1"/>
                      </wps:wsp>
                      <wps:wsp>
                        <wps:cNvPr id="83" name="直接连接符 70"/>
                        <wps:cNvCnPr/>
                        <wps:spPr>
                          <a:xfrm>
                            <a:off x="1601577" y="3661321"/>
                            <a:ext cx="0" cy="0"/>
                          </a:xfrm>
                          <a:prstGeom prst="line">
                            <a:avLst/>
                          </a:prstGeom>
                          <a:ln w="9525" cap="flat" cmpd="sng">
                            <a:solidFill>
                              <a:srgbClr val="000000"/>
                            </a:solidFill>
                            <a:prstDash val="solid"/>
                            <a:headEnd type="none" w="med" len="med"/>
                            <a:tailEnd type="triangle" w="med" len="med"/>
                          </a:ln>
                          <a:effectLst/>
                        </wps:spPr>
                        <wps:bodyPr/>
                      </wps:wsp>
                      <wps:wsp>
                        <wps:cNvPr id="84" name="直接连接符 71"/>
                        <wps:cNvCnPr/>
                        <wps:spPr>
                          <a:xfrm flipV="1">
                            <a:off x="1340828" y="426494"/>
                            <a:ext cx="5794" cy="463783"/>
                          </a:xfrm>
                          <a:prstGeom prst="line">
                            <a:avLst/>
                          </a:prstGeom>
                          <a:ln w="9525" cap="flat" cmpd="sng">
                            <a:solidFill>
                              <a:srgbClr val="000000"/>
                            </a:solidFill>
                            <a:prstDash val="solid"/>
                            <a:headEnd type="none" w="med" len="med"/>
                            <a:tailEnd type="triangle" w="med" len="med"/>
                          </a:ln>
                          <a:effectLst/>
                        </wps:spPr>
                        <wps:bodyPr/>
                      </wps:wsp>
                      <wps:wsp>
                        <wps:cNvPr id="85" name="直接连接符 8"/>
                        <wps:cNvCnPr/>
                        <wps:spPr>
                          <a:xfrm flipH="1">
                            <a:off x="2422066" y="1124499"/>
                            <a:ext cx="1045313" cy="18645"/>
                          </a:xfrm>
                          <a:prstGeom prst="line">
                            <a:avLst/>
                          </a:prstGeom>
                          <a:ln w="9525" cap="flat" cmpd="sng">
                            <a:solidFill>
                              <a:srgbClr val="000000"/>
                            </a:solidFill>
                            <a:prstDash val="solid"/>
                            <a:headEnd type="none" w="med" len="med"/>
                            <a:tailEnd type="triangle" w="med" len="med"/>
                          </a:ln>
                          <a:effectLst/>
                        </wps:spPr>
                        <wps:bodyPr/>
                      </wps:wsp>
                      <wps:wsp>
                        <wps:cNvPr id="87" name="流程图: 可选过程 72"/>
                        <wps:cNvSpPr/>
                        <wps:spPr>
                          <a:xfrm>
                            <a:off x="301625" y="941070"/>
                            <a:ext cx="2090420" cy="363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1B7E93" w:rsidRDefault="0063003F">
                              <w:pPr>
                                <w:widowControl/>
                                <w:adjustRightInd w:val="0"/>
                                <w:snapToGrid w:val="0"/>
                                <w:spacing w:line="240" w:lineRule="atLeast"/>
                                <w:jc w:val="left"/>
                                <w:rPr>
                                  <w:rFonts w:ascii="Tahoma" w:eastAsia="微软雅黑" w:hAnsi="Tahoma"/>
                                  <w:kern w:val="0"/>
                                  <w:sz w:val="24"/>
                                </w:rPr>
                              </w:pPr>
                              <w:r>
                                <w:rPr>
                                  <w:rFonts w:ascii="方正仿宋_GBK" w:eastAsia="方正仿宋_GBK" w:hAnsi="方正仿宋_GBK" w:cs="方正仿宋_GBK" w:hint="eastAsia"/>
                                  <w:kern w:val="0"/>
                                  <w:sz w:val="24"/>
                                </w:rPr>
                                <w:t>县委值班室、县政府值班室</w:t>
                              </w:r>
                            </w:p>
                          </w:txbxContent>
                        </wps:txbx>
                        <wps:bodyPr upright="1"/>
                      </wps:wsp>
                      <wps:wsp>
                        <wps:cNvPr id="88" name="流程图: 可选过程 73"/>
                        <wps:cNvSpPr/>
                        <wps:spPr>
                          <a:xfrm>
                            <a:off x="3475355" y="954405"/>
                            <a:ext cx="781050" cy="3435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1B7E93" w:rsidRDefault="0063003F">
                              <w:pPr>
                                <w:widowControl/>
                                <w:adjustRightInd w:val="0"/>
                                <w:snapToGrid w:val="0"/>
                                <w:spacing w:line="240" w:lineRule="atLeast"/>
                                <w:jc w:val="left"/>
                                <w:rPr>
                                  <w:rFonts w:ascii="Tahoma" w:eastAsia="微软雅黑" w:hAnsi="Tahoma" w:cs="微软雅黑"/>
                                  <w:kern w:val="0"/>
                                  <w:sz w:val="24"/>
                                </w:rPr>
                              </w:pPr>
                              <w:r>
                                <w:rPr>
                                  <w:rFonts w:ascii="方正仿宋_GBK" w:eastAsia="方正仿宋_GBK" w:hAnsi="方正仿宋_GBK" w:cs="方正仿宋_GBK" w:hint="eastAsia"/>
                                  <w:kern w:val="0"/>
                                  <w:sz w:val="24"/>
                                </w:rPr>
                                <w:t>县防办</w:t>
                              </w:r>
                            </w:p>
                          </w:txbxContent>
                        </wps:txbx>
                        <wps:bodyPr upright="1"/>
                      </wps:wsp>
                      <wps:wsp>
                        <wps:cNvPr id="89" name="直接连接符 74"/>
                        <wps:cNvCnPr/>
                        <wps:spPr>
                          <a:xfrm flipV="1">
                            <a:off x="1329239" y="1348233"/>
                            <a:ext cx="0" cy="432320"/>
                          </a:xfrm>
                          <a:prstGeom prst="line">
                            <a:avLst/>
                          </a:prstGeom>
                          <a:ln w="9525" cap="flat" cmpd="sng">
                            <a:solidFill>
                              <a:srgbClr val="000000"/>
                            </a:solidFill>
                            <a:prstDash val="solid"/>
                            <a:headEnd type="none" w="med" len="med"/>
                            <a:tailEnd type="triangle" w="med" len="med"/>
                          </a:ln>
                          <a:effectLst/>
                        </wps:spPr>
                        <wps:bodyPr/>
                      </wps:wsp>
                      <wps:wsp>
                        <wps:cNvPr id="90" name="直接连接符 75"/>
                        <wps:cNvCnPr/>
                        <wps:spPr>
                          <a:xfrm flipV="1">
                            <a:off x="1339669" y="1749091"/>
                            <a:ext cx="2489282" cy="32628"/>
                          </a:xfrm>
                          <a:prstGeom prst="line">
                            <a:avLst/>
                          </a:prstGeom>
                          <a:ln w="9525" cap="flat" cmpd="sng">
                            <a:solidFill>
                              <a:srgbClr val="000000"/>
                            </a:solidFill>
                            <a:prstDash val="solid"/>
                            <a:headEnd type="none" w="med" len="med"/>
                            <a:tailEnd type="none" w="med" len="med"/>
                          </a:ln>
                          <a:effectLst/>
                        </wps:spPr>
                        <wps:bodyPr/>
                      </wps:wsp>
                      <wps:wsp>
                        <wps:cNvPr id="92" name="流程图: 可选过程 14"/>
                        <wps:cNvSpPr/>
                        <wps:spPr>
                          <a:xfrm>
                            <a:off x="1565275" y="2173605"/>
                            <a:ext cx="1899285" cy="3378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1B7E93" w:rsidRDefault="0063003F">
                              <w:pPr>
                                <w:widowControl/>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乡镇政府（街道办事处）</w:t>
                              </w:r>
                            </w:p>
                          </w:txbxContent>
                        </wps:txbx>
                        <wps:bodyPr upright="1"/>
                      </wps:wsp>
                      <wps:wsp>
                        <wps:cNvPr id="8" name="直接连接符 74"/>
                        <wps:cNvCnPr/>
                        <wps:spPr>
                          <a:xfrm flipV="1">
                            <a:off x="2491105" y="1758315"/>
                            <a:ext cx="0" cy="432435"/>
                          </a:xfrm>
                          <a:prstGeom prst="line">
                            <a:avLst/>
                          </a:prstGeom>
                          <a:ln w="9525" cap="flat" cmpd="sng">
                            <a:solidFill>
                              <a:srgbClr val="000000"/>
                            </a:solidFill>
                            <a:prstDash val="solid"/>
                            <a:headEnd type="none" w="med" len="med"/>
                            <a:tailEnd type="triangle" w="med" len="med"/>
                          </a:ln>
                          <a:effectLst/>
                        </wps:spPr>
                        <wps:bodyPr/>
                      </wps:wsp>
                    </wpc:wpc>
                  </a:graphicData>
                </a:graphic>
              </wp:inline>
            </w:drawing>
          </mc:Choice>
          <mc:Fallback xmlns:w15="http://schemas.microsoft.com/office/word/2012/wordml" xmlns:wpsCustomData="http://www.wps.cn/officeDocument/2013/wpsCustomData">
            <w:pict>
              <v:group id="_x0000_s1026" o:spid="_x0000_s1026" o:spt="203" style="height:208.65pt;width:343.65pt;" coordsize="4364355,2649855" editas="canvas" o:gfxdata="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RIgkdtYAAAAFAQAADwAAAAAAAAABACAAAAAiAAAAZHJzL2Rvd25yZXYueG1sUEsBAhQA&#10;FAAAAAgAh07iQHHS/vxLBQAAbSMAAA4AAAAAAAAAAQAgAAAAJQEAAGRycy9lMm9Eb2MueG1sUEsF&#10;BgAAAAAGAAYAWQEAAOIIAAAAAA==&#10;">
                <o:lock v:ext="edit" aspectratio="f"/>
                <v:shape id="_x0000_s1026" o:spid="_x0000_s1026" style="position:absolute;left:0;top:0;height:2649855;width:4364355;" filled="f" stroked="f" coordsize="21600,21600" o:gfxdata="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ESIJHbW&#10;AAAABQEAAA8AAAAAAAAAAQAgAAAAIgAAAGRycy9kb3ducmV2LnhtbFBLAQIUABQAAAAIAIdO4kCs&#10;eegNBwUAAOgiAAAOAAAAAAAAAAEAIAAAACUBAABkcnMvZTJvRG9jLnhtbFBLBQYAAAAABgAGAFkB&#10;AACeCAAAAAA=&#10;">
                  <v:fill on="f" focussize="0,0"/>
                  <v:stroke on="f"/>
                  <v:imagedata o:title=""/>
                  <o:lock v:ext="edit" aspectratio="t"/>
                </v:shape>
                <v:line id="直接连接符 65" o:spid="_x0000_s1026" o:spt="20" style="position:absolute;left:3835904;top:439312;flip:y;height:512725;width:8112;"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ZAsOtYAAAAFAQAA&#10;DwAAAAAAAAABACAAAAAiAAAAZHJzL2Rvd25yZXYueG1sUEsBAhQAFAAAAAgAh07iQJVynoAbAgAA&#10;DwQAAA4AAAAAAAAAAQAgAAAAJQEAAGRycy9lMm9Eb2MueG1sUEsFBgAAAAAGAAYAWQEAALIFAAAA&#10;AA==&#10;">
                  <v:fill on="f" focussize="0,0"/>
                  <v:stroke color="#000000" joinstyle="round" endarrow="block"/>
                  <v:imagedata o:title=""/>
                  <o:lock v:ext="edit" aspectratio="f"/>
                </v:line>
                <v:line id="直接连接符 66" o:spid="_x0000_s1026" o:spt="20" style="position:absolute;left:3830110;top:1315605;flip:y;height:434651;width:9271;"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GQLDrWAAAABQEAAA8A&#10;AAAAAAAAAQAgAAAAIgAAAGRycy9kb3ducmV2LnhtbFBLAQIUABQAAAAIAIdO4kCfr/IGGQIAABAE&#10;AAAOAAAAAAAAAAEAIAAAACUBAABkcnMvZTJvRG9jLnhtbFBLBQYAAAAABgAGAFkBAACwBQAAAAA=&#10;">
                  <v:fill on="f" focussize="0,0"/>
                  <v:stroke color="#000000" joinstyle="round" endarrow="block"/>
                  <v:imagedata o:title=""/>
                  <o:lock v:ext="edit" aspectratio="f"/>
                </v:line>
                <v:shape id="流程图: 可选过程 67" o:spid="_x0000_s1026" o:spt="176" type="#_x0000_t176" style="position:absolute;left:209550;top:31750;height:363220;width:234886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x3+OvUAAAABQEAAA8AAAAAAAAAAQAgAAAAIgAAAGRycy9kb3ducmV2&#10;LnhtbFBLAQIUABQAAAAIAIdO4kDCmE8fOQIAAGgEAAAOAAAAAAAAAAEAIAAAACMBAABkcnMvZTJv&#10;RG9jLnhtbFBLBQYAAAAABgAGAFkBAADOBQAAAAA=&#10;">
                  <v:fill on="t" focussize="0,0"/>
                  <v:stroke color="#000000" joinstyle="miter"/>
                  <v:imagedata o:title=""/>
                  <o:lock v:ext="edit" aspectratio="f"/>
                  <v:textbox>
                    <w:txbxContent>
                      <w:p>
                        <w:pPr>
                          <w:widowControl/>
                          <w:adjustRightInd w:val="0"/>
                          <w:snapToGrid w:val="0"/>
                          <w:spacing w:after="0" w:line="240" w:lineRule="atLeas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市委总值班室、市政府总值班室</w:t>
                        </w:r>
                      </w:p>
                    </w:txbxContent>
                  </v:textbox>
                </v:shape>
                <v:line id="直接连接符 68" o:spid="_x0000_s1026" o:spt="20" style="position:absolute;left:2578516;top:229561;flip:x;height:1165;width:914359;"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kCw61gAAAAUBAAAPAAAA&#10;AAAAAAEAIAAAACIAAABkcnMvZG93bnJldi54bWxQSwECFAAUAAAACACHTuJAudkG0BcCAAAPBAAA&#10;DgAAAAAAAAABACAAAAAlAQAAZHJzL2Uyb0RvYy54bWxQSwUGAAAAAAYABgBZAQAArgUAAAAA&#10;">
                  <v:fill on="f" focussize="0,0"/>
                  <v:stroke color="#000000" joinstyle="round" endarrow="block"/>
                  <v:imagedata o:title=""/>
                  <o:lock v:ext="edit" aspectratio="f"/>
                </v:line>
                <v:shape id="流程图: 可选过程 69" o:spid="_x0000_s1026" o:spt="176" type="#_x0000_t176" style="position:absolute;left:3493770;top:51435;height:343535;width:76644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d/jr1AAAAAUBAAAPAAAAAAAAAAEAIAAAACIAAABkcnMvZG93bnJl&#10;di54bWxQSwECFAAUAAAACACHTuJAakPI9joCAABoBAAADgAAAAAAAAABACAAAAAjAQAAZHJzL2Uy&#10;b0RvYy54bWxQSwUGAAAAAAYABgBZAQAAzwUAAAAA&#10;">
                  <v:fill on="t" focussize="0,0"/>
                  <v:stroke color="#000000" joinstyle="miter"/>
                  <v:imagedata o:title=""/>
                  <o:lock v:ext="edit" aspectratio="f"/>
                  <v:textbox>
                    <w:txbxContent>
                      <w:p>
                        <w:pPr>
                          <w:widowControl/>
                          <w:adjustRightInd w:val="0"/>
                          <w:snapToGrid w:val="0"/>
                          <w:spacing w:after="0" w:line="240" w:lineRule="atLeast"/>
                          <w:jc w:val="left"/>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市防办</w:t>
                        </w:r>
                      </w:p>
                    </w:txbxContent>
                  </v:textbox>
                </v:shape>
                <v:line id="直接连接符 70" o:spid="_x0000_s1026" o:spt="20" style="position:absolute;left:1601577;top:3661321;height:0;width:0;" filled="f" stroked="t" coordsize="21600,21600" o:gfxdata="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fi5adcAAAAFAQAADwAAAAAAAAABACAAAAAi&#10;AAAAZHJzL2Rvd25yZXYueG1sUEsBAhQAFAAAAAgAh07iQJo4jsoLAgAA/gMAAA4AAAAAAAAAAQAg&#10;AAAAJgEAAGRycy9lMm9Eb2MueG1sUEsFBgAAAAAGAAYAWQEAAKMFAAAAAA==&#10;">
                  <v:fill on="f" focussize="0,0"/>
                  <v:stroke color="#000000" joinstyle="round" endarrow="block"/>
                  <v:imagedata o:title=""/>
                  <o:lock v:ext="edit" aspectratio="f"/>
                </v:line>
                <v:line id="直接连接符 71" o:spid="_x0000_s1026" o:spt="20" style="position:absolute;left:1340828;top:426494;flip:y;height:463783;width:5794;"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kCw61gAAAAUBAAAPAAAA&#10;AAAAAAEAIAAAACIAAABkcnMvZG93bnJldi54bWxQSwECFAAUAAAACACHTuJAchcAZBcCAAAPBAAA&#10;DgAAAAAAAAABACAAAAAlAQAAZHJzL2Uyb0RvYy54bWxQSwUGAAAAAAYABgBZAQAArgUAAAAA&#10;">
                  <v:fill on="f" focussize="0,0"/>
                  <v:stroke color="#000000" joinstyle="round" endarrow="block"/>
                  <v:imagedata o:title=""/>
                  <o:lock v:ext="edit" aspectratio="f"/>
                </v:line>
                <v:line id="直接连接符 8" o:spid="_x0000_s1026" o:spt="20" style="position:absolute;left:2422066;top:1124499;flip:x;height:18645;width:1045313;"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ZAsOtYAAAAFAQAA&#10;DwAAAAAAAAABACAAAAAiAAAAZHJzL2Rvd25yZXYueG1sUEsBAhQAFAAAAAgAh07iQMRcmDAbAgAA&#10;EQQAAA4AAAAAAAAAAQAgAAAAJQEAAGRycy9lMm9Eb2MueG1sUEsFBgAAAAAGAAYAWQEAALIFAAAA&#10;AA==&#10;">
                  <v:fill on="f" focussize="0,0"/>
                  <v:stroke color="#000000" joinstyle="round" endarrow="block"/>
                  <v:imagedata o:title=""/>
                  <o:lock v:ext="edit" aspectratio="f"/>
                </v:line>
                <v:shape id="流程图: 可选过程 72" o:spid="_x0000_s1026" o:spt="176" type="#_x0000_t176" style="position:absolute;left:301625;top:941070;height:363220;width:209042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d/jr1AAAAAUBAAAPAAAAAAAAAAEAIAAAACIAAABkcnMvZG93bnJl&#10;di54bWxQSwECFAAUAAAACACHTuJAElEhUDoCAABpBAAADgAAAAAAAAABACAAAAAjAQAAZHJzL2Uy&#10;b0RvYy54bWxQSwUGAAAAAAYABgBZAQAAzwUAAAAA&#10;">
                  <v:fill on="t" focussize="0,0"/>
                  <v:stroke color="#000000" joinstyle="miter"/>
                  <v:imagedata o:title=""/>
                  <o:lock v:ext="edit" aspectratio="f"/>
                  <v:textbox>
                    <w:txbxContent>
                      <w:p>
                        <w:pPr>
                          <w:widowControl/>
                          <w:adjustRightInd w:val="0"/>
                          <w:snapToGrid w:val="0"/>
                          <w:spacing w:after="0" w:line="240" w:lineRule="atLeast"/>
                          <w:jc w:val="left"/>
                          <w:rPr>
                            <w:rFonts w:ascii="Tahoma" w:hAnsi="Tahoma" w:eastAsia="微软雅黑" w:cs="Times New Roman"/>
                            <w:kern w:val="0"/>
                            <w:sz w:val="24"/>
                            <w:szCs w:val="24"/>
                          </w:rPr>
                        </w:pPr>
                        <w:r>
                          <w:rPr>
                            <w:rFonts w:hint="eastAsia" w:ascii="方正仿宋_GBK" w:hAnsi="方正仿宋_GBK" w:eastAsia="方正仿宋_GBK" w:cs="方正仿宋_GBK"/>
                            <w:kern w:val="0"/>
                            <w:sz w:val="24"/>
                            <w:szCs w:val="24"/>
                            <w:lang w:val="en-US" w:eastAsia="zh-CN"/>
                          </w:rPr>
                          <w:t>县</w:t>
                        </w:r>
                        <w:r>
                          <w:rPr>
                            <w:rFonts w:hint="eastAsia" w:ascii="方正仿宋_GBK" w:hAnsi="方正仿宋_GBK" w:eastAsia="方正仿宋_GBK" w:cs="方正仿宋_GBK"/>
                            <w:kern w:val="0"/>
                            <w:sz w:val="24"/>
                            <w:szCs w:val="24"/>
                          </w:rPr>
                          <w:t>委值班室、</w:t>
                        </w:r>
                        <w:r>
                          <w:rPr>
                            <w:rFonts w:hint="eastAsia" w:ascii="方正仿宋_GBK" w:hAnsi="方正仿宋_GBK" w:eastAsia="方正仿宋_GBK" w:cs="方正仿宋_GBK"/>
                            <w:kern w:val="0"/>
                            <w:sz w:val="24"/>
                            <w:szCs w:val="24"/>
                            <w:lang w:val="en-US" w:eastAsia="zh-CN"/>
                          </w:rPr>
                          <w:t>县</w:t>
                        </w:r>
                        <w:r>
                          <w:rPr>
                            <w:rFonts w:hint="eastAsia" w:ascii="方正仿宋_GBK" w:hAnsi="方正仿宋_GBK" w:eastAsia="方正仿宋_GBK" w:cs="方正仿宋_GBK"/>
                            <w:kern w:val="0"/>
                            <w:sz w:val="24"/>
                            <w:szCs w:val="24"/>
                          </w:rPr>
                          <w:t>政府值班室</w:t>
                        </w:r>
                      </w:p>
                    </w:txbxContent>
                  </v:textbox>
                </v:shape>
                <v:shape id="流程图: 可选过程 73" o:spid="_x0000_s1026" o:spt="176" type="#_x0000_t176" style="position:absolute;left:3475355;top:954405;height:343535;width:7810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d/jr1AAAAAUBAAAPAAAAAAAAAAEAIAAAACIAAABkcnMvZG93bnJl&#10;di54bWxQSwECFAAUAAAACACHTuJAVrjlTjoCAABpBAAADgAAAAAAAAABACAAAAAjAQAAZHJzL2Uy&#10;b0RvYy54bWxQSwUGAAAAAAYABgBZAQAAzwUAAAAA&#10;">
                  <v:fill on="t" focussize="0,0"/>
                  <v:stroke color="#000000" joinstyle="miter"/>
                  <v:imagedata o:title=""/>
                  <o:lock v:ext="edit" aspectratio="f"/>
                  <v:textbox>
                    <w:txbxContent>
                      <w:p>
                        <w:pPr>
                          <w:widowControl/>
                          <w:adjustRightInd w:val="0"/>
                          <w:snapToGrid w:val="0"/>
                          <w:spacing w:after="0" w:line="240" w:lineRule="atLeast"/>
                          <w:jc w:val="left"/>
                          <w:rPr>
                            <w:rFonts w:hint="default" w:ascii="Tahoma" w:hAnsi="Tahoma" w:eastAsia="微软雅黑" w:cs="微软雅黑"/>
                            <w:kern w:val="0"/>
                            <w:sz w:val="24"/>
                            <w:szCs w:val="24"/>
                            <w:lang w:val="en-US" w:eastAsia="zh-CN"/>
                          </w:rPr>
                        </w:pPr>
                        <w:r>
                          <w:rPr>
                            <w:rFonts w:hint="eastAsia" w:ascii="方正仿宋_GBK" w:hAnsi="方正仿宋_GBK" w:eastAsia="方正仿宋_GBK" w:cs="方正仿宋_GBK"/>
                            <w:kern w:val="0"/>
                            <w:sz w:val="24"/>
                            <w:szCs w:val="24"/>
                            <w:lang w:val="en-US" w:eastAsia="zh-CN"/>
                          </w:rPr>
                          <w:t>县防办</w:t>
                        </w:r>
                      </w:p>
                    </w:txbxContent>
                  </v:textbox>
                </v:shape>
                <v:line id="直接连接符 74" o:spid="_x0000_s1026" o:spt="20" style="position:absolute;left:1329239;top:1348233;flip:y;height:432320;width:0;"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kCw61gAAAAUBAAAPAAAA&#10;AAAAAAEAIAAAACIAAABkcnMvZG93bnJldi54bWxQSwECFAAUAAAACACHTuJA29yPqBcCAAANBAAA&#10;DgAAAAAAAAABACAAAAAlAQAAZHJzL2Uyb0RvYy54bWxQSwUGAAAAAAYABgBZAQAArgUAAAAA&#10;">
                  <v:fill on="f" focussize="0,0"/>
                  <v:stroke color="#000000" joinstyle="round" endarrow="block"/>
                  <v:imagedata o:title=""/>
                  <o:lock v:ext="edit" aspectratio="f"/>
                </v:line>
                <v:line id="直接连接符 75" o:spid="_x0000_s1026" o:spt="20" style="position:absolute;left:1339669;top:1749091;flip:y;height:32628;width:2489282;" filled="f" stroked="t" coordsize="21600,21600" o:gfxdata="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uhWn1AAAAAUBAAAPAAAAAAAAAAEA&#10;IAAAACIAAABkcnMvZG93bnJldi54bWxQSwECFAAUAAAACACHTuJAAhkn+hMCAAAOBAAADgAAAAAA&#10;AAABACAAAAAjAQAAZHJzL2Uyb0RvYy54bWxQSwUGAAAAAAYABgBZAQAAqAUAAAAA&#10;">
                  <v:fill on="f" focussize="0,0"/>
                  <v:stroke color="#000000" joinstyle="round"/>
                  <v:imagedata o:title=""/>
                  <o:lock v:ext="edit" aspectratio="f"/>
                </v:line>
                <v:shape id="流程图: 可选过程 14" o:spid="_x0000_s1026" o:spt="176" type="#_x0000_t176" style="position:absolute;left:1565275;top:2173605;height:337820;width:189928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Hf469QAAAAFAQAADwAAAAAAAAABACAAAAAiAAAAZHJzL2Rv&#10;d25yZXYueG1sUEsBAhQAFAAAAAgAh07iQEzUs9M+AgAAawQAAA4AAAAAAAAAAQAgAAAAIwEAAGRy&#10;cy9lMm9Eb2MueG1sUEsFBgAAAAAGAAYAWQEAANMFAAAAAA==&#10;">
                  <v:fill on="t" focussize="0,0"/>
                  <v:stroke color="#000000" joinstyle="miter"/>
                  <v:imagedata o:title=""/>
                  <o:lock v:ext="edit" aspectratio="f"/>
                  <v:textbox>
                    <w:txbxContent>
                      <w:p>
                        <w:pPr>
                          <w:widowControl/>
                          <w:adjustRightInd w:val="0"/>
                          <w:snapToGrid w:val="0"/>
                          <w:spacing w:after="0" w:line="240" w:lineRule="atLeas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乡镇政府（街道办事处）</w:t>
                        </w:r>
                      </w:p>
                    </w:txbxContent>
                  </v:textbox>
                </v:shape>
                <v:line id="直接连接符 74" o:spid="_x0000_s1026" o:spt="20" style="position:absolute;left:2491105;top:1758315;flip:y;height:432435;width:0;"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ZAsOtYAAAAFAQAADwAA&#10;AAAAAAABACAAAAAiAAAAZHJzL2Rvd25yZXYueG1sUEsBAhQAFAAAAAgAh07iQA4DXCgYAgAADAQA&#10;AA4AAAAAAAAAAQAgAAAAJQEAAGRycy9lMm9Eb2MueG1sUEsFBgAAAAAGAAYAWQEAAK8FAAAAAA==&#10;">
                  <v:fill on="f" focussize="0,0"/>
                  <v:stroke color="#000000" joinstyle="round" endarrow="block"/>
                  <v:imagedata o:title=""/>
                  <o:lock v:ext="edit" aspectratio="f"/>
                </v:line>
                <w10:wrap type="none"/>
                <w10:anchorlock/>
              </v:group>
            </w:pict>
          </mc:Fallback>
        </mc:AlternateContent>
      </w:r>
    </w:p>
    <w:p w:rsidR="001B7E93" w:rsidRDefault="0063003F" w:rsidP="001668EF">
      <w:pPr>
        <w:adjustRightInd w:val="0"/>
        <w:spacing w:line="600" w:lineRule="exact"/>
        <w:ind w:firstLineChars="200" w:firstLine="654"/>
        <w:rPr>
          <w:rFonts w:eastAsia="方正仿宋_GBK"/>
          <w:b/>
          <w:bCs/>
          <w:color w:val="000000"/>
          <w:kern w:val="0"/>
          <w:sz w:val="31"/>
          <w:szCs w:val="31"/>
          <w:lang w:bidi="ar"/>
        </w:rPr>
      </w:pPr>
      <w:r>
        <w:rPr>
          <w:rFonts w:eastAsia="方正楷体_GBK"/>
          <w:szCs w:val="32"/>
        </w:rPr>
        <w:t xml:space="preserve">3.2.5 </w:t>
      </w:r>
      <w:r>
        <w:rPr>
          <w:rFonts w:eastAsia="方正楷体_GBK"/>
          <w:szCs w:val="32"/>
        </w:rPr>
        <w:t>信息上报流程示意图</w:t>
      </w:r>
    </w:p>
    <w:p w:rsidR="001B7E93" w:rsidRDefault="0063003F" w:rsidP="001668EF">
      <w:pPr>
        <w:adjustRightInd w:val="0"/>
        <w:spacing w:line="600" w:lineRule="exact"/>
        <w:ind w:firstLineChars="200" w:firstLine="654"/>
        <w:rPr>
          <w:rFonts w:eastAsia="方正楷体_GBK"/>
          <w:szCs w:val="32"/>
        </w:rPr>
      </w:pPr>
      <w:bookmarkStart w:id="17" w:name="_Toc19016"/>
      <w:r>
        <w:rPr>
          <w:rFonts w:eastAsia="方正楷体_GBK"/>
          <w:szCs w:val="32"/>
        </w:rPr>
        <w:t xml:space="preserve">3.3 </w:t>
      </w:r>
      <w:r>
        <w:rPr>
          <w:rFonts w:eastAsia="方正楷体_GBK"/>
          <w:szCs w:val="32"/>
        </w:rPr>
        <w:t>预防准备</w:t>
      </w:r>
      <w:bookmarkEnd w:id="17"/>
    </w:p>
    <w:p w:rsidR="001B7E93" w:rsidRPr="00E2760F" w:rsidRDefault="0063003F" w:rsidP="00E2760F">
      <w:pPr>
        <w:ind w:firstLineChars="196" w:firstLine="641"/>
        <w:rPr>
          <w:rFonts w:ascii="方正仿宋_GBK" w:eastAsia="方正仿宋_GBK"/>
        </w:rPr>
      </w:pPr>
      <w:r w:rsidRPr="00E2760F">
        <w:rPr>
          <w:rFonts w:ascii="方正仿宋_GBK" w:eastAsia="方正仿宋_GBK" w:hint="eastAsia"/>
        </w:rPr>
        <w:t>（1）思想准备。加大宣传，增强全民预防水旱灾害和自我保护的意识，做好防大汛、抗大旱、除大险、救大灾的思想准备。</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2</w:t>
      </w:r>
      <w:r>
        <w:rPr>
          <w:rFonts w:eastAsia="方正仿宋_GBK"/>
          <w:szCs w:val="32"/>
        </w:rPr>
        <w:t>）组织准备。建立健全组织体系，落实党委领导下的行政首长负责制，根据领导变化情况，在汛前落实党政领导</w:t>
      </w:r>
      <w:r>
        <w:rPr>
          <w:rFonts w:eastAsia="方正仿宋_GBK" w:hint="eastAsia"/>
          <w:szCs w:val="32"/>
        </w:rPr>
        <w:t>“</w:t>
      </w:r>
      <w:r>
        <w:rPr>
          <w:rFonts w:eastAsia="方正仿宋_GBK"/>
          <w:szCs w:val="32"/>
        </w:rPr>
        <w:t>双值班</w:t>
      </w:r>
      <w:r>
        <w:rPr>
          <w:rFonts w:eastAsia="方正仿宋_GBK" w:hint="eastAsia"/>
          <w:szCs w:val="32"/>
        </w:rPr>
        <w:t>”</w:t>
      </w:r>
      <w:r>
        <w:rPr>
          <w:rFonts w:eastAsia="方正仿宋_GBK"/>
          <w:szCs w:val="32"/>
        </w:rPr>
        <w:t>和</w:t>
      </w:r>
      <w:r>
        <w:rPr>
          <w:rFonts w:eastAsia="方正仿宋_GBK" w:hint="eastAsia"/>
          <w:szCs w:val="32"/>
        </w:rPr>
        <w:t>“</w:t>
      </w:r>
      <w:r>
        <w:rPr>
          <w:rFonts w:eastAsia="方正仿宋_GBK"/>
          <w:szCs w:val="32"/>
        </w:rPr>
        <w:t>分片包干责任制</w:t>
      </w:r>
      <w:r>
        <w:rPr>
          <w:rFonts w:eastAsia="方正仿宋_GBK" w:hint="eastAsia"/>
          <w:szCs w:val="32"/>
        </w:rPr>
        <w:t>”</w:t>
      </w:r>
      <w:r>
        <w:rPr>
          <w:rFonts w:eastAsia="方正仿宋_GBK"/>
          <w:szCs w:val="32"/>
        </w:rPr>
        <w:t>，完成指挥机构人员的调整。落实并公布防汛抗旱政府行政、主管部门、管护单位责任人（以下简称</w:t>
      </w:r>
      <w:r>
        <w:rPr>
          <w:rFonts w:eastAsia="方正仿宋_GBK" w:hint="eastAsia"/>
          <w:szCs w:val="32"/>
        </w:rPr>
        <w:t>“</w:t>
      </w:r>
      <w:r>
        <w:rPr>
          <w:rFonts w:eastAsia="方正仿宋_GBK"/>
          <w:szCs w:val="32"/>
        </w:rPr>
        <w:t>三个责任人</w:t>
      </w:r>
      <w:r>
        <w:rPr>
          <w:rFonts w:eastAsia="方正仿宋_GBK" w:hint="eastAsia"/>
          <w:szCs w:val="32"/>
        </w:rPr>
        <w:t>”</w:t>
      </w:r>
      <w:r>
        <w:rPr>
          <w:rFonts w:eastAsia="方正仿宋_GBK"/>
          <w:szCs w:val="32"/>
        </w:rPr>
        <w:t>），并明确</w:t>
      </w:r>
      <w:r>
        <w:rPr>
          <w:rFonts w:eastAsia="方正仿宋_GBK" w:hint="eastAsia"/>
          <w:szCs w:val="32"/>
        </w:rPr>
        <w:t>“</w:t>
      </w:r>
      <w:r>
        <w:rPr>
          <w:rFonts w:eastAsia="方正仿宋_GBK"/>
          <w:szCs w:val="32"/>
        </w:rPr>
        <w:t>三个责任人</w:t>
      </w:r>
      <w:r>
        <w:rPr>
          <w:rFonts w:eastAsia="方正仿宋_GBK" w:hint="eastAsia"/>
          <w:szCs w:val="32"/>
        </w:rPr>
        <w:t>”</w:t>
      </w:r>
      <w:r>
        <w:rPr>
          <w:rFonts w:eastAsia="方正仿宋_GBK"/>
          <w:szCs w:val="32"/>
        </w:rPr>
        <w:t>工作职责。</w:t>
      </w:r>
      <w:r>
        <w:rPr>
          <w:rFonts w:eastAsia="方正仿宋_GBK"/>
          <w:szCs w:val="32"/>
        </w:rPr>
        <w:t xml:space="preserve"> </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3</w:t>
      </w:r>
      <w:r>
        <w:rPr>
          <w:rFonts w:eastAsia="方正仿宋_GBK"/>
          <w:szCs w:val="32"/>
        </w:rPr>
        <w:t>）工程准备。做好堤防、水库水电站、河道整治、涵闸、泵站等各类水工程运行准备，按要求完成防汛抗旱工程建设和水毁工程修复建设任务，对存在病险的防洪工程等实行应急除险加固，对在建的涉水工程设施和病险工程落实安全度汛方案和工作措施。</w:t>
      </w:r>
      <w:r>
        <w:rPr>
          <w:rFonts w:eastAsia="方正仿宋_GBK"/>
          <w:szCs w:val="32"/>
        </w:rPr>
        <w:t xml:space="preserve"> </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4</w:t>
      </w:r>
      <w:r>
        <w:rPr>
          <w:rFonts w:eastAsia="方正仿宋_GBK"/>
          <w:szCs w:val="32"/>
        </w:rPr>
        <w:t>）预案准备。按照防汛抗旱应急预案，有针对性制定应对方案，强化应对极端暴雨、超标准洪水、突发工险情、特大干旱等超常规措施，并有针对性地开展防汛抗旱应急演练。</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5</w:t>
      </w:r>
      <w:r>
        <w:rPr>
          <w:rFonts w:eastAsia="方正仿宋_GBK"/>
          <w:szCs w:val="32"/>
        </w:rPr>
        <w:t>）物料准备。按照分级负责的原则，合理配置、储备必要的防汛抗旱物资，做好救灾物资准备，紧急情况下提前调拨。</w:t>
      </w:r>
      <w:r>
        <w:rPr>
          <w:rFonts w:eastAsia="方正仿宋_GBK"/>
          <w:szCs w:val="32"/>
        </w:rPr>
        <w:t xml:space="preserve"> </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6</w:t>
      </w:r>
      <w:r>
        <w:rPr>
          <w:rFonts w:eastAsia="方正仿宋_GBK"/>
          <w:szCs w:val="32"/>
        </w:rPr>
        <w:t>）通信准备。充分利用社会通信公共网络，建设防汛专用网络系统，并与应急平台、预警信息发布平台资源共享，互联互通。健全水文、气象测报站网，确保雨情、水情、工情、灾情信息和指挥调度指令的及时传递。</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7</w:t>
      </w:r>
      <w:r>
        <w:rPr>
          <w:rFonts w:eastAsia="方正仿宋_GBK"/>
          <w:szCs w:val="32"/>
        </w:rPr>
        <w:t>）防汛安全检查。实行分级检查制度，对发现的薄弱环节，明确责任，限期整改。</w:t>
      </w:r>
      <w:r>
        <w:rPr>
          <w:rFonts w:eastAsia="方正仿宋_GBK"/>
          <w:szCs w:val="32"/>
        </w:rPr>
        <w:t xml:space="preserve"> </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w:t>
      </w:r>
      <w:r>
        <w:rPr>
          <w:rFonts w:eastAsia="方正仿宋_GBK"/>
          <w:szCs w:val="32"/>
        </w:rPr>
        <w:t>8</w:t>
      </w:r>
      <w:r>
        <w:rPr>
          <w:rFonts w:eastAsia="方正仿宋_GBK"/>
          <w:szCs w:val="32"/>
        </w:rPr>
        <w:t>）督查检查。按照乡镇（街道）自查、行业部门检查、县防汛抗旱指挥部督查的原则，对各乡镇（街道）防汛抗旱机构设置、责任落实、隐患排查、会商制度、预案演练、物资队伍等进行重点督查检查，建立隐患台账，对发现的问题限期整改到位。</w:t>
      </w:r>
    </w:p>
    <w:p w:rsidR="001B7E93" w:rsidRDefault="0063003F" w:rsidP="001668EF">
      <w:pPr>
        <w:adjustRightInd w:val="0"/>
        <w:spacing w:line="600" w:lineRule="exact"/>
        <w:ind w:firstLineChars="200" w:firstLine="654"/>
        <w:rPr>
          <w:rFonts w:eastAsia="方正楷体_GBK"/>
          <w:szCs w:val="32"/>
        </w:rPr>
      </w:pPr>
      <w:bookmarkStart w:id="18" w:name="_Toc30084"/>
      <w:r>
        <w:rPr>
          <w:rFonts w:eastAsia="方正楷体_GBK"/>
          <w:szCs w:val="32"/>
        </w:rPr>
        <w:t xml:space="preserve">3.4 </w:t>
      </w:r>
      <w:r>
        <w:rPr>
          <w:rFonts w:eastAsia="方正楷体_GBK"/>
          <w:szCs w:val="32"/>
        </w:rPr>
        <w:t>预警分级</w:t>
      </w:r>
      <w:bookmarkEnd w:id="18"/>
    </w:p>
    <w:p w:rsidR="001B7E93" w:rsidRDefault="0063003F" w:rsidP="001668EF">
      <w:pPr>
        <w:widowControl/>
        <w:spacing w:line="600" w:lineRule="exact"/>
        <w:ind w:firstLineChars="200" w:firstLine="654"/>
        <w:jc w:val="left"/>
      </w:pPr>
      <w:r>
        <w:rPr>
          <w:rFonts w:eastAsia="方正仿宋_GBK"/>
          <w:szCs w:val="32"/>
        </w:rPr>
        <w:t>预警共划分为江河洪水预警、山洪灾害预警、渍涝灾害预警、工程灾害预警、干旱灾害预警、供水危机预警等六类。依据紧急程度、危害大小、涉及范围、人员伤亡和财产损失以及需要调动的应急资源等情况，预警级别由高到低分为：特别重大（</w:t>
      </w:r>
      <w:r>
        <w:rPr>
          <w:rFonts w:eastAsia="方正仿宋_GBK"/>
          <w:szCs w:val="32"/>
        </w:rPr>
        <w:t>Ⅰ</w:t>
      </w:r>
      <w:r>
        <w:rPr>
          <w:rFonts w:eastAsia="方正仿宋_GBK"/>
          <w:szCs w:val="32"/>
        </w:rPr>
        <w:t>级）、重大（</w:t>
      </w:r>
      <w:r>
        <w:rPr>
          <w:rFonts w:eastAsia="方正仿宋_GBK"/>
          <w:szCs w:val="32"/>
        </w:rPr>
        <w:t>Ⅱ</w:t>
      </w:r>
      <w:r>
        <w:rPr>
          <w:rFonts w:eastAsia="方正仿宋_GBK"/>
          <w:szCs w:val="32"/>
        </w:rPr>
        <w:t>级）、较大（</w:t>
      </w:r>
      <w:r>
        <w:rPr>
          <w:rFonts w:eastAsia="方正仿宋_GBK"/>
          <w:szCs w:val="32"/>
        </w:rPr>
        <w:t>Ⅲ</w:t>
      </w:r>
      <w:r>
        <w:rPr>
          <w:rFonts w:eastAsia="方正仿宋_GBK"/>
          <w:szCs w:val="32"/>
        </w:rPr>
        <w:t>级）和一般（</w:t>
      </w:r>
      <w:r>
        <w:rPr>
          <w:rFonts w:eastAsia="方正仿宋_GBK"/>
          <w:szCs w:val="32"/>
        </w:rPr>
        <w:t>Ⅳ</w:t>
      </w:r>
      <w:r>
        <w:rPr>
          <w:rFonts w:eastAsia="方正仿宋_GBK"/>
          <w:szCs w:val="32"/>
        </w:rPr>
        <w:t>级），依次用红色、橙色、黄色和蓝色标示（预警分级标准详见附录</w:t>
      </w:r>
      <w:r>
        <w:rPr>
          <w:rFonts w:eastAsia="方正仿宋_GBK"/>
          <w:szCs w:val="32"/>
        </w:rPr>
        <w:t>8.2</w:t>
      </w:r>
      <w:r>
        <w:rPr>
          <w:rFonts w:eastAsia="方正仿宋_GBK"/>
          <w:szCs w:val="32"/>
        </w:rPr>
        <w:t>）。</w:t>
      </w:r>
    </w:p>
    <w:p w:rsidR="001B7E93" w:rsidRDefault="0063003F" w:rsidP="001668EF">
      <w:pPr>
        <w:adjustRightInd w:val="0"/>
        <w:spacing w:line="600" w:lineRule="exact"/>
        <w:ind w:firstLineChars="200" w:firstLine="654"/>
        <w:rPr>
          <w:rFonts w:eastAsia="方正楷体_GBK"/>
          <w:szCs w:val="32"/>
        </w:rPr>
      </w:pPr>
      <w:bookmarkStart w:id="19" w:name="_Toc25256"/>
      <w:r>
        <w:rPr>
          <w:rFonts w:eastAsia="方正楷体_GBK"/>
          <w:szCs w:val="32"/>
        </w:rPr>
        <w:t xml:space="preserve">3.5 </w:t>
      </w:r>
      <w:r>
        <w:rPr>
          <w:rFonts w:eastAsia="方正楷体_GBK"/>
          <w:szCs w:val="32"/>
        </w:rPr>
        <w:t>预警发布与解除</w:t>
      </w:r>
      <w:bookmarkEnd w:id="19"/>
      <w:r>
        <w:rPr>
          <w:rFonts w:eastAsia="方正楷体_GBK"/>
          <w:szCs w:val="32"/>
        </w:rPr>
        <w:t xml:space="preserve"> </w:t>
      </w:r>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Ⅰ</w:t>
      </w:r>
      <w:r>
        <w:rPr>
          <w:rFonts w:eastAsia="方正仿宋_GBK"/>
          <w:szCs w:val="32"/>
        </w:rPr>
        <w:t>级预警信息由市防汛抗旱指挥部报经市政府批准后发布，</w:t>
      </w:r>
      <w:r>
        <w:rPr>
          <w:rFonts w:eastAsia="方正仿宋_GBK"/>
          <w:szCs w:val="32"/>
        </w:rPr>
        <w:t xml:space="preserve"> Ⅱ</w:t>
      </w:r>
      <w:r>
        <w:rPr>
          <w:rFonts w:eastAsia="方正仿宋_GBK"/>
          <w:szCs w:val="32"/>
        </w:rPr>
        <w:t>级预警信息由市防汛抗旱指挥部直接发布，县防指接到预警信息后，按照规定执行。紧急情况下可由县防汛抗旱指挥部先发布后再上报市防汛抗旱指挥部。</w:t>
      </w:r>
      <w:r>
        <w:rPr>
          <w:rFonts w:eastAsia="方正仿宋_GBK"/>
          <w:szCs w:val="32"/>
        </w:rPr>
        <w:t>Ⅲ</w:t>
      </w:r>
      <w:r>
        <w:rPr>
          <w:rFonts w:eastAsia="方正仿宋_GBK"/>
          <w:szCs w:val="32"/>
        </w:rPr>
        <w:t>级、</w:t>
      </w:r>
      <w:r>
        <w:rPr>
          <w:rFonts w:eastAsia="方正仿宋_GBK"/>
          <w:szCs w:val="32"/>
        </w:rPr>
        <w:t>Ⅳ</w:t>
      </w:r>
      <w:r>
        <w:rPr>
          <w:rFonts w:eastAsia="方正仿宋_GBK"/>
          <w:szCs w:val="32"/>
        </w:rPr>
        <w:t>级预警信息由县政府或者县政府授权县防指发布。县政府或县防指发布预警信息后，应当同时报市防指。预警信息由奉节县突发事件预警信息发布中心统一发布。</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县防指发布</w:t>
      </w:r>
      <w:r>
        <w:rPr>
          <w:rFonts w:eastAsia="方正仿宋_GBK"/>
          <w:szCs w:val="32"/>
        </w:rPr>
        <w:t>Ⅳ</w:t>
      </w:r>
      <w:r>
        <w:rPr>
          <w:rFonts w:eastAsia="方正仿宋_GBK"/>
          <w:szCs w:val="32"/>
        </w:rPr>
        <w:t>级预警信息有升为</w:t>
      </w:r>
      <w:r>
        <w:rPr>
          <w:rFonts w:eastAsia="方正仿宋_GBK"/>
          <w:szCs w:val="32"/>
        </w:rPr>
        <w:t>Ⅲ</w:t>
      </w:r>
      <w:r>
        <w:rPr>
          <w:rFonts w:eastAsia="方正仿宋_GBK"/>
          <w:szCs w:val="32"/>
        </w:rPr>
        <w:t>级以上趋势的，应及时上报县政府，按规定程序调整预警级别并重新发布。县政府或县防指发布的</w:t>
      </w:r>
      <w:r>
        <w:rPr>
          <w:rFonts w:eastAsia="方正仿宋_GBK"/>
          <w:szCs w:val="32"/>
        </w:rPr>
        <w:t>Ⅲ</w:t>
      </w:r>
      <w:r>
        <w:rPr>
          <w:rFonts w:eastAsia="方正仿宋_GBK"/>
          <w:szCs w:val="32"/>
        </w:rPr>
        <w:t>级预警信息，有升为</w:t>
      </w:r>
      <w:r>
        <w:rPr>
          <w:rFonts w:eastAsia="方正仿宋_GBK"/>
          <w:szCs w:val="32"/>
        </w:rPr>
        <w:t>Ⅱ</w:t>
      </w:r>
      <w:r>
        <w:rPr>
          <w:rFonts w:eastAsia="方正仿宋_GBK"/>
          <w:szCs w:val="32"/>
        </w:rPr>
        <w:t>级以上趋势的，应及时上报市政府或市防指。</w:t>
      </w:r>
    </w:p>
    <w:p w:rsidR="001B7E93" w:rsidRDefault="0063003F" w:rsidP="001668EF">
      <w:pPr>
        <w:widowControl/>
        <w:spacing w:line="600" w:lineRule="exact"/>
        <w:ind w:firstLineChars="200" w:firstLine="654"/>
        <w:jc w:val="left"/>
        <w:rPr>
          <w:rFonts w:eastAsia="方正仿宋_GBK"/>
          <w:color w:val="0000FF"/>
        </w:rPr>
      </w:pPr>
      <w:r>
        <w:rPr>
          <w:rFonts w:eastAsia="方正仿宋_GBK"/>
          <w:szCs w:val="32"/>
        </w:rPr>
        <w:t>有事实证明不可能发生水旱灾害或者危险已经解除的，应及时宣布终止预警，并逐步解除已经采取的措施。</w:t>
      </w:r>
    </w:p>
    <w:p w:rsidR="001B7E93" w:rsidRDefault="0063003F" w:rsidP="001668EF">
      <w:pPr>
        <w:adjustRightInd w:val="0"/>
        <w:spacing w:line="600" w:lineRule="exact"/>
        <w:ind w:firstLineChars="200" w:firstLine="654"/>
        <w:rPr>
          <w:rFonts w:eastAsia="方正楷体_GBK"/>
          <w:szCs w:val="32"/>
        </w:rPr>
      </w:pPr>
      <w:bookmarkStart w:id="20" w:name="_Toc13285"/>
      <w:r>
        <w:rPr>
          <w:rFonts w:eastAsia="方正楷体_GBK"/>
          <w:szCs w:val="32"/>
        </w:rPr>
        <w:t xml:space="preserve">3.6 </w:t>
      </w:r>
      <w:r>
        <w:rPr>
          <w:rFonts w:eastAsia="方正楷体_GBK"/>
          <w:szCs w:val="32"/>
        </w:rPr>
        <w:t>预警行动</w:t>
      </w:r>
      <w:bookmarkEnd w:id="20"/>
      <w:r>
        <w:rPr>
          <w:rFonts w:eastAsia="方正楷体_GBK"/>
          <w:szCs w:val="32"/>
        </w:rPr>
        <w:t xml:space="preserve"> </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3.6.1 </w:t>
      </w:r>
      <w:r>
        <w:rPr>
          <w:rFonts w:eastAsia="方正楷体_GBK"/>
          <w:szCs w:val="32"/>
        </w:rPr>
        <w:t>会商研判</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Ⅰ</w:t>
      </w:r>
      <w:r>
        <w:rPr>
          <w:rFonts w:eastAsia="方正仿宋_GBK"/>
          <w:szCs w:val="32"/>
        </w:rPr>
        <w:t>级预警、</w:t>
      </w:r>
      <w:r>
        <w:rPr>
          <w:rFonts w:eastAsia="方正仿宋_GBK"/>
          <w:szCs w:val="32"/>
        </w:rPr>
        <w:t>Ⅱ</w:t>
      </w:r>
      <w:r>
        <w:rPr>
          <w:rFonts w:eastAsia="方正仿宋_GBK"/>
          <w:szCs w:val="32"/>
        </w:rPr>
        <w:t>级预警由县政府主要领导或县防汛抗旱指挥部指挥长主持会商，</w:t>
      </w:r>
      <w:r>
        <w:rPr>
          <w:rFonts w:eastAsia="方正仿宋_GBK"/>
          <w:szCs w:val="32"/>
        </w:rPr>
        <w:t>Ⅲ</w:t>
      </w:r>
      <w:r>
        <w:rPr>
          <w:rFonts w:eastAsia="方正仿宋_GBK"/>
          <w:szCs w:val="32"/>
        </w:rPr>
        <w:t>级预警由县防汛抗旱指挥部副指挥长主持会商，</w:t>
      </w:r>
      <w:r>
        <w:rPr>
          <w:rFonts w:eastAsia="方正仿宋_GBK"/>
          <w:szCs w:val="32"/>
        </w:rPr>
        <w:t>Ⅳ</w:t>
      </w:r>
      <w:r>
        <w:rPr>
          <w:rFonts w:eastAsia="方正仿宋_GBK"/>
          <w:szCs w:val="32"/>
        </w:rPr>
        <w:t>级预警由县防办主任主持会商。</w:t>
      </w:r>
      <w:r>
        <w:rPr>
          <w:rFonts w:eastAsia="方正仿宋_GBK"/>
          <w:szCs w:val="32"/>
        </w:rPr>
        <w:t xml:space="preserve"> </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3.6.2 </w:t>
      </w:r>
      <w:r>
        <w:rPr>
          <w:rFonts w:eastAsia="方正楷体_GBK"/>
          <w:szCs w:val="32"/>
        </w:rPr>
        <w:t>洪涝灾害</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）县防指应加强洪水灾害趋势研判，做好抢险物资、应急救援队伍等抢险救援各项准备，视情况提前调度物资、队伍、做好应急抢险准备等工作。</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接到预警信息的乡镇（街道）、县级有关部门和单位要按照有关要求及时做好应急响应，做好应急救援队伍、装备、物资等方面的准备，及时采取有效措施，紧急疏散转移群众，并对危险源、灾害点迅速加以处置。</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）县水利局做好水文信息测报和收集工作，及时向县防指报告实测和预报水情。</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）县气象局、县水利局、县农业农村委等部门要做好雨情、水情、墒情等信息监测预报，及时向县防指报送相关信息。</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）各乡镇（街道）、县防指成员单位和其他有防汛任务的单位应坚持</w:t>
      </w:r>
      <w:r>
        <w:rPr>
          <w:rFonts w:eastAsia="方正仿宋_GBK"/>
          <w:szCs w:val="32"/>
        </w:rPr>
        <w:t>24</w:t>
      </w:r>
      <w:r>
        <w:rPr>
          <w:rFonts w:eastAsia="方正仿宋_GBK"/>
          <w:szCs w:val="32"/>
        </w:rPr>
        <w:t>小时值班和领导带班制度。</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3.6.3 </w:t>
      </w:r>
      <w:r>
        <w:rPr>
          <w:rFonts w:eastAsia="方正楷体_GBK"/>
          <w:szCs w:val="32"/>
        </w:rPr>
        <w:t>旱情旱灾</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）建立完善以行政首长负责制为基础的抗旱责任制，并落实相关部门和单位的职能职责。</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）加强水资源的科学统一调度，做好水利工程的蓄水保水工作，加大应急抗旱水源工程的建设力度。</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）加大工程和非工程抗旱措施的应用，积极加大节水灌溉、地膜覆盖、抗旱剂等新技术的推广应用。</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）做好抗旱提水、送水机具和泵站的建设、检修，抗旱物资储备，保证旱期能及时开展打井、提水、送水、应急调水等救助活动。</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）推进抗旱服务组织建设，从政策上鼓励社会化服务组织发展，做好应急抗旱队伍和人员的组织准备工作。</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）做好农业种植调整规划，以及种子、化肥、农药等农资储备，适时开展农业生产自救，减轻灾害损失。</w:t>
      </w:r>
    </w:p>
    <w:p w:rsidR="001B7E93" w:rsidRDefault="0063003F" w:rsidP="001668EF">
      <w:pPr>
        <w:adjustRightInd w:val="0"/>
        <w:spacing w:line="600" w:lineRule="exact"/>
        <w:ind w:firstLineChars="200" w:firstLine="654"/>
        <w:rPr>
          <w:rFonts w:eastAsia="方正楷体_GBK"/>
          <w:szCs w:val="32"/>
        </w:rPr>
      </w:pPr>
      <w:bookmarkStart w:id="21" w:name="_Toc1697"/>
      <w:r>
        <w:rPr>
          <w:rFonts w:eastAsia="方正楷体_GBK"/>
          <w:szCs w:val="32"/>
        </w:rPr>
        <w:t xml:space="preserve">3.7 </w:t>
      </w:r>
      <w:r>
        <w:rPr>
          <w:rFonts w:eastAsia="方正楷体_GBK"/>
          <w:szCs w:val="32"/>
        </w:rPr>
        <w:t>预警发布流程图</w:t>
      </w:r>
      <w:bookmarkEnd w:id="21"/>
    </w:p>
    <w:p w:rsidR="001B7E93" w:rsidRDefault="001B7E93">
      <w:pPr>
        <w:pStyle w:val="Default"/>
        <w:rPr>
          <w:rFonts w:ascii="Times New Roman" w:eastAsia="方正楷体_GBK" w:hAnsi="Times New Roman" w:cs="Times New Roman"/>
          <w:sz w:val="32"/>
          <w:szCs w:val="32"/>
        </w:rPr>
      </w:pPr>
    </w:p>
    <w:p w:rsidR="001B7E93" w:rsidRDefault="001B7E93">
      <w:pPr>
        <w:pStyle w:val="Default"/>
        <w:rPr>
          <w:rFonts w:ascii="Times New Roman" w:eastAsia="方正楷体_GBK" w:hAnsi="Times New Roman" w:cs="Times New Roman"/>
          <w:sz w:val="32"/>
          <w:szCs w:val="32"/>
        </w:rPr>
      </w:pPr>
    </w:p>
    <w:p w:rsidR="001B7E93" w:rsidRDefault="0063003F">
      <w:pPr>
        <w:pStyle w:val="Default"/>
        <w:rPr>
          <w:rFonts w:ascii="Times New Roman" w:eastAsia="方正楷体_GBK" w:hAnsi="Times New Roman" w:cs="Times New Roman"/>
          <w:sz w:val="32"/>
          <w:szCs w:val="32"/>
        </w:rPr>
      </w:pPr>
      <w:r>
        <w:rPr>
          <w:rFonts w:ascii="Times New Roman" w:eastAsia="方正黑体_GBK" w:hAnsi="Times New Roman" w:cs="Times New Roman"/>
          <w:noProof/>
          <w:sz w:val="32"/>
          <w:szCs w:val="32"/>
        </w:rPr>
        <w:drawing>
          <wp:anchor distT="0" distB="0" distL="114300" distR="114300" simplePos="0" relativeHeight="251712512" behindDoc="0" locked="0" layoutInCell="1" allowOverlap="1">
            <wp:simplePos x="0" y="0"/>
            <wp:positionH relativeFrom="column">
              <wp:posOffset>100965</wp:posOffset>
            </wp:positionH>
            <wp:positionV relativeFrom="paragraph">
              <wp:posOffset>220345</wp:posOffset>
            </wp:positionV>
            <wp:extent cx="5610860" cy="4720590"/>
            <wp:effectExtent l="0" t="0" r="8890" b="3810"/>
            <wp:wrapSquare wrapText="bothSides"/>
            <wp:docPr id="201" name="图片 201" descr="165839288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1658392882367"/>
                    <pic:cNvPicPr>
                      <a:picLocks noChangeAspect="1"/>
                    </pic:cNvPicPr>
                  </pic:nvPicPr>
                  <pic:blipFill>
                    <a:blip r:embed="rId9"/>
                    <a:stretch>
                      <a:fillRect/>
                    </a:stretch>
                  </pic:blipFill>
                  <pic:spPr>
                    <a:xfrm>
                      <a:off x="0" y="0"/>
                      <a:ext cx="5610860" cy="4720590"/>
                    </a:xfrm>
                    <a:prstGeom prst="rect">
                      <a:avLst/>
                    </a:prstGeom>
                  </pic:spPr>
                </pic:pic>
              </a:graphicData>
            </a:graphic>
          </wp:anchor>
        </w:drawing>
      </w:r>
    </w:p>
    <w:p w:rsidR="001B7E93" w:rsidRDefault="0063003F" w:rsidP="001668EF">
      <w:pPr>
        <w:adjustRightInd w:val="0"/>
        <w:spacing w:line="600" w:lineRule="exact"/>
        <w:ind w:firstLineChars="200" w:firstLine="654"/>
        <w:rPr>
          <w:rFonts w:eastAsia="方正黑体_GBK"/>
          <w:szCs w:val="32"/>
        </w:rPr>
      </w:pPr>
      <w:bookmarkStart w:id="22" w:name="_Toc18882"/>
      <w:r>
        <w:rPr>
          <w:rFonts w:eastAsia="方正黑体_GBK"/>
          <w:szCs w:val="32"/>
        </w:rPr>
        <w:t xml:space="preserve">4 </w:t>
      </w:r>
      <w:r>
        <w:rPr>
          <w:rFonts w:eastAsia="方正黑体_GBK"/>
          <w:szCs w:val="32"/>
        </w:rPr>
        <w:t>应急响应</w:t>
      </w:r>
      <w:bookmarkEnd w:id="22"/>
      <w:r>
        <w:rPr>
          <w:rFonts w:eastAsia="方正黑体_GBK"/>
          <w:szCs w:val="32"/>
        </w:rPr>
        <w:t xml:space="preserve"> </w:t>
      </w:r>
      <w:bookmarkStart w:id="23" w:name="_Toc25172"/>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4.1 </w:t>
      </w:r>
      <w:r>
        <w:rPr>
          <w:rFonts w:eastAsia="方正楷体_GBK"/>
          <w:szCs w:val="32"/>
        </w:rPr>
        <w:t>总体要求</w:t>
      </w:r>
      <w:bookmarkEnd w:id="23"/>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）县防指可依法宣布本地区进入紧急防汛、抗旱期，并及时报告市防指。</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）按洪涝、旱灾的预警级别，将应急响应行动分为四级，</w:t>
      </w:r>
      <w:r>
        <w:rPr>
          <w:rFonts w:eastAsia="方正仿宋_GBK"/>
          <w:szCs w:val="32"/>
        </w:rPr>
        <w:t xml:space="preserve"> </w:t>
      </w:r>
      <w:r>
        <w:rPr>
          <w:rFonts w:eastAsia="方正仿宋_GBK" w:hint="eastAsia"/>
          <w:szCs w:val="32"/>
        </w:rPr>
        <w:t>经</w:t>
      </w:r>
      <w:r>
        <w:rPr>
          <w:rFonts w:eastAsia="方正仿宋_GBK"/>
          <w:szCs w:val="32"/>
        </w:rPr>
        <w:t>县政府同意后，县防指宣布启动应急响应。</w:t>
      </w:r>
      <w:r>
        <w:rPr>
          <w:rFonts w:eastAsia="方正仿宋_GBK"/>
          <w:szCs w:val="32"/>
        </w:rPr>
        <w:tab/>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）进入汛期、旱期，各级防汛抗旱指挥机构应实行应急值班制度，全程跟踪雨情、水情、工情、旱情、灾情，并根据不同情况启动相关应急程序。</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）洪涝、干旱等灾害发生后，由事发地乡镇（街道）防汛抗旱指挥机构负责组织抗洪救灾、抗旱减灾等方面的工作。</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）洪涝、干旱等灾害发生后，事发地乡镇（街道）防汛抗旱指挥机构向乡镇人民政府（街道办事处）和县防指报告情况。造成人员伤亡的突发事件，可越级向市防指上报，并同时报县防指。</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）对跨区域发生的水旱灾害，或者突发事件可能影响到邻近区县的，县防指在报告县政府和市防指的同时，应及时向受影响区县的防汛抗旱指挥机构通报情况。</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因水旱灾害而衍生的疾病流行、水陆交通事故等次生灾害，县防指应组织有关部门、事发地乡镇（街道）全力抢救和处置，采取有效措施切断灾害扩大的传播链，防止次生或衍生灾害的蔓延，并及时向县政府和市防指报告。</w:t>
      </w:r>
    </w:p>
    <w:p w:rsidR="001B7E93" w:rsidRDefault="0063003F" w:rsidP="001668EF">
      <w:pPr>
        <w:adjustRightInd w:val="0"/>
        <w:spacing w:line="600" w:lineRule="exact"/>
        <w:ind w:firstLineChars="200" w:firstLine="654"/>
        <w:rPr>
          <w:rFonts w:eastAsia="方正楷体_GBK"/>
          <w:szCs w:val="32"/>
        </w:rPr>
      </w:pPr>
      <w:bookmarkStart w:id="24" w:name="_Toc30452"/>
      <w:r>
        <w:rPr>
          <w:rFonts w:eastAsia="方正楷体_GBK"/>
          <w:szCs w:val="32"/>
        </w:rPr>
        <w:t xml:space="preserve">4.2 </w:t>
      </w:r>
      <w:r>
        <w:rPr>
          <w:rFonts w:eastAsia="方正楷体_GBK"/>
          <w:szCs w:val="32"/>
        </w:rPr>
        <w:t>先期处置</w:t>
      </w:r>
      <w:bookmarkEnd w:id="24"/>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水旱灾害发生后，事发地乡镇（街道）和组织是先期处置的主要责任单位，应立即组织开展先期处置，紧急疏散周边人员，对现场进行警戒，采取有效处置措施，全力控制事态发展，防止次生、衍生灾害发生。行业主管部门负责组织和指导本行业领域的先期处置工作。</w:t>
      </w:r>
    </w:p>
    <w:p w:rsidR="001B7E93" w:rsidRDefault="0063003F" w:rsidP="001668EF">
      <w:pPr>
        <w:adjustRightInd w:val="0"/>
        <w:spacing w:line="600" w:lineRule="exact"/>
        <w:ind w:firstLineChars="200" w:firstLine="654"/>
        <w:rPr>
          <w:rFonts w:eastAsia="方正楷体_GBK"/>
          <w:szCs w:val="32"/>
        </w:rPr>
      </w:pPr>
      <w:bookmarkStart w:id="25" w:name="_Toc20865"/>
      <w:r>
        <w:rPr>
          <w:rFonts w:eastAsia="方正楷体_GBK"/>
          <w:szCs w:val="32"/>
        </w:rPr>
        <w:t xml:space="preserve">4.3 </w:t>
      </w:r>
      <w:r>
        <w:rPr>
          <w:rFonts w:eastAsia="方正楷体_GBK"/>
          <w:szCs w:val="32"/>
        </w:rPr>
        <w:t>响应分级</w:t>
      </w:r>
      <w:bookmarkEnd w:id="25"/>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按照严重程度和影响范围，水旱灾害应急响应由高到低分为</w:t>
      </w:r>
      <w:r>
        <w:rPr>
          <w:rFonts w:eastAsia="方正仿宋_GBK"/>
          <w:szCs w:val="32"/>
        </w:rPr>
        <w:t xml:space="preserve"> Ⅰ</w:t>
      </w:r>
      <w:r>
        <w:rPr>
          <w:rFonts w:eastAsia="方正仿宋_GBK"/>
          <w:szCs w:val="32"/>
        </w:rPr>
        <w:t>级、</w:t>
      </w:r>
      <w:r>
        <w:rPr>
          <w:rFonts w:eastAsia="方正仿宋_GBK"/>
          <w:szCs w:val="32"/>
        </w:rPr>
        <w:t>Ⅱ</w:t>
      </w:r>
      <w:r>
        <w:rPr>
          <w:rFonts w:eastAsia="方正仿宋_GBK"/>
          <w:szCs w:val="32"/>
        </w:rPr>
        <w:t>级、</w:t>
      </w:r>
      <w:r>
        <w:rPr>
          <w:rFonts w:eastAsia="方正仿宋_GBK"/>
          <w:szCs w:val="32"/>
        </w:rPr>
        <w:t>Ⅲ</w:t>
      </w:r>
      <w:r>
        <w:rPr>
          <w:rFonts w:eastAsia="方正仿宋_GBK"/>
          <w:szCs w:val="32"/>
        </w:rPr>
        <w:t>级、</w:t>
      </w:r>
      <w:r>
        <w:rPr>
          <w:rFonts w:eastAsia="方正仿宋_GBK"/>
          <w:szCs w:val="32"/>
        </w:rPr>
        <w:t>Ⅳ</w:t>
      </w:r>
      <w:r>
        <w:rPr>
          <w:rFonts w:eastAsia="方正仿宋_GBK"/>
          <w:szCs w:val="32"/>
        </w:rPr>
        <w:t>级。</w:t>
      </w:r>
      <w:r>
        <w:rPr>
          <w:rFonts w:eastAsia="方正仿宋_GBK"/>
          <w:szCs w:val="32"/>
        </w:rPr>
        <w:t xml:space="preserve"> </w:t>
      </w:r>
    </w:p>
    <w:p w:rsidR="001B7E93" w:rsidRDefault="0063003F" w:rsidP="001668EF">
      <w:pPr>
        <w:adjustRightInd w:val="0"/>
        <w:spacing w:line="600" w:lineRule="exact"/>
        <w:ind w:firstLineChars="200" w:firstLine="654"/>
        <w:rPr>
          <w:rFonts w:eastAsia="方正楷体_GBK"/>
          <w:szCs w:val="32"/>
        </w:rPr>
      </w:pPr>
      <w:bookmarkStart w:id="26" w:name="_Toc7743"/>
      <w:r>
        <w:rPr>
          <w:rFonts w:eastAsia="方正楷体_GBK"/>
          <w:szCs w:val="32"/>
        </w:rPr>
        <w:t xml:space="preserve">4.4 </w:t>
      </w:r>
      <w:r>
        <w:rPr>
          <w:rFonts w:eastAsia="方正楷体_GBK"/>
          <w:szCs w:val="32"/>
        </w:rPr>
        <w:t>启动条件</w:t>
      </w:r>
      <w:bookmarkEnd w:id="26"/>
      <w:r>
        <w:rPr>
          <w:rFonts w:eastAsia="方正楷体_GBK"/>
          <w:szCs w:val="32"/>
        </w:rPr>
        <w:t xml:space="preserve"> </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4.4.1 Ⅰ</w:t>
      </w:r>
      <w:r>
        <w:rPr>
          <w:rFonts w:eastAsia="方正楷体_GBK"/>
          <w:szCs w:val="32"/>
        </w:rPr>
        <w:t>级应急响应启动条件</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出现下列情况之一者，启动</w:t>
      </w:r>
      <w:r>
        <w:rPr>
          <w:rFonts w:eastAsia="方正仿宋_GBK"/>
          <w:szCs w:val="32"/>
        </w:rPr>
        <w:t>Ⅰ</w:t>
      </w:r>
      <w:r>
        <w:rPr>
          <w:rFonts w:eastAsia="方正仿宋_GBK"/>
          <w:szCs w:val="32"/>
        </w:rPr>
        <w:t>级响应：</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w:t>
      </w:r>
      <w:r>
        <w:rPr>
          <w:rFonts w:eastAsia="方正仿宋_GBK"/>
          <w:szCs w:val="32"/>
        </w:rPr>
        <w:t>气象部门发布暴雨灾害</w:t>
      </w:r>
      <w:r>
        <w:rPr>
          <w:rFonts w:eastAsia="方正仿宋_GBK"/>
          <w:szCs w:val="32"/>
        </w:rPr>
        <w:t>Ⅰ</w:t>
      </w:r>
      <w:r>
        <w:rPr>
          <w:rFonts w:eastAsia="方正仿宋_GBK"/>
          <w:szCs w:val="32"/>
        </w:rPr>
        <w:t>级预警或暴雨红色预警信号，或水文部门发布水情红色预警，经指挥部研判可能出现特别重大洪涝灾害。</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ascii="方正仿宋_GBK" w:eastAsia="方正仿宋_GBK"/>
          <w:color w:val="FF0000"/>
          <w:szCs w:val="32"/>
        </w:rPr>
      </w:pPr>
      <w:r>
        <w:rPr>
          <w:rFonts w:ascii="方正仿宋_GBK" w:eastAsia="方正仿宋_GBK" w:hint="eastAsia"/>
          <w:szCs w:val="32"/>
        </w:rPr>
        <w:t>（</w:t>
      </w:r>
      <w:r>
        <w:rPr>
          <w:rFonts w:eastAsia="方正仿宋_GBK"/>
          <w:szCs w:val="32"/>
        </w:rPr>
        <w:t>2</w:t>
      </w:r>
      <w:r>
        <w:rPr>
          <w:rFonts w:ascii="方正仿宋_GBK" w:eastAsia="方正仿宋_GBK" w:hint="eastAsia"/>
          <w:szCs w:val="32"/>
        </w:rPr>
        <w:t>）长江发生流域性超保证洪水或者梅溪河（明水水文站水位</w:t>
      </w:r>
      <w:r>
        <w:rPr>
          <w:rFonts w:eastAsia="方正仿宋_GBK"/>
          <w:szCs w:val="32"/>
        </w:rPr>
        <w:t>205.50m</w:t>
      </w:r>
      <w:r>
        <w:rPr>
          <w:rFonts w:ascii="方正仿宋_GBK" w:eastAsia="方正仿宋_GBK" w:hint="eastAsia"/>
          <w:szCs w:val="32"/>
        </w:rPr>
        <w:t>）、大溪河（冯坪水文站水</w:t>
      </w:r>
      <w:r>
        <w:rPr>
          <w:rFonts w:eastAsia="方正仿宋_GBK"/>
          <w:szCs w:val="32"/>
        </w:rPr>
        <w:t>位</w:t>
      </w:r>
      <w:r>
        <w:rPr>
          <w:rFonts w:eastAsia="方正仿宋_GBK"/>
          <w:szCs w:val="32"/>
        </w:rPr>
        <w:t>244.85m</w:t>
      </w:r>
      <w:r>
        <w:rPr>
          <w:rFonts w:ascii="方正仿宋_GBK" w:eastAsia="方正仿宋_GBK" w:hint="eastAsia"/>
          <w:szCs w:val="32"/>
        </w:rPr>
        <w:t>）、车家坝河（红土水文站水</w:t>
      </w:r>
      <w:r>
        <w:rPr>
          <w:rFonts w:eastAsia="方正仿宋_GBK"/>
          <w:szCs w:val="32"/>
        </w:rPr>
        <w:t>位</w:t>
      </w:r>
      <w:r>
        <w:rPr>
          <w:rFonts w:eastAsia="方正仿宋_GBK"/>
          <w:szCs w:val="32"/>
        </w:rPr>
        <w:t>524.94m</w:t>
      </w:r>
      <w:r>
        <w:rPr>
          <w:rFonts w:ascii="方正仿宋_GBK" w:eastAsia="方正仿宋_GBK" w:hint="eastAsia"/>
          <w:szCs w:val="32"/>
        </w:rPr>
        <w:t>）、草堂河（汾河水文站水位</w:t>
      </w:r>
      <w:r>
        <w:rPr>
          <w:rFonts w:eastAsia="方正仿宋_GBK"/>
          <w:szCs w:val="32"/>
        </w:rPr>
        <w:t>323.8m</w:t>
      </w:r>
      <w:r>
        <w:rPr>
          <w:rFonts w:ascii="方正仿宋_GBK" w:eastAsia="方正仿宋_GBK" w:hint="eastAsia"/>
          <w:szCs w:val="32"/>
        </w:rPr>
        <w:t>）、石马河（草堂水文站水</w:t>
      </w:r>
      <w:r>
        <w:rPr>
          <w:rFonts w:eastAsia="方正仿宋_GBK"/>
          <w:szCs w:val="32"/>
        </w:rPr>
        <w:t>位</w:t>
      </w:r>
      <w:r>
        <w:rPr>
          <w:rFonts w:eastAsia="方正仿宋_GBK"/>
          <w:szCs w:val="32"/>
        </w:rPr>
        <w:t>230.30m</w:t>
      </w:r>
      <w:r>
        <w:rPr>
          <w:rFonts w:ascii="方正仿宋_GBK" w:eastAsia="方正仿宋_GBK" w:hint="eastAsia"/>
          <w:szCs w:val="32"/>
        </w:rPr>
        <w:t>）、朱衣河（朱衣水文站水</w:t>
      </w:r>
      <w:r>
        <w:rPr>
          <w:rFonts w:eastAsia="方正仿宋_GBK"/>
          <w:szCs w:val="32"/>
        </w:rPr>
        <w:t>位</w:t>
      </w:r>
      <w:r>
        <w:rPr>
          <w:rFonts w:eastAsia="方正仿宋_GBK"/>
          <w:szCs w:val="32"/>
        </w:rPr>
        <w:t>242.75m</w:t>
      </w:r>
      <w:r>
        <w:rPr>
          <w:rFonts w:ascii="方正仿宋_GBK" w:eastAsia="方正仿宋_GBK" w:hint="eastAsia"/>
          <w:szCs w:val="32"/>
        </w:rPr>
        <w:t>）、崔家河（大树水文站水位</w:t>
      </w:r>
      <w:r>
        <w:rPr>
          <w:rFonts w:eastAsia="方正仿宋_GBK"/>
          <w:szCs w:val="32"/>
        </w:rPr>
        <w:t>232.4m</w:t>
      </w:r>
      <w:r>
        <w:rPr>
          <w:rFonts w:ascii="方正仿宋_GBK" w:eastAsia="方正仿宋_GBK" w:hint="eastAsia"/>
          <w:szCs w:val="32"/>
        </w:rPr>
        <w:t>）、甲高河（甲高水文站水</w:t>
      </w:r>
      <w:r>
        <w:rPr>
          <w:rFonts w:eastAsia="方正仿宋_GBK"/>
          <w:szCs w:val="32"/>
        </w:rPr>
        <w:t>位</w:t>
      </w:r>
      <w:r>
        <w:rPr>
          <w:rFonts w:eastAsia="方正仿宋_GBK"/>
          <w:szCs w:val="32"/>
        </w:rPr>
        <w:t>370.12m</w:t>
      </w:r>
      <w:r>
        <w:rPr>
          <w:rFonts w:ascii="方正仿宋_GBK" w:eastAsia="方正仿宋_GBK" w:hint="eastAsia"/>
          <w:szCs w:val="32"/>
        </w:rPr>
        <w:t>）、新民河（青龙水文站水位</w:t>
      </w:r>
      <w:r>
        <w:rPr>
          <w:rFonts w:eastAsia="方正仿宋_GBK"/>
          <w:szCs w:val="32"/>
        </w:rPr>
        <w:t>556.63m</w:t>
      </w:r>
      <w:r>
        <w:rPr>
          <w:rFonts w:ascii="方正仿宋_GBK" w:eastAsia="方正仿宋_GBK" w:hint="eastAsia"/>
          <w:szCs w:val="32"/>
        </w:rPr>
        <w:t>）任意</w:t>
      </w:r>
      <w:r>
        <w:rPr>
          <w:rFonts w:eastAsia="方正仿宋_GBK"/>
          <w:szCs w:val="32"/>
        </w:rPr>
        <w:t>2</w:t>
      </w:r>
      <w:r>
        <w:rPr>
          <w:rFonts w:ascii="方正仿宋_GBK" w:eastAsia="方正仿宋_GBK" w:hint="eastAsia"/>
          <w:szCs w:val="32"/>
        </w:rPr>
        <w:t>条及以上发生超保证洪水。</w:t>
      </w:r>
      <w:r>
        <w:rPr>
          <w:rFonts w:ascii="方正仿宋_GBK" w:eastAsia="方正仿宋_GBK" w:hint="eastAsia"/>
          <w:color w:val="FF0000"/>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）可能出现严重危及公共安全的山洪、堰塞湖等灾害，危及人口</w:t>
      </w:r>
      <w:r>
        <w:rPr>
          <w:rFonts w:eastAsia="方正仿宋_GBK"/>
          <w:szCs w:val="32"/>
        </w:rPr>
        <w:t>10000</w:t>
      </w:r>
      <w:r>
        <w:rPr>
          <w:rFonts w:eastAsia="方正仿宋_GBK"/>
          <w:szCs w:val="32"/>
        </w:rPr>
        <w:t>人以上，或受威胁转移（安置）人口在</w:t>
      </w:r>
      <w:r>
        <w:rPr>
          <w:rFonts w:eastAsia="方正仿宋_GBK"/>
          <w:szCs w:val="32"/>
        </w:rPr>
        <w:t>5000</w:t>
      </w:r>
      <w:r>
        <w:rPr>
          <w:rFonts w:eastAsia="方正仿宋_GBK"/>
          <w:szCs w:val="32"/>
        </w:rPr>
        <w:t>人以上，或一次性因灾死亡或失踪</w:t>
      </w:r>
      <w:r>
        <w:rPr>
          <w:rFonts w:eastAsia="方正仿宋_GBK"/>
          <w:szCs w:val="32"/>
        </w:rPr>
        <w:t>10</w:t>
      </w:r>
      <w:r>
        <w:rPr>
          <w:rFonts w:eastAsia="方正仿宋_GBK"/>
          <w:szCs w:val="32"/>
        </w:rPr>
        <w:t>人以上。</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w:t>
      </w:r>
      <w:r>
        <w:rPr>
          <w:rFonts w:eastAsia="方正仿宋_GBK"/>
          <w:szCs w:val="32"/>
        </w:rPr>
        <w:t xml:space="preserve">2 </w:t>
      </w:r>
      <w:r>
        <w:rPr>
          <w:rFonts w:eastAsia="方正仿宋_GBK"/>
          <w:szCs w:val="32"/>
        </w:rPr>
        <w:t>座及以上中型水库发生溃坝。</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）县城城区</w:t>
      </w:r>
      <w:r>
        <w:rPr>
          <w:rFonts w:eastAsia="方正仿宋_GBK"/>
          <w:szCs w:val="32"/>
        </w:rPr>
        <w:t>3</w:t>
      </w:r>
      <w:r>
        <w:rPr>
          <w:rFonts w:eastAsia="方正仿宋_GBK"/>
          <w:szCs w:val="32"/>
        </w:rPr>
        <w:t>小时内降雨量超过</w:t>
      </w:r>
      <w:r>
        <w:rPr>
          <w:rFonts w:eastAsia="方正仿宋_GBK"/>
          <w:szCs w:val="32"/>
        </w:rPr>
        <w:t>150</w:t>
      </w:r>
      <w:r>
        <w:rPr>
          <w:rFonts w:eastAsia="方正仿宋_GBK"/>
          <w:szCs w:val="32"/>
        </w:rPr>
        <w:t>毫米或</w:t>
      </w:r>
      <w:r>
        <w:rPr>
          <w:rFonts w:eastAsia="方正仿宋_GBK"/>
          <w:szCs w:val="32"/>
        </w:rPr>
        <w:t>24</w:t>
      </w:r>
      <w:r>
        <w:rPr>
          <w:rFonts w:eastAsia="方正仿宋_GBK"/>
          <w:szCs w:val="32"/>
        </w:rPr>
        <w:t>小时内降雨量超过</w:t>
      </w:r>
      <w:r>
        <w:rPr>
          <w:rFonts w:eastAsia="方正仿宋_GBK"/>
          <w:szCs w:val="32"/>
        </w:rPr>
        <w:t>300</w:t>
      </w:r>
      <w:r>
        <w:rPr>
          <w:rFonts w:eastAsia="方正仿宋_GBK"/>
          <w:szCs w:val="32"/>
        </w:rPr>
        <w:t>毫米且降雨持续；或</w:t>
      </w:r>
      <w:r>
        <w:rPr>
          <w:rFonts w:eastAsia="方正仿宋_GBK"/>
          <w:szCs w:val="32"/>
        </w:rPr>
        <w:t>6</w:t>
      </w:r>
      <w:r>
        <w:rPr>
          <w:rFonts w:eastAsia="方正仿宋_GBK"/>
          <w:szCs w:val="32"/>
        </w:rPr>
        <w:t>个及以上乡镇（街道）</w:t>
      </w:r>
      <w:r>
        <w:rPr>
          <w:rFonts w:eastAsia="方正仿宋_GBK"/>
          <w:szCs w:val="32"/>
        </w:rPr>
        <w:t xml:space="preserve">3 </w:t>
      </w:r>
      <w:r>
        <w:rPr>
          <w:rFonts w:eastAsia="方正仿宋_GBK"/>
          <w:szCs w:val="32"/>
        </w:rPr>
        <w:t>小时内已达</w:t>
      </w:r>
      <w:r>
        <w:rPr>
          <w:rFonts w:eastAsia="方正仿宋_GBK"/>
          <w:szCs w:val="32"/>
        </w:rPr>
        <w:t>100</w:t>
      </w:r>
      <w:r>
        <w:rPr>
          <w:rFonts w:eastAsia="方正仿宋_GBK"/>
          <w:szCs w:val="32"/>
        </w:rPr>
        <w:t>毫米以上且降雨持续。</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w:t>
      </w:r>
      <w:r>
        <w:rPr>
          <w:rFonts w:eastAsia="方正仿宋_GBK"/>
          <w:szCs w:val="32"/>
        </w:rPr>
        <w:t>10</w:t>
      </w:r>
      <w:r>
        <w:rPr>
          <w:rFonts w:eastAsia="方正仿宋_GBK"/>
          <w:szCs w:val="32"/>
        </w:rPr>
        <w:t>个以上乡镇（街道）发生特大干旱，或</w:t>
      </w:r>
      <w:r>
        <w:rPr>
          <w:rFonts w:eastAsia="方正仿宋_GBK"/>
          <w:szCs w:val="32"/>
        </w:rPr>
        <w:t>20</w:t>
      </w:r>
      <w:r>
        <w:rPr>
          <w:rFonts w:eastAsia="方正仿宋_GBK"/>
          <w:szCs w:val="32"/>
        </w:rPr>
        <w:t>个以上乡镇（街道）发生严重及以上干旱。</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）发生其他严重危及公共安全或有重大社会影响的防汛抗旱突发事件，或按照上级防指和县委、县政府的要求需要启动相应响应的事件。</w:t>
      </w:r>
      <w:r>
        <w:rPr>
          <w:rFonts w:eastAsia="方正仿宋_GBK"/>
          <w:szCs w:val="32"/>
        </w:rPr>
        <w:t xml:space="preserve"> </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4.4.2 Ⅱ</w:t>
      </w:r>
      <w:r>
        <w:rPr>
          <w:rFonts w:eastAsia="方正楷体_GBK"/>
          <w:szCs w:val="32"/>
        </w:rPr>
        <w:t>级应急响应启动条件</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出现下列情况之一者，启动</w:t>
      </w:r>
      <w:r>
        <w:rPr>
          <w:rFonts w:eastAsia="方正仿宋_GBK"/>
          <w:szCs w:val="32"/>
        </w:rPr>
        <w:t>Ⅱ</w:t>
      </w:r>
      <w:r>
        <w:rPr>
          <w:rFonts w:eastAsia="方正仿宋_GBK"/>
          <w:szCs w:val="32"/>
        </w:rPr>
        <w:t>级响应：</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）气象部门发布暴雨灾害</w:t>
      </w:r>
      <w:r>
        <w:rPr>
          <w:rFonts w:eastAsia="方正仿宋_GBK"/>
          <w:szCs w:val="32"/>
        </w:rPr>
        <w:t>Ⅱ</w:t>
      </w:r>
      <w:r>
        <w:rPr>
          <w:rFonts w:eastAsia="方正仿宋_GBK"/>
          <w:szCs w:val="32"/>
        </w:rPr>
        <w:t>级预警或暴雨橙色预警信号，或水文部门发布水情橙色预警，经指挥部研判可能出现重大洪涝灾害。</w:t>
      </w:r>
    </w:p>
    <w:p w:rsidR="001B7E93" w:rsidRDefault="0063003F" w:rsidP="001668EF">
      <w:pPr>
        <w:adjustRightInd w:val="0"/>
        <w:snapToGrid w:val="0"/>
        <w:spacing w:line="600" w:lineRule="exact"/>
        <w:ind w:firstLineChars="200" w:firstLine="654"/>
        <w:rPr>
          <w:rFonts w:ascii="方正仿宋_GBK" w:eastAsia="方正仿宋_GBK"/>
          <w:szCs w:val="32"/>
        </w:rPr>
      </w:pPr>
      <w:r>
        <w:rPr>
          <w:rFonts w:eastAsia="方正仿宋_GBK"/>
          <w:szCs w:val="32"/>
        </w:rPr>
        <w:t>（</w:t>
      </w:r>
      <w:r>
        <w:rPr>
          <w:rFonts w:eastAsia="方正仿宋_GBK"/>
          <w:szCs w:val="32"/>
        </w:rPr>
        <w:t>2</w:t>
      </w:r>
      <w:r>
        <w:rPr>
          <w:rFonts w:eastAsia="方正仿宋_GBK"/>
          <w:szCs w:val="32"/>
        </w:rPr>
        <w:t>）</w:t>
      </w:r>
      <w:r>
        <w:rPr>
          <w:rFonts w:ascii="方正仿宋_GBK" w:eastAsia="方正仿宋_GBK" w:hint="eastAsia"/>
          <w:szCs w:val="32"/>
        </w:rPr>
        <w:t>长江奉节段发生超保证洪水或者梅溪河（明水水文站水</w:t>
      </w:r>
      <w:r>
        <w:rPr>
          <w:rFonts w:eastAsia="方正仿宋_GBK"/>
          <w:szCs w:val="32"/>
        </w:rPr>
        <w:t>位</w:t>
      </w:r>
      <w:r>
        <w:rPr>
          <w:rFonts w:eastAsia="方正仿宋_GBK"/>
          <w:szCs w:val="32"/>
        </w:rPr>
        <w:t>205.50m</w:t>
      </w:r>
      <w:r>
        <w:rPr>
          <w:rFonts w:ascii="方正仿宋_GBK" w:eastAsia="方正仿宋_GBK" w:hint="eastAsia"/>
          <w:szCs w:val="32"/>
        </w:rPr>
        <w:t>）、大溪河（冯坪水文站水</w:t>
      </w:r>
      <w:r>
        <w:rPr>
          <w:rFonts w:eastAsia="方正仿宋_GBK"/>
          <w:szCs w:val="32"/>
        </w:rPr>
        <w:t>位</w:t>
      </w:r>
      <w:r>
        <w:rPr>
          <w:rFonts w:eastAsia="方正仿宋_GBK"/>
          <w:szCs w:val="32"/>
        </w:rPr>
        <w:t>244.85m</w:t>
      </w:r>
      <w:r>
        <w:rPr>
          <w:rFonts w:eastAsia="方正仿宋_GBK"/>
          <w:szCs w:val="32"/>
        </w:rPr>
        <w:t>）</w:t>
      </w:r>
      <w:r>
        <w:rPr>
          <w:rFonts w:ascii="方正仿宋_GBK" w:eastAsia="方正仿宋_GBK" w:hint="eastAsia"/>
          <w:szCs w:val="32"/>
        </w:rPr>
        <w:t>、车家坝河（红土水文站水</w:t>
      </w:r>
      <w:r>
        <w:rPr>
          <w:rFonts w:eastAsia="方正仿宋_GBK"/>
          <w:szCs w:val="32"/>
        </w:rPr>
        <w:t>位</w:t>
      </w:r>
      <w:r>
        <w:rPr>
          <w:rFonts w:eastAsia="方正仿宋_GBK"/>
          <w:szCs w:val="32"/>
        </w:rPr>
        <w:t>524.94m</w:t>
      </w:r>
      <w:r>
        <w:rPr>
          <w:rFonts w:ascii="方正仿宋_GBK" w:eastAsia="方正仿宋_GBK" w:hint="eastAsia"/>
          <w:szCs w:val="32"/>
        </w:rPr>
        <w:t>）、草堂河（汾河水文站水位</w:t>
      </w:r>
      <w:r>
        <w:rPr>
          <w:rFonts w:eastAsia="方正仿宋_GBK"/>
          <w:szCs w:val="32"/>
        </w:rPr>
        <w:t>323.8m</w:t>
      </w:r>
      <w:r>
        <w:rPr>
          <w:rFonts w:eastAsia="方正仿宋_GBK"/>
          <w:szCs w:val="32"/>
        </w:rPr>
        <w:t>）</w:t>
      </w:r>
      <w:r>
        <w:rPr>
          <w:rFonts w:ascii="方正仿宋_GBK" w:eastAsia="方正仿宋_GBK" w:hint="eastAsia"/>
          <w:szCs w:val="32"/>
        </w:rPr>
        <w:t>、石马河（草堂水文站水</w:t>
      </w:r>
      <w:r>
        <w:rPr>
          <w:rFonts w:eastAsia="方正仿宋_GBK"/>
          <w:szCs w:val="32"/>
        </w:rPr>
        <w:t>位</w:t>
      </w:r>
      <w:r>
        <w:rPr>
          <w:rFonts w:eastAsia="方正仿宋_GBK"/>
          <w:szCs w:val="32"/>
        </w:rPr>
        <w:t>230.30m</w:t>
      </w:r>
      <w:r>
        <w:rPr>
          <w:rFonts w:ascii="方正仿宋_GBK" w:eastAsia="方正仿宋_GBK" w:hint="eastAsia"/>
          <w:szCs w:val="32"/>
        </w:rPr>
        <w:t>）、朱衣河（朱衣水文站水</w:t>
      </w:r>
      <w:r>
        <w:rPr>
          <w:rFonts w:eastAsia="方正仿宋_GBK"/>
          <w:szCs w:val="32"/>
        </w:rPr>
        <w:t>位</w:t>
      </w:r>
      <w:r>
        <w:rPr>
          <w:rFonts w:eastAsia="方正仿宋_GBK"/>
          <w:szCs w:val="32"/>
        </w:rPr>
        <w:t>242.75m</w:t>
      </w:r>
      <w:r>
        <w:rPr>
          <w:rFonts w:ascii="方正仿宋_GBK" w:eastAsia="方正仿宋_GBK" w:hint="eastAsia"/>
          <w:szCs w:val="32"/>
        </w:rPr>
        <w:t>）、崔家河（大树水文站水</w:t>
      </w:r>
      <w:r>
        <w:rPr>
          <w:rFonts w:eastAsia="方正仿宋_GBK"/>
          <w:szCs w:val="32"/>
        </w:rPr>
        <w:t>位</w:t>
      </w:r>
      <w:r>
        <w:rPr>
          <w:rFonts w:eastAsia="方正仿宋_GBK"/>
          <w:szCs w:val="32"/>
        </w:rPr>
        <w:t>232.4m</w:t>
      </w:r>
      <w:r>
        <w:rPr>
          <w:rFonts w:eastAsia="方正仿宋_GBK"/>
          <w:szCs w:val="32"/>
        </w:rPr>
        <w:t>）</w:t>
      </w:r>
      <w:r>
        <w:rPr>
          <w:rFonts w:ascii="方正仿宋_GBK" w:eastAsia="方正仿宋_GBK" w:hint="eastAsia"/>
          <w:szCs w:val="32"/>
        </w:rPr>
        <w:t>、甲高河（甲高水文站水位</w:t>
      </w:r>
      <w:r>
        <w:rPr>
          <w:rFonts w:eastAsia="方正仿宋_GBK"/>
          <w:szCs w:val="32"/>
        </w:rPr>
        <w:t>370.12m</w:t>
      </w:r>
      <w:r>
        <w:rPr>
          <w:rFonts w:ascii="方正仿宋_GBK" w:eastAsia="方正仿宋_GBK" w:hint="eastAsia"/>
          <w:szCs w:val="32"/>
        </w:rPr>
        <w:t>）、新民河（青龙水文站水</w:t>
      </w:r>
      <w:r>
        <w:rPr>
          <w:rFonts w:eastAsia="方正仿宋_GBK"/>
          <w:szCs w:val="32"/>
        </w:rPr>
        <w:t>位</w:t>
      </w:r>
      <w:r>
        <w:rPr>
          <w:rFonts w:eastAsia="方正仿宋_GBK"/>
          <w:szCs w:val="32"/>
        </w:rPr>
        <w:t>556.63m</w:t>
      </w:r>
      <w:r>
        <w:rPr>
          <w:rFonts w:eastAsia="方正仿宋_GBK"/>
          <w:szCs w:val="32"/>
        </w:rPr>
        <w:t>）</w:t>
      </w:r>
      <w:r>
        <w:rPr>
          <w:rFonts w:ascii="方正仿宋_GBK" w:eastAsia="方正仿宋_GBK" w:hint="eastAsia"/>
          <w:szCs w:val="32"/>
        </w:rPr>
        <w:t>任意1条超保证洪水。</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）出现较严重危及公共安全的垮堤、溃坝、堰塞湖等灾害，危及人口</w:t>
      </w:r>
      <w:r>
        <w:rPr>
          <w:rFonts w:eastAsia="方正仿宋_GBK"/>
          <w:szCs w:val="32"/>
        </w:rPr>
        <w:t>5000</w:t>
      </w:r>
      <w:r>
        <w:rPr>
          <w:rFonts w:eastAsia="方正仿宋_GBK"/>
          <w:szCs w:val="32"/>
        </w:rPr>
        <w:t>人以上，或受威胁转移（安置）人口在</w:t>
      </w:r>
      <w:r>
        <w:rPr>
          <w:rFonts w:eastAsia="方正仿宋_GBK"/>
          <w:szCs w:val="32"/>
        </w:rPr>
        <w:t>1000</w:t>
      </w:r>
      <w:r>
        <w:rPr>
          <w:rFonts w:eastAsia="方正仿宋_GBK"/>
          <w:szCs w:val="32"/>
        </w:rPr>
        <w:t>人以上，或一次性因灾死亡或失踪</w:t>
      </w:r>
      <w:r>
        <w:rPr>
          <w:rFonts w:eastAsia="方正仿宋_GBK"/>
          <w:szCs w:val="32"/>
        </w:rPr>
        <w:t>3</w:t>
      </w:r>
      <w:r>
        <w:rPr>
          <w:rFonts w:eastAsia="方正仿宋_GBK"/>
          <w:szCs w:val="32"/>
        </w:rPr>
        <w:t>人以上。</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w:t>
      </w:r>
      <w:r>
        <w:rPr>
          <w:rFonts w:eastAsia="方正仿宋_GBK"/>
          <w:szCs w:val="32"/>
        </w:rPr>
        <w:t>1</w:t>
      </w:r>
      <w:r>
        <w:rPr>
          <w:rFonts w:eastAsia="方正仿宋_GBK"/>
          <w:szCs w:val="32"/>
        </w:rPr>
        <w:t>座中型水库发生溃坝，或县级在建涉水工程出现严重险情。</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）县城城区</w:t>
      </w:r>
      <w:r>
        <w:rPr>
          <w:rFonts w:eastAsia="方正仿宋_GBK"/>
          <w:szCs w:val="32"/>
        </w:rPr>
        <w:t>3</w:t>
      </w:r>
      <w:r>
        <w:rPr>
          <w:rFonts w:eastAsia="方正仿宋_GBK"/>
          <w:szCs w:val="32"/>
        </w:rPr>
        <w:t>小时内降雨量超过</w:t>
      </w:r>
      <w:r>
        <w:rPr>
          <w:rFonts w:eastAsia="方正仿宋_GBK"/>
          <w:szCs w:val="32"/>
        </w:rPr>
        <w:t>120</w:t>
      </w:r>
      <w:r>
        <w:rPr>
          <w:rFonts w:eastAsia="方正仿宋_GBK"/>
          <w:szCs w:val="32"/>
        </w:rPr>
        <w:t>毫米或</w:t>
      </w:r>
      <w:r>
        <w:rPr>
          <w:rFonts w:eastAsia="方正仿宋_GBK"/>
          <w:szCs w:val="32"/>
        </w:rPr>
        <w:t>24</w:t>
      </w:r>
      <w:r>
        <w:rPr>
          <w:rFonts w:eastAsia="方正仿宋_GBK"/>
          <w:szCs w:val="32"/>
        </w:rPr>
        <w:t>小时内降雨量超过</w:t>
      </w:r>
      <w:r>
        <w:rPr>
          <w:rFonts w:eastAsia="方正仿宋_GBK"/>
          <w:szCs w:val="32"/>
        </w:rPr>
        <w:t>250</w:t>
      </w:r>
      <w:r>
        <w:rPr>
          <w:rFonts w:eastAsia="方正仿宋_GBK"/>
          <w:szCs w:val="32"/>
        </w:rPr>
        <w:t>毫米且降雨持续；或</w:t>
      </w:r>
      <w:r>
        <w:rPr>
          <w:rFonts w:eastAsia="方正仿宋_GBK"/>
          <w:szCs w:val="32"/>
        </w:rPr>
        <w:t>6</w:t>
      </w:r>
      <w:r>
        <w:rPr>
          <w:rFonts w:eastAsia="方正仿宋_GBK"/>
          <w:szCs w:val="32"/>
        </w:rPr>
        <w:t>个及以上乡镇（街道）</w:t>
      </w:r>
      <w:r>
        <w:rPr>
          <w:rFonts w:eastAsia="方正仿宋_GBK"/>
          <w:szCs w:val="32"/>
        </w:rPr>
        <w:t xml:space="preserve">3 </w:t>
      </w:r>
      <w:r>
        <w:rPr>
          <w:rFonts w:eastAsia="方正仿宋_GBK"/>
          <w:szCs w:val="32"/>
        </w:rPr>
        <w:t>小时内已达</w:t>
      </w:r>
      <w:r>
        <w:rPr>
          <w:rFonts w:eastAsia="方正仿宋_GBK"/>
          <w:szCs w:val="32"/>
        </w:rPr>
        <w:t>50</w:t>
      </w:r>
      <w:r>
        <w:rPr>
          <w:rFonts w:eastAsia="方正仿宋_GBK"/>
          <w:szCs w:val="32"/>
        </w:rPr>
        <w:t>毫米以上且降雨持续。</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w:t>
      </w:r>
      <w:r>
        <w:rPr>
          <w:rFonts w:eastAsia="方正仿宋_GBK"/>
          <w:szCs w:val="32"/>
        </w:rPr>
        <w:t>4—9</w:t>
      </w:r>
      <w:r>
        <w:rPr>
          <w:rFonts w:eastAsia="方正仿宋_GBK"/>
          <w:szCs w:val="32"/>
        </w:rPr>
        <w:t>个乡镇（街道）发生特大干旱，或</w:t>
      </w:r>
      <w:r>
        <w:rPr>
          <w:rFonts w:eastAsia="方正仿宋_GBK"/>
          <w:szCs w:val="32"/>
        </w:rPr>
        <w:t>10</w:t>
      </w:r>
      <w:r>
        <w:rPr>
          <w:rFonts w:eastAsia="方正仿宋_GBK"/>
          <w:szCs w:val="32"/>
        </w:rPr>
        <w:t>个以上乡镇（街道）发生严重干旱，或</w:t>
      </w:r>
      <w:r>
        <w:rPr>
          <w:rFonts w:eastAsia="方正仿宋_GBK"/>
          <w:szCs w:val="32"/>
        </w:rPr>
        <w:t>20</w:t>
      </w:r>
      <w:r>
        <w:rPr>
          <w:rFonts w:eastAsia="方正仿宋_GBK"/>
          <w:szCs w:val="32"/>
        </w:rPr>
        <w:t>个以上乡镇（街道）发生中度及以上干旱。</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）发生其他较严重危及公共安全或有较大社会影响的防汛抗旱突发事件，或按照上级防指和县委、县政府的要求需要启动相应响应的事件。</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4.4.3 Ⅲ</w:t>
      </w:r>
      <w:r>
        <w:rPr>
          <w:rFonts w:eastAsia="方正楷体_GBK"/>
          <w:szCs w:val="32"/>
        </w:rPr>
        <w:t>级应急响应启动条件</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出现下列情形之一时，启动</w:t>
      </w:r>
      <w:r>
        <w:rPr>
          <w:rFonts w:eastAsia="方正仿宋_GBK"/>
          <w:szCs w:val="32"/>
        </w:rPr>
        <w:t>Ⅲ</w:t>
      </w:r>
      <w:r>
        <w:rPr>
          <w:rFonts w:eastAsia="方正仿宋_GBK"/>
          <w:szCs w:val="32"/>
        </w:rPr>
        <w:t>级应急响应：</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）气象部门发布暴雨灾害</w:t>
      </w:r>
      <w:r>
        <w:rPr>
          <w:rFonts w:eastAsia="方正仿宋_GBK"/>
          <w:szCs w:val="32"/>
        </w:rPr>
        <w:t>Ⅲ</w:t>
      </w:r>
      <w:r>
        <w:rPr>
          <w:rFonts w:eastAsia="方正仿宋_GBK"/>
          <w:szCs w:val="32"/>
        </w:rPr>
        <w:t>级预警或暴雨黄色预警信号，或水文部门发布水情黄色预警，经指挥部研判可能出现较大洪涝灾害。</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w:t>
      </w:r>
      <w:r>
        <w:rPr>
          <w:rFonts w:ascii="方正仿宋_GBK" w:eastAsia="方正仿宋_GBK" w:hint="eastAsia"/>
          <w:szCs w:val="32"/>
        </w:rPr>
        <w:t>长江发生流域性超警戒洪水或者梅溪河</w:t>
      </w:r>
      <w:r>
        <w:rPr>
          <w:rFonts w:eastAsia="方正仿宋_GBK"/>
          <w:szCs w:val="32"/>
        </w:rPr>
        <w:t>（明水水文站水位</w:t>
      </w:r>
      <w:r>
        <w:rPr>
          <w:rFonts w:eastAsia="方正仿宋_GBK"/>
          <w:szCs w:val="32"/>
        </w:rPr>
        <w:t>205.00m</w:t>
      </w:r>
      <w:r>
        <w:rPr>
          <w:rFonts w:eastAsia="方正仿宋_GBK"/>
          <w:szCs w:val="32"/>
        </w:rPr>
        <w:t>）、大溪河（冯坪水文站水位</w:t>
      </w:r>
      <w:r>
        <w:rPr>
          <w:rFonts w:eastAsia="方正仿宋_GBK"/>
          <w:szCs w:val="32"/>
        </w:rPr>
        <w:t>243.54m</w:t>
      </w:r>
      <w:r>
        <w:rPr>
          <w:rFonts w:eastAsia="方正仿宋_GBK"/>
          <w:szCs w:val="32"/>
        </w:rPr>
        <w:t>）、车家坝河（红土水文站水位</w:t>
      </w:r>
      <w:r>
        <w:rPr>
          <w:rFonts w:eastAsia="方正仿宋_GBK"/>
          <w:szCs w:val="32"/>
        </w:rPr>
        <w:t>524.12m</w:t>
      </w:r>
      <w:r>
        <w:rPr>
          <w:rFonts w:eastAsia="方正仿宋_GBK"/>
          <w:szCs w:val="32"/>
        </w:rPr>
        <w:t>）、草堂河（汾河水文站水位</w:t>
      </w:r>
      <w:r>
        <w:rPr>
          <w:rFonts w:eastAsia="方正仿宋_GBK"/>
          <w:szCs w:val="32"/>
        </w:rPr>
        <w:t>323.1m</w:t>
      </w:r>
      <w:r>
        <w:rPr>
          <w:rFonts w:eastAsia="方正仿宋_GBK"/>
          <w:szCs w:val="32"/>
        </w:rPr>
        <w:t>）、石马河（草堂水文站水位</w:t>
      </w:r>
      <w:r>
        <w:rPr>
          <w:rFonts w:eastAsia="方正仿宋_GBK"/>
          <w:szCs w:val="32"/>
        </w:rPr>
        <w:t>229.3m</w:t>
      </w:r>
      <w:r>
        <w:rPr>
          <w:rFonts w:eastAsia="方正仿宋_GBK"/>
          <w:szCs w:val="32"/>
        </w:rPr>
        <w:t>）、朱衣河（朱衣水文站水位</w:t>
      </w:r>
      <w:r>
        <w:rPr>
          <w:rFonts w:eastAsia="方正仿宋_GBK"/>
          <w:szCs w:val="32"/>
        </w:rPr>
        <w:t>242.25m</w:t>
      </w:r>
      <w:r>
        <w:rPr>
          <w:rFonts w:eastAsia="方正仿宋_GBK"/>
          <w:szCs w:val="32"/>
        </w:rPr>
        <w:t>）、崔家河（大树水文站水位</w:t>
      </w:r>
      <w:r>
        <w:rPr>
          <w:rFonts w:eastAsia="方正仿宋_GBK"/>
          <w:szCs w:val="32"/>
        </w:rPr>
        <w:t>231.19m</w:t>
      </w:r>
      <w:r>
        <w:rPr>
          <w:rFonts w:eastAsia="方正仿宋_GBK"/>
          <w:szCs w:val="32"/>
        </w:rPr>
        <w:t>）、甲高河（甲高水文站水位</w:t>
      </w:r>
      <w:r>
        <w:rPr>
          <w:rFonts w:eastAsia="方正仿宋_GBK"/>
          <w:szCs w:val="32"/>
        </w:rPr>
        <w:t>368.8m</w:t>
      </w:r>
      <w:r>
        <w:rPr>
          <w:rFonts w:eastAsia="方正仿宋_GBK"/>
          <w:szCs w:val="32"/>
        </w:rPr>
        <w:t>）、新民河（青龙水文站水位</w:t>
      </w:r>
      <w:r>
        <w:rPr>
          <w:rFonts w:eastAsia="方正仿宋_GBK"/>
          <w:szCs w:val="32"/>
        </w:rPr>
        <w:t>555.9m</w:t>
      </w:r>
      <w:r>
        <w:rPr>
          <w:rFonts w:eastAsia="方正仿宋_GBK"/>
          <w:szCs w:val="32"/>
        </w:rPr>
        <w:t>）任意</w:t>
      </w:r>
      <w:r>
        <w:rPr>
          <w:rFonts w:eastAsia="方正仿宋_GBK"/>
          <w:szCs w:val="32"/>
        </w:rPr>
        <w:t>2</w:t>
      </w:r>
      <w:r>
        <w:rPr>
          <w:rFonts w:eastAsia="方正仿宋_GBK"/>
          <w:szCs w:val="32"/>
        </w:rPr>
        <w:t>条及以上超警戒洪水。</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）出现危及公共安全的垮堤、溃坝、堰塞湖等灾害，危及人口</w:t>
      </w:r>
      <w:r>
        <w:rPr>
          <w:rFonts w:eastAsia="方正仿宋_GBK"/>
          <w:szCs w:val="32"/>
        </w:rPr>
        <w:t>1000</w:t>
      </w:r>
      <w:r>
        <w:rPr>
          <w:rFonts w:eastAsia="方正仿宋_GBK"/>
          <w:szCs w:val="32"/>
        </w:rPr>
        <w:t>人以上，或受威胁转移（安置）人口在</w:t>
      </w:r>
      <w:r>
        <w:rPr>
          <w:rFonts w:eastAsia="方正仿宋_GBK"/>
          <w:szCs w:val="32"/>
        </w:rPr>
        <w:t>500</w:t>
      </w:r>
      <w:r>
        <w:rPr>
          <w:rFonts w:eastAsia="方正仿宋_GBK"/>
          <w:szCs w:val="32"/>
        </w:rPr>
        <w:t>人以上，或一次性因灾死亡或失踪</w:t>
      </w:r>
      <w:r>
        <w:rPr>
          <w:rFonts w:eastAsia="方正仿宋_GBK"/>
          <w:szCs w:val="32"/>
        </w:rPr>
        <w:t>3</w:t>
      </w:r>
      <w:r>
        <w:rPr>
          <w:rFonts w:eastAsia="方正仿宋_GBK"/>
          <w:szCs w:val="32"/>
        </w:rPr>
        <w:t>人以下。</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w:t>
      </w:r>
      <w:r>
        <w:rPr>
          <w:rFonts w:eastAsia="方正仿宋_GBK"/>
          <w:szCs w:val="32"/>
        </w:rPr>
        <w:t>1</w:t>
      </w:r>
      <w:r>
        <w:rPr>
          <w:rFonts w:eastAsia="方正仿宋_GBK"/>
          <w:szCs w:val="32"/>
        </w:rPr>
        <w:t>座小（</w:t>
      </w:r>
      <w:r>
        <w:rPr>
          <w:rFonts w:eastAsia="方正仿宋_GBK"/>
          <w:szCs w:val="32"/>
        </w:rPr>
        <w:t>Ⅰ</w:t>
      </w:r>
      <w:r>
        <w:rPr>
          <w:rFonts w:eastAsia="方正仿宋_GBK"/>
          <w:szCs w:val="32"/>
        </w:rPr>
        <w:t>）型水库发生溃坝或中型水库出现严重险情。</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）县城城区</w:t>
      </w:r>
      <w:r>
        <w:rPr>
          <w:rFonts w:eastAsia="方正仿宋_GBK"/>
          <w:szCs w:val="32"/>
        </w:rPr>
        <w:t>3</w:t>
      </w:r>
      <w:r>
        <w:rPr>
          <w:rFonts w:eastAsia="方正仿宋_GBK"/>
          <w:szCs w:val="32"/>
        </w:rPr>
        <w:t>小时内降雨量超过</w:t>
      </w:r>
      <w:r>
        <w:rPr>
          <w:rFonts w:eastAsia="方正仿宋_GBK"/>
          <w:szCs w:val="32"/>
        </w:rPr>
        <w:t>100</w:t>
      </w:r>
      <w:r>
        <w:rPr>
          <w:rFonts w:eastAsia="方正仿宋_GBK"/>
          <w:szCs w:val="32"/>
        </w:rPr>
        <w:t>毫米或</w:t>
      </w:r>
      <w:r>
        <w:rPr>
          <w:rFonts w:eastAsia="方正仿宋_GBK"/>
          <w:szCs w:val="32"/>
        </w:rPr>
        <w:t>24</w:t>
      </w:r>
      <w:r>
        <w:rPr>
          <w:rFonts w:eastAsia="方正仿宋_GBK"/>
          <w:szCs w:val="32"/>
        </w:rPr>
        <w:t>小时内降雨量超过</w:t>
      </w:r>
      <w:r>
        <w:rPr>
          <w:rFonts w:eastAsia="方正仿宋_GBK"/>
          <w:szCs w:val="32"/>
        </w:rPr>
        <w:t>150</w:t>
      </w:r>
      <w:r>
        <w:rPr>
          <w:rFonts w:eastAsia="方正仿宋_GBK"/>
          <w:szCs w:val="32"/>
        </w:rPr>
        <w:t>毫米且降雨持续；或</w:t>
      </w:r>
      <w:r>
        <w:rPr>
          <w:rFonts w:eastAsia="方正仿宋_GBK"/>
          <w:szCs w:val="32"/>
        </w:rPr>
        <w:t>3</w:t>
      </w:r>
      <w:r>
        <w:rPr>
          <w:rFonts w:eastAsia="方正仿宋_GBK"/>
          <w:szCs w:val="32"/>
        </w:rPr>
        <w:t>个及以上乡镇（街道）</w:t>
      </w:r>
      <w:r>
        <w:rPr>
          <w:rFonts w:eastAsia="方正仿宋_GBK"/>
          <w:szCs w:val="32"/>
        </w:rPr>
        <w:t xml:space="preserve">6 </w:t>
      </w:r>
      <w:r>
        <w:rPr>
          <w:rFonts w:eastAsia="方正仿宋_GBK"/>
          <w:szCs w:val="32"/>
        </w:rPr>
        <w:t>小时内已达</w:t>
      </w:r>
      <w:r>
        <w:rPr>
          <w:rFonts w:eastAsia="方正仿宋_GBK"/>
          <w:szCs w:val="32"/>
        </w:rPr>
        <w:t>50</w:t>
      </w:r>
      <w:r>
        <w:rPr>
          <w:rFonts w:eastAsia="方正仿宋_GBK"/>
          <w:szCs w:val="32"/>
        </w:rPr>
        <w:t>毫米以上且降雨持续。</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w:t>
      </w:r>
      <w:r>
        <w:rPr>
          <w:rFonts w:eastAsia="方正仿宋_GBK"/>
          <w:szCs w:val="32"/>
        </w:rPr>
        <w:t>1—3</w:t>
      </w:r>
      <w:r>
        <w:rPr>
          <w:rFonts w:eastAsia="方正仿宋_GBK"/>
          <w:szCs w:val="32"/>
        </w:rPr>
        <w:t>个乡镇（街道）发生特大干旱，或</w:t>
      </w:r>
      <w:r>
        <w:rPr>
          <w:rFonts w:eastAsia="方正仿宋_GBK"/>
          <w:szCs w:val="32"/>
        </w:rPr>
        <w:t>4—9</w:t>
      </w:r>
      <w:r>
        <w:rPr>
          <w:rFonts w:eastAsia="方正仿宋_GBK"/>
          <w:szCs w:val="32"/>
        </w:rPr>
        <w:t>个乡镇（街道）发生严重干旱，或</w:t>
      </w:r>
      <w:r>
        <w:rPr>
          <w:rFonts w:eastAsia="方正仿宋_GBK"/>
          <w:szCs w:val="32"/>
        </w:rPr>
        <w:t>10</w:t>
      </w:r>
      <w:r>
        <w:rPr>
          <w:rFonts w:eastAsia="方正仿宋_GBK"/>
          <w:szCs w:val="32"/>
        </w:rPr>
        <w:t>个以上乡镇（街道）发生中度及以上干旱。</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）发生其他危及公共安全或有社会影响的防汛抗旱突发事件，或按照上级防指和县委、县政府的要求需要启动相应响应的事件。</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4.4.4 Ⅳ</w:t>
      </w:r>
      <w:r>
        <w:rPr>
          <w:rFonts w:eastAsia="方正楷体_GBK"/>
          <w:szCs w:val="32"/>
        </w:rPr>
        <w:t>级应急响应启动条件</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出现下列情形之一时，启动</w:t>
      </w:r>
      <w:r>
        <w:rPr>
          <w:rFonts w:eastAsia="方正仿宋_GBK"/>
          <w:szCs w:val="32"/>
        </w:rPr>
        <w:t>Ⅳ</w:t>
      </w:r>
      <w:r>
        <w:rPr>
          <w:rFonts w:eastAsia="方正仿宋_GBK"/>
          <w:szCs w:val="32"/>
        </w:rPr>
        <w:t>级应急响应：</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）气象部门发布暴雨山洪地质灾害</w:t>
      </w:r>
      <w:r>
        <w:rPr>
          <w:rFonts w:eastAsia="方正仿宋_GBK"/>
          <w:szCs w:val="32"/>
        </w:rPr>
        <w:t>Ⅳ</w:t>
      </w:r>
      <w:r>
        <w:rPr>
          <w:rFonts w:eastAsia="方正仿宋_GBK"/>
          <w:szCs w:val="32"/>
        </w:rPr>
        <w:t>级预警或暴雨蓝色预警信号，或水文部门发布水情蓝色预警，经指挥部研判可能出现一般洪涝灾害。</w:t>
      </w:r>
    </w:p>
    <w:p w:rsidR="001B7E93" w:rsidRDefault="0063003F" w:rsidP="001668EF">
      <w:pPr>
        <w:adjustRightInd w:val="0"/>
        <w:snapToGrid w:val="0"/>
        <w:spacing w:line="600" w:lineRule="exact"/>
        <w:ind w:firstLineChars="200" w:firstLine="654"/>
        <w:rPr>
          <w:rFonts w:ascii="方正仿宋_GBK" w:eastAsia="方正仿宋_GBK"/>
          <w:szCs w:val="32"/>
        </w:rPr>
      </w:pPr>
      <w:r>
        <w:rPr>
          <w:rFonts w:eastAsia="方正仿宋_GBK"/>
          <w:szCs w:val="32"/>
        </w:rPr>
        <w:t>（</w:t>
      </w:r>
      <w:r>
        <w:rPr>
          <w:rFonts w:eastAsia="方正仿宋_GBK"/>
          <w:szCs w:val="32"/>
        </w:rPr>
        <w:t>2</w:t>
      </w:r>
      <w:r>
        <w:rPr>
          <w:rFonts w:eastAsia="方正仿宋_GBK"/>
          <w:szCs w:val="32"/>
        </w:rPr>
        <w:t>）</w:t>
      </w:r>
      <w:r>
        <w:rPr>
          <w:rFonts w:ascii="方正仿宋_GBK" w:eastAsia="方正仿宋_GBK" w:hint="eastAsia"/>
          <w:szCs w:val="32"/>
        </w:rPr>
        <w:t>长江奉节段发生超警戒洪水或者梅溪河（明水水文站水位</w:t>
      </w:r>
      <w:r>
        <w:rPr>
          <w:rFonts w:eastAsia="方正仿宋_GBK"/>
          <w:szCs w:val="32"/>
        </w:rPr>
        <w:t>205.00m</w:t>
      </w:r>
      <w:r>
        <w:rPr>
          <w:rFonts w:eastAsia="方正仿宋_GBK"/>
          <w:szCs w:val="32"/>
        </w:rPr>
        <w:t>）、大溪河（冯坪水文站水位</w:t>
      </w:r>
      <w:r>
        <w:rPr>
          <w:rFonts w:eastAsia="方正仿宋_GBK"/>
          <w:szCs w:val="32"/>
        </w:rPr>
        <w:t>243.54m</w:t>
      </w:r>
      <w:r>
        <w:rPr>
          <w:rFonts w:eastAsia="方正仿宋_GBK"/>
          <w:szCs w:val="32"/>
        </w:rPr>
        <w:t>）、车家坝河（红土水文站水位</w:t>
      </w:r>
      <w:r>
        <w:rPr>
          <w:rFonts w:eastAsia="方正仿宋_GBK"/>
          <w:szCs w:val="32"/>
        </w:rPr>
        <w:t>524.12m</w:t>
      </w:r>
      <w:r>
        <w:rPr>
          <w:rFonts w:eastAsia="方正仿宋_GBK"/>
          <w:szCs w:val="32"/>
        </w:rPr>
        <w:t>）、草堂河（汾河水文站水位</w:t>
      </w:r>
      <w:r>
        <w:rPr>
          <w:rFonts w:eastAsia="方正仿宋_GBK"/>
          <w:szCs w:val="32"/>
        </w:rPr>
        <w:t>323.1m</w:t>
      </w:r>
      <w:r>
        <w:rPr>
          <w:rFonts w:eastAsia="方正仿宋_GBK"/>
          <w:szCs w:val="32"/>
        </w:rPr>
        <w:t>）、石马河（草堂水文站水位</w:t>
      </w:r>
      <w:r>
        <w:rPr>
          <w:rFonts w:eastAsia="方正仿宋_GBK"/>
          <w:szCs w:val="32"/>
        </w:rPr>
        <w:t>229.3m</w:t>
      </w:r>
      <w:r>
        <w:rPr>
          <w:rFonts w:eastAsia="方正仿宋_GBK"/>
          <w:szCs w:val="32"/>
        </w:rPr>
        <w:t>）、朱衣河（朱衣水文站水位</w:t>
      </w:r>
      <w:r>
        <w:rPr>
          <w:rFonts w:eastAsia="方正仿宋_GBK"/>
          <w:szCs w:val="32"/>
        </w:rPr>
        <w:t>242.25m</w:t>
      </w:r>
      <w:r>
        <w:rPr>
          <w:rFonts w:eastAsia="方正仿宋_GBK"/>
          <w:szCs w:val="32"/>
        </w:rPr>
        <w:t>）、崔家河（大树水文站水位</w:t>
      </w:r>
      <w:r>
        <w:rPr>
          <w:rFonts w:eastAsia="方正仿宋_GBK"/>
          <w:szCs w:val="32"/>
        </w:rPr>
        <w:t>231.19m</w:t>
      </w:r>
      <w:r>
        <w:rPr>
          <w:rFonts w:eastAsia="方正仿宋_GBK"/>
          <w:szCs w:val="32"/>
        </w:rPr>
        <w:t>）、甲高河（甲高水文站水位</w:t>
      </w:r>
      <w:r>
        <w:rPr>
          <w:rFonts w:eastAsia="方正仿宋_GBK"/>
          <w:szCs w:val="32"/>
        </w:rPr>
        <w:t>368.8m</w:t>
      </w:r>
      <w:r>
        <w:rPr>
          <w:rFonts w:eastAsia="方正仿宋_GBK"/>
          <w:szCs w:val="32"/>
        </w:rPr>
        <w:t>）、新民河（青龙水文站水位</w:t>
      </w:r>
      <w:r>
        <w:rPr>
          <w:rFonts w:eastAsia="方正仿宋_GBK"/>
          <w:szCs w:val="32"/>
        </w:rPr>
        <w:t>555.9m</w:t>
      </w:r>
      <w:r>
        <w:rPr>
          <w:rFonts w:eastAsia="方正仿宋_GBK"/>
          <w:szCs w:val="32"/>
        </w:rPr>
        <w:t>）任意</w:t>
      </w:r>
      <w:r>
        <w:rPr>
          <w:rFonts w:eastAsia="方正仿宋_GBK"/>
          <w:szCs w:val="32"/>
        </w:rPr>
        <w:t>1</w:t>
      </w:r>
      <w:r>
        <w:rPr>
          <w:rFonts w:ascii="方正仿宋_GBK" w:eastAsia="方正仿宋_GBK" w:hint="eastAsia"/>
          <w:szCs w:val="32"/>
        </w:rPr>
        <w:t xml:space="preserve">条超警戒洪水。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）出现一般性危及公共安全的堰塞湖、垮堤、溃坝等灾害，危及人口在</w:t>
      </w:r>
      <w:r>
        <w:rPr>
          <w:rFonts w:eastAsia="方正仿宋_GBK"/>
          <w:szCs w:val="32"/>
        </w:rPr>
        <w:t>500</w:t>
      </w:r>
      <w:r>
        <w:rPr>
          <w:rFonts w:eastAsia="方正仿宋_GBK"/>
          <w:szCs w:val="32"/>
        </w:rPr>
        <w:t>人以下，或受威胁转移（安置）人口在</w:t>
      </w:r>
      <w:r>
        <w:rPr>
          <w:rFonts w:eastAsia="方正仿宋_GBK"/>
          <w:szCs w:val="32"/>
        </w:rPr>
        <w:t>100</w:t>
      </w:r>
      <w:r>
        <w:rPr>
          <w:rFonts w:eastAsia="方正仿宋_GBK"/>
          <w:szCs w:val="32"/>
        </w:rPr>
        <w:t>人以上。</w:t>
      </w:r>
      <w:r>
        <w:rPr>
          <w:rFonts w:eastAsia="方正仿宋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w:t>
      </w:r>
      <w:r>
        <w:rPr>
          <w:rFonts w:eastAsia="方正仿宋_GBK"/>
          <w:szCs w:val="32"/>
        </w:rPr>
        <w:t xml:space="preserve">1 </w:t>
      </w:r>
      <w:r>
        <w:rPr>
          <w:rFonts w:eastAsia="方正仿宋_GBK"/>
          <w:szCs w:val="32"/>
        </w:rPr>
        <w:t>座小（</w:t>
      </w:r>
      <w:r>
        <w:rPr>
          <w:rFonts w:eastAsia="方正仿宋_GBK"/>
          <w:szCs w:val="32"/>
        </w:rPr>
        <w:t>Ⅱ</w:t>
      </w:r>
      <w:r>
        <w:rPr>
          <w:rFonts w:eastAsia="方正仿宋_GBK"/>
          <w:szCs w:val="32"/>
        </w:rPr>
        <w:t>）型水库发生溃坝或小（</w:t>
      </w:r>
      <w:r>
        <w:rPr>
          <w:rFonts w:eastAsia="方正仿宋_GBK"/>
          <w:szCs w:val="32"/>
        </w:rPr>
        <w:t>Ⅰ</w:t>
      </w:r>
      <w:r>
        <w:rPr>
          <w:rFonts w:eastAsia="方正仿宋_GBK"/>
          <w:szCs w:val="32"/>
        </w:rPr>
        <w:t>）水库出现严重险情。</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）县城城区</w:t>
      </w:r>
      <w:r>
        <w:rPr>
          <w:rFonts w:eastAsia="方正仿宋_GBK"/>
          <w:szCs w:val="32"/>
        </w:rPr>
        <w:t>6</w:t>
      </w:r>
      <w:r>
        <w:rPr>
          <w:rFonts w:eastAsia="方正仿宋_GBK"/>
          <w:szCs w:val="32"/>
        </w:rPr>
        <w:t>小时内降雨量超过</w:t>
      </w:r>
      <w:r>
        <w:rPr>
          <w:rFonts w:eastAsia="方正仿宋_GBK"/>
          <w:szCs w:val="32"/>
        </w:rPr>
        <w:t>80</w:t>
      </w:r>
      <w:r>
        <w:rPr>
          <w:rFonts w:eastAsia="方正仿宋_GBK"/>
          <w:szCs w:val="32"/>
        </w:rPr>
        <w:t>毫米且降雨持续；或</w:t>
      </w:r>
      <w:r>
        <w:rPr>
          <w:rFonts w:eastAsia="方正仿宋_GBK"/>
          <w:szCs w:val="32"/>
        </w:rPr>
        <w:t>3</w:t>
      </w:r>
      <w:r>
        <w:rPr>
          <w:rFonts w:eastAsia="方正仿宋_GBK"/>
          <w:szCs w:val="32"/>
        </w:rPr>
        <w:t>个及以上乡镇（街道）</w:t>
      </w:r>
      <w:r>
        <w:rPr>
          <w:rFonts w:eastAsia="方正仿宋_GBK"/>
          <w:szCs w:val="32"/>
        </w:rPr>
        <w:t>12</w:t>
      </w:r>
      <w:r>
        <w:rPr>
          <w:rFonts w:eastAsia="方正仿宋_GBK"/>
          <w:szCs w:val="32"/>
        </w:rPr>
        <w:t>小时内已达</w:t>
      </w:r>
      <w:r>
        <w:rPr>
          <w:rFonts w:eastAsia="方正仿宋_GBK"/>
          <w:szCs w:val="32"/>
        </w:rPr>
        <w:t>50</w:t>
      </w:r>
      <w:r>
        <w:rPr>
          <w:rFonts w:eastAsia="方正仿宋_GBK"/>
          <w:szCs w:val="32"/>
        </w:rPr>
        <w:t>毫米以上且降雨持续。</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w:t>
      </w:r>
      <w:r>
        <w:rPr>
          <w:rFonts w:eastAsia="方正仿宋_GBK"/>
          <w:szCs w:val="32"/>
        </w:rPr>
        <w:t>1—3</w:t>
      </w:r>
      <w:r>
        <w:rPr>
          <w:rFonts w:eastAsia="方正仿宋_GBK"/>
          <w:szCs w:val="32"/>
        </w:rPr>
        <w:t>个乡镇（街道）发生严重干旱，或</w:t>
      </w:r>
      <w:r>
        <w:rPr>
          <w:rFonts w:eastAsia="方正仿宋_GBK"/>
          <w:szCs w:val="32"/>
        </w:rPr>
        <w:t>4—9</w:t>
      </w:r>
      <w:r>
        <w:rPr>
          <w:rFonts w:eastAsia="方正仿宋_GBK"/>
          <w:szCs w:val="32"/>
        </w:rPr>
        <w:t>个乡镇（街道）发生中度以上干旱，或</w:t>
      </w:r>
      <w:r>
        <w:rPr>
          <w:rFonts w:eastAsia="方正仿宋_GBK"/>
          <w:szCs w:val="32"/>
        </w:rPr>
        <w:t>10</w:t>
      </w:r>
      <w:r>
        <w:rPr>
          <w:rFonts w:eastAsia="方正仿宋_GBK"/>
          <w:szCs w:val="32"/>
        </w:rPr>
        <w:t>个以上乡镇（街道）发生轻度及以上干旱。</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）发生其他危及公共安全或有社会影响的防汛抗旱突发事件，或按照上级防指和县委、县政府的要求需要启动相应响应的事件。</w:t>
      </w:r>
    </w:p>
    <w:p w:rsidR="001B7E93" w:rsidRDefault="0063003F" w:rsidP="001668EF">
      <w:pPr>
        <w:adjustRightInd w:val="0"/>
        <w:spacing w:line="600" w:lineRule="exact"/>
        <w:ind w:firstLineChars="200" w:firstLine="654"/>
        <w:rPr>
          <w:rFonts w:eastAsia="方正楷体_GBK"/>
          <w:szCs w:val="32"/>
        </w:rPr>
      </w:pPr>
      <w:bookmarkStart w:id="27" w:name="_Toc29120"/>
      <w:r>
        <w:rPr>
          <w:rFonts w:eastAsia="方正楷体_GBK"/>
          <w:szCs w:val="32"/>
        </w:rPr>
        <w:t xml:space="preserve">4.5 </w:t>
      </w:r>
      <w:r>
        <w:rPr>
          <w:rFonts w:eastAsia="方正楷体_GBK"/>
          <w:szCs w:val="32"/>
        </w:rPr>
        <w:t>启动程序</w:t>
      </w:r>
      <w:bookmarkEnd w:id="27"/>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w:t>
      </w:r>
      <w:r>
        <w:rPr>
          <w:rFonts w:eastAsia="方正仿宋_GBK"/>
          <w:szCs w:val="32"/>
        </w:rPr>
        <w:t>Ⅰ</w:t>
      </w:r>
      <w:r>
        <w:rPr>
          <w:rFonts w:eastAsia="方正仿宋_GBK"/>
          <w:szCs w:val="32"/>
        </w:rPr>
        <w:t>级应急响应。由县防办统筹考虑灾情程度，分析评估灾情，负责起草应急响应请示，提出响应行动建议，经县政府主要领导同意后，启动</w:t>
      </w:r>
      <w:r>
        <w:rPr>
          <w:rFonts w:eastAsia="方正仿宋_GBK"/>
          <w:szCs w:val="32"/>
        </w:rPr>
        <w:t>Ⅰ</w:t>
      </w:r>
      <w:r>
        <w:rPr>
          <w:rFonts w:eastAsia="方正仿宋_GBK"/>
          <w:szCs w:val="32"/>
        </w:rPr>
        <w:t>级响应，并向市防汛抗旱指挥部报告</w:t>
      </w:r>
      <w:r>
        <w:rPr>
          <w:rFonts w:eastAsia="方正仿宋_GBK" w:hint="eastAsia"/>
          <w:szCs w:val="32"/>
        </w:rPr>
        <w:t>。</w:t>
      </w:r>
      <w:r>
        <w:rPr>
          <w:rFonts w:eastAsia="方正仿宋_GBK"/>
          <w:szCs w:val="32"/>
        </w:rPr>
        <w:t>当市防指宣布启动</w:t>
      </w:r>
      <w:r>
        <w:rPr>
          <w:rFonts w:eastAsia="方正仿宋_GBK"/>
          <w:szCs w:val="32"/>
        </w:rPr>
        <w:t>Ⅰ</w:t>
      </w:r>
      <w:r>
        <w:rPr>
          <w:rFonts w:eastAsia="方正仿宋_GBK"/>
          <w:szCs w:val="32"/>
        </w:rPr>
        <w:t>级响应时，县防指应立即组织有关领导和部门开展会商研判，结合我县实际情况启动应急响应。</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w:t>
      </w:r>
      <w:r>
        <w:rPr>
          <w:rFonts w:eastAsia="方正仿宋_GBK"/>
          <w:szCs w:val="32"/>
        </w:rPr>
        <w:t>Ⅱ</w:t>
      </w:r>
      <w:r>
        <w:rPr>
          <w:rFonts w:eastAsia="方正仿宋_GBK"/>
          <w:szCs w:val="32"/>
        </w:rPr>
        <w:t>级应急响应。由县防办统筹考虑灾情程度，分析评估灾情，负责起草应急响应请示，提出响应行动建议，经县政府主要领导或县防汛抗旱指挥部指挥长同意后，启动</w:t>
      </w:r>
      <w:r>
        <w:rPr>
          <w:rFonts w:eastAsia="方正仿宋_GBK"/>
          <w:szCs w:val="32"/>
        </w:rPr>
        <w:t>Ⅱ</w:t>
      </w:r>
      <w:r>
        <w:rPr>
          <w:rFonts w:eastAsia="方正仿宋_GBK"/>
          <w:szCs w:val="32"/>
        </w:rPr>
        <w:t>级响应，并向市防汛抗旱指挥部报告。当市防指宣布启动</w:t>
      </w:r>
      <w:r>
        <w:rPr>
          <w:rFonts w:eastAsia="方正仿宋_GBK"/>
          <w:szCs w:val="32"/>
        </w:rPr>
        <w:t>Ⅱ</w:t>
      </w:r>
      <w:r>
        <w:rPr>
          <w:rFonts w:eastAsia="方正仿宋_GBK"/>
          <w:szCs w:val="32"/>
        </w:rPr>
        <w:t>级响应时，县防指应立即组织有关部门开展会商研判，</w:t>
      </w:r>
      <w:r>
        <w:rPr>
          <w:rFonts w:eastAsia="方正仿宋_GBK"/>
          <w:szCs w:val="32"/>
        </w:rPr>
        <w:t xml:space="preserve"> </w:t>
      </w:r>
      <w:r>
        <w:rPr>
          <w:rFonts w:eastAsia="方正仿宋_GBK"/>
          <w:szCs w:val="32"/>
        </w:rPr>
        <w:t>结合我县实际情况启动应急响应。</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w:t>
      </w:r>
      <w:r>
        <w:rPr>
          <w:rFonts w:eastAsia="方正仿宋_GBK"/>
          <w:szCs w:val="32"/>
        </w:rPr>
        <w:t>Ⅲ</w:t>
      </w:r>
      <w:r>
        <w:rPr>
          <w:rFonts w:eastAsia="方正仿宋_GBK"/>
          <w:szCs w:val="32"/>
        </w:rPr>
        <w:t>级应急响应。一般情况下，由县政府或县防指根据具体情况启动相应应急响应程序，特殊情况下可由市防办直接启动。县级启动程序如下：县防办统筹考虑灾情程度，分析评估灾情，负责起草应急响应请示，提出响应行动建议，经县防汛抗旱指挥部指挥长同意后，启动</w:t>
      </w:r>
      <w:r>
        <w:rPr>
          <w:rFonts w:eastAsia="方正仿宋_GBK"/>
          <w:szCs w:val="32"/>
        </w:rPr>
        <w:t>Ⅲ</w:t>
      </w:r>
      <w:r>
        <w:rPr>
          <w:rFonts w:eastAsia="方正仿宋_GBK"/>
          <w:szCs w:val="32"/>
        </w:rPr>
        <w:t>级响应，并向市防汛抗旱指挥部报告。</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w:t>
      </w:r>
      <w:r>
        <w:rPr>
          <w:rFonts w:eastAsia="方正仿宋_GBK"/>
          <w:szCs w:val="32"/>
        </w:rPr>
        <w:t>Ⅳ</w:t>
      </w:r>
      <w:r>
        <w:rPr>
          <w:rFonts w:eastAsia="方正仿宋_GBK"/>
          <w:szCs w:val="32"/>
        </w:rPr>
        <w:t>级应急响应。一般情况下，由县政府或县防指根据具体情况启动相应应急响应程序，将殊情况下可由市防办直接启动。县级启动程序如下：县防办统筹考虑灾情程度，分析评估灾情，负责起草应急响应请示，提出响应行动建议，经县防汛抗旱指挥部副指挥长同意后，启动</w:t>
      </w:r>
      <w:r>
        <w:rPr>
          <w:rFonts w:eastAsia="方正仿宋_GBK"/>
          <w:szCs w:val="32"/>
        </w:rPr>
        <w:t>Ⅳ</w:t>
      </w:r>
      <w:r>
        <w:rPr>
          <w:rFonts w:eastAsia="方正仿宋_GBK"/>
          <w:szCs w:val="32"/>
        </w:rPr>
        <w:t>级响应，并向市防汛抗旱指挥部报告。</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必要时也可由县长或县防指指挥长直接启动</w:t>
      </w:r>
      <w:r>
        <w:rPr>
          <w:rFonts w:eastAsia="方正仿宋_GBK"/>
          <w:szCs w:val="32"/>
        </w:rPr>
        <w:t>Ⅲ</w:t>
      </w:r>
      <w:r>
        <w:rPr>
          <w:rFonts w:eastAsia="方正仿宋_GBK"/>
          <w:szCs w:val="32"/>
        </w:rPr>
        <w:t>级、</w:t>
      </w:r>
      <w:r>
        <w:rPr>
          <w:rFonts w:eastAsia="方正仿宋_GBK"/>
          <w:szCs w:val="32"/>
        </w:rPr>
        <w:t>Ⅳ</w:t>
      </w:r>
      <w:r>
        <w:rPr>
          <w:rFonts w:eastAsia="方正仿宋_GBK"/>
          <w:szCs w:val="32"/>
        </w:rPr>
        <w:t>级应急响应。</w:t>
      </w:r>
    </w:p>
    <w:p w:rsidR="001B7E93" w:rsidRDefault="0063003F" w:rsidP="001668EF">
      <w:pPr>
        <w:adjustRightInd w:val="0"/>
        <w:spacing w:line="600" w:lineRule="exact"/>
        <w:ind w:firstLineChars="200" w:firstLine="654"/>
        <w:rPr>
          <w:rFonts w:eastAsia="方正楷体_GBK"/>
          <w:szCs w:val="32"/>
        </w:rPr>
      </w:pPr>
      <w:bookmarkStart w:id="28" w:name="_Toc7486"/>
      <w:r>
        <w:rPr>
          <w:rFonts w:eastAsia="方正楷体_GBK"/>
          <w:szCs w:val="32"/>
        </w:rPr>
        <w:t xml:space="preserve">4.6 </w:t>
      </w:r>
      <w:r>
        <w:rPr>
          <w:rFonts w:eastAsia="方正楷体_GBK"/>
          <w:szCs w:val="32"/>
        </w:rPr>
        <w:t>响应措施</w:t>
      </w:r>
      <w:bookmarkEnd w:id="28"/>
      <w:r>
        <w:rPr>
          <w:rFonts w:eastAsia="方正楷体_GBK"/>
          <w:szCs w:val="32"/>
        </w:rPr>
        <w:t xml:space="preserve"> </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4.6.1 Ⅰ</w:t>
      </w:r>
      <w:r>
        <w:rPr>
          <w:rFonts w:eastAsia="方正楷体_GBK"/>
          <w:szCs w:val="32"/>
        </w:rPr>
        <w:t>级应急响应措施</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成立专项应对指挥机构。县防汛抗旱指挥部组织召开会议，成立专项应对指挥部。专项应对指挥部明确各工作组组成及职责分工，开设统一的队伍集结点、物资接收和分发点、新闻中心等；成立专家组，明确专家组组长。</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坐镇指挥。县政府主要领导在县应急局应急指挥中心坐镇统一领导指挥并主持会商，部署防汛抗旱抢险救灾工作。组织有关乡镇（街道），气象、水利、规划自然资源、住房城乡建设等部门和专家对灾害风险、发展态势等，滚动开展联合会商，通报雨情、水情、旱情、险情、灾情和防汛抗旱工作情况，共同研判洪旱灾害以及山洪地质灾害、工程出险等次生、衍生灾害风险。根据综合会商研判意见，作出有针对性安排部署，明确防御工作重点，提出防洪调度、危险区域划分、转移撤离、停供电范围以及抗旱调度、水源排查、水质监测、应急送水等抢险救灾方案。</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靠前指挥。按照专项应对指挥部安排，县防汛抗旱指挥部指挥长率队（县防汛抗旱指挥部有关成员单位、县级救援队和专家）赴灾区一线负责现场指挥，视情况成立现场指挥部，组织实施现场抢险救援工作。待市级现场指挥部成立后移交指挥权，服从市级现场指挥部的统一调度。</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）加强值班力量。气象、水利等部门在县防办联合值守、集中办公，实行</w:t>
      </w:r>
      <w:r>
        <w:rPr>
          <w:rFonts w:eastAsia="方正仿宋_GBK"/>
          <w:szCs w:val="32"/>
        </w:rPr>
        <w:t>24</w:t>
      </w:r>
      <w:r>
        <w:rPr>
          <w:rFonts w:eastAsia="方正仿宋_GBK"/>
          <w:szCs w:val="32"/>
        </w:rPr>
        <w:t>小时值班，密切监视雨情、水情、工情、汛情、旱情、险情。</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实施现场管控。有关乡镇（街道）、有关部门第一时间组织疏散转移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况请求调集上级救援队伍增援。专家组提供抢险救灾技术支撑和决策建议，接受指挥调度。</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应急保障。教育、经济信息、规划自然资源、住房城乡建设、城市管理、交通、水利、农业农村、商务、文化旅游、卫生健康、国资、通信管理、海事、铁路、电力等部门和单位负责组织和指导受灾区域涉及行业监管的重要单位、重要工程、重要设施的抢险救灾。</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8</w:t>
      </w:r>
      <w:r>
        <w:rPr>
          <w:rFonts w:eastAsia="方正仿宋_GBK"/>
          <w:szCs w:val="32"/>
        </w:rPr>
        <w:t>）发布灾情信息和救援动态。有关乡镇（街道）及时收集汇总上报灾情动态；专项应对指挥部组织新闻报道和媒体接待，召开新闻发布会等。宣传部门组织媒体开展宣传报道；网信部门做好网上舆情监测和引导，及时回应社会关切。</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9</w:t>
      </w:r>
      <w:r>
        <w:rPr>
          <w:rFonts w:eastAsia="方正仿宋_GBK"/>
          <w:szCs w:val="32"/>
        </w:rPr>
        <w:t>）做好上级对接。专项应对指挥部负责对接上级派出的工作组和专家组，接受其指导或指挥；财政、应急、水利等部门视</w:t>
      </w:r>
      <w:r>
        <w:rPr>
          <w:rFonts w:eastAsia="方正仿宋_GBK" w:hint="eastAsia"/>
          <w:szCs w:val="32"/>
        </w:rPr>
        <w:t>情况</w:t>
      </w:r>
      <w:r>
        <w:rPr>
          <w:rFonts w:eastAsia="方正仿宋_GBK"/>
          <w:szCs w:val="32"/>
        </w:rPr>
        <w:t>申请物资和资金增援。</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10</w:t>
      </w:r>
      <w:r>
        <w:rPr>
          <w:rFonts w:eastAsia="方正仿宋_GBK"/>
          <w:szCs w:val="32"/>
        </w:rPr>
        <w:t>）军地协调联动。当灾险情超出处置能力时，及时按程序商请驻地解放军和武警部队参与抢险救灾。</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4.6.2 Ⅱ</w:t>
      </w:r>
      <w:r>
        <w:rPr>
          <w:rFonts w:eastAsia="方正楷体_GBK"/>
          <w:szCs w:val="32"/>
        </w:rPr>
        <w:t>级应急响应措施</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成立专项应对指挥机构。县防汛抗旱指挥部组织召开会议，成立专项应对指挥部。专项应对指挥部明确各工作组组成及职责分工，开设统一的队伍集结点、物资接收和分发点、新闻中心等；成立专家组，明确专家组组长。</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坐镇指挥。县政府主要领导或县防汛抗旱指挥部指挥长在县应急局应急指挥中心坐镇统一领导指挥并主持会商，部署防汛抗旱抢险救灾工作。组织有关乡镇（街道），气象、水利、规划自然资源、住房城乡建设等部门和专家对灾害风险、发展态势等，滚动开展联合会商，通报雨情、水情、旱情、险情、灾情和防汛抗旱工作情况，共同研判洪旱灾害以及山洪地质灾害、工程出险等次生、衍生灾害风险。根据综合会商研判意见，作出有针对性安排部署，明确防御工作重点，提出防洪调度、危险区域划分、转移撤离、停供电范围以及抗旱调度、水源排查、水质监测、应急送水等抢险救灾方案。</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靠前指挥。按照专项应对指挥部安排，县防汛抗旱指挥部指挥长或副指挥长率队（县防汛抗旱指挥部有关成员单位、县级救援队和专家）赴灾区一线负责现场指挥，视情况成立现场指挥部，组织实施现场抢险救援工作。待市级现场指挥部成立后移交指挥权，服从市级现场指挥部的统一调度。</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）加强值班力量。气象、水利等部门集中在县防办联合值守、集中办公，实行</w:t>
      </w:r>
      <w:r>
        <w:rPr>
          <w:rFonts w:eastAsia="方正仿宋_GBK"/>
          <w:szCs w:val="32"/>
        </w:rPr>
        <w:t>24</w:t>
      </w:r>
      <w:r>
        <w:rPr>
          <w:rFonts w:eastAsia="方正仿宋_GBK"/>
          <w:szCs w:val="32"/>
        </w:rPr>
        <w:t>小时值班，密切监视雨情、水情、工情、汛情、旱情、险情。</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实施现场管控。有关乡镇（街道）、有关部门组织疏散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况请求上级救援队伍增援。专家组提供抢险救灾技术支撑和决策建议，接受指挥调度。</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8</w:t>
      </w:r>
      <w:r>
        <w:rPr>
          <w:rFonts w:eastAsia="方正仿宋_GBK"/>
          <w:szCs w:val="32"/>
        </w:rPr>
        <w:t>）发布灾情信息和救援动态。有关乡镇（街道）及时收集汇总上报灾情动态；专项应对指挥部组织新闻报道和媒体接待，召开新闻发布会等。宣传部门组织媒体开展宣传报道；网信部门做好网上舆情监测和引导，及时回应社会关切。</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9</w:t>
      </w:r>
      <w:r>
        <w:rPr>
          <w:rFonts w:eastAsia="方正仿宋_GBK"/>
          <w:szCs w:val="32"/>
        </w:rPr>
        <w:t>）做好上级对接。专项应对指挥部负责对接上级派出的工作组和专家组，接受其指导或指挥；财政、应急、水利等部门视</w:t>
      </w:r>
      <w:r>
        <w:rPr>
          <w:rFonts w:eastAsia="方正仿宋_GBK" w:hint="eastAsia"/>
          <w:szCs w:val="32"/>
        </w:rPr>
        <w:t>情况</w:t>
      </w:r>
      <w:r>
        <w:rPr>
          <w:rFonts w:eastAsia="方正仿宋_GBK"/>
          <w:szCs w:val="32"/>
        </w:rPr>
        <w:t>申请物资和资金增援。</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10</w:t>
      </w:r>
      <w:r>
        <w:rPr>
          <w:rFonts w:eastAsia="方正仿宋_GBK"/>
          <w:szCs w:val="32"/>
        </w:rPr>
        <w:t>）军地协调联动。当灾险情超出处置能力时，及时按程序商请驻地解放军和武警部队参与抢险救灾。</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4.6.3 Ⅲ</w:t>
      </w:r>
      <w:r>
        <w:rPr>
          <w:rFonts w:eastAsia="方正楷体_GBK"/>
          <w:szCs w:val="32"/>
        </w:rPr>
        <w:t>级应急响应措施</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）成立专项应对指挥机构。县防指组织召开会议，成立专项应对指挥部。专项应对指挥部明确各工作组组长及职责分工，开设统一的队伍集结点、物资接收和分发点、新闻中心等；成立专家组，明确专家组组长。</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w:t>
      </w:r>
      <w:r>
        <w:rPr>
          <w:rFonts w:eastAsia="方正仿宋_GBK"/>
          <w:szCs w:val="32"/>
        </w:rPr>
        <w:t>坐镇指挥。县防汛抗旱指挥部指挥长在县应急局应急指挥中心坐镇统一领导指挥并主持会商，部署防汛抗旱抢险救灾工作；组织有关乡镇（街道），气象、水利、规划自然资源、住房城乡建设等部门和专家对雨情、水情、旱情、险情发展态势以及洪旱灾害风险滚动开展联合会商研判。根据综合会商研判意见，作出有针对性安排部署，明确防御工作重点，提出防洪调度、危险区域划分、转移撤离、停供电范围以及抗旱调度、水源排查、水质监测、应急送水等抢险救灾方案。</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）靠前指导。按照县防汛抗旱指挥部安排，县防汛抗旱指挥部副指挥长率队（县防指有关成员单位、县级救援队和专家）赴灾区一线，视情况成立现场指挥部，组织实施现场抢险救援工作。</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）加强值班力量。气象、水利等部门，实行领导带班和</w:t>
      </w:r>
      <w:r>
        <w:rPr>
          <w:rFonts w:eastAsia="方正仿宋_GBK"/>
          <w:szCs w:val="32"/>
        </w:rPr>
        <w:t>24</w:t>
      </w:r>
      <w:r>
        <w:rPr>
          <w:rFonts w:eastAsia="方正仿宋_GBK"/>
          <w:szCs w:val="32"/>
        </w:rPr>
        <w:t>小时值班，密切监视雨情、水情、工情、汛情、旱情、险情，及时向县防办报送有关灾险情信息。</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实施现场管控。有关乡镇（街道）、有关部门组织疏散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）开展救援行动。工作组指导现场救援，参与救援行动方案制定、实施，视</w:t>
      </w:r>
      <w:r>
        <w:rPr>
          <w:rFonts w:eastAsia="方正仿宋_GBK" w:hint="eastAsia"/>
          <w:szCs w:val="32"/>
        </w:rPr>
        <w:t>情况</w:t>
      </w:r>
      <w:r>
        <w:rPr>
          <w:rFonts w:eastAsia="方正仿宋_GBK"/>
          <w:szCs w:val="32"/>
        </w:rPr>
        <w:t>请求上级救援队伍增援。专家提供抢险救灾技术支撑和决策建议。</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）发布灾情信息和救援动态。有关乡镇（街道）及时收集汇总上报灾情动态；宣传部门组织媒体开展宣传报道；网信部门做好网上舆情监测和引导，及时回应社会关切。</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8</w:t>
      </w:r>
      <w:r>
        <w:rPr>
          <w:rFonts w:eastAsia="方正仿宋_GBK"/>
          <w:szCs w:val="32"/>
        </w:rPr>
        <w:t>）做好上级对接。行业部门负责对接上级派出的领导和专家，财政、应急、水利等部门视</w:t>
      </w:r>
      <w:r>
        <w:rPr>
          <w:rFonts w:eastAsia="方正仿宋_GBK" w:hint="eastAsia"/>
          <w:szCs w:val="32"/>
        </w:rPr>
        <w:t>情况</w:t>
      </w:r>
      <w:r>
        <w:rPr>
          <w:rFonts w:eastAsia="方正仿宋_GBK"/>
          <w:szCs w:val="32"/>
        </w:rPr>
        <w:t>申请物资和资金增援。</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9</w:t>
      </w:r>
      <w:r>
        <w:rPr>
          <w:rFonts w:eastAsia="方正仿宋_GBK"/>
          <w:szCs w:val="32"/>
        </w:rPr>
        <w:t>）军地协调联动。当灾险情超出处置能力时，及时按程序商请驻地解放军和武警部队参与抢险救灾。</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4.6.4 Ⅳ</w:t>
      </w:r>
      <w:r>
        <w:rPr>
          <w:rFonts w:eastAsia="方正楷体_GBK"/>
          <w:szCs w:val="32"/>
        </w:rPr>
        <w:t>级应急响应措施</w:t>
      </w:r>
      <w:r>
        <w:rPr>
          <w:rFonts w:eastAsia="方正楷体_GBK"/>
          <w:szCs w:val="32"/>
        </w:rPr>
        <w:t xml:space="preserve"> </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坐镇指挥。县防汛抗旱指挥部副指挥长在县应急局应急指挥中心坐镇统一领导指挥防汛抗旱抢险救灾工作，组织有关乡镇（街道）、气象、水利等部门和专家对雨情、水情、旱情、险情发展态势以及洪旱灾害风险滚动开展联合会商研判。根据综合会商研判意见，作出有针对性安排部署。</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）靠前指导。按照县防汛抗旱指挥部安排，县防办主任或县防汛抗旱指挥部安排的其他领导率队赴灾区一线指导现场抢险救援工作，必要时成立现场指挥部，接手指挥权。</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）加强值班力量。气象、水利等部门，实行领导带班和</w:t>
      </w:r>
      <w:r>
        <w:rPr>
          <w:rFonts w:eastAsia="方正仿宋_GBK"/>
          <w:szCs w:val="32"/>
        </w:rPr>
        <w:t>24</w:t>
      </w:r>
      <w:r>
        <w:rPr>
          <w:rFonts w:eastAsia="方正仿宋_GBK"/>
          <w:szCs w:val="32"/>
        </w:rPr>
        <w:t>小时值班，密切监视雨情、水情、工情、汛情、旱情、险情，及时向县防办报送有关灾险情信息。</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4</w:t>
      </w:r>
      <w:r>
        <w:rPr>
          <w:rFonts w:eastAsia="方正仿宋_GBK"/>
          <w:szCs w:val="32"/>
        </w:rPr>
        <w:t>）实施现场管控。受灾地乡镇（街道）对受灾现场实施管控，设立警戒区域，严控现场出入人员和车辆，开辟应急救援通道，维护现场秩序。摸排掌握灾害情况，收集受灾区域周边人口、地理、企业、物资、危险源等信息，辅助领导指挥决策。妥善应对先期到场的新闻媒体，审慎发表灾情相关言论，坚决避免因言论不当造成负面舆情。</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5</w:t>
      </w:r>
      <w:r>
        <w:rPr>
          <w:rFonts w:eastAsia="方正仿宋_GBK"/>
          <w:szCs w:val="32"/>
        </w:rPr>
        <w:t>）开展救援行动。受灾地乡镇（街道）根据本级预案，成立现场抢险指挥机构，主要负责人或分管负责人牵头负责开展具体抢险救援工作。疏散并妥善安置受威胁群众，组织力量开展先期救援，搜救被困人员，救治受伤群众，控制事态发展，避免灾害扩大升级。</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6</w:t>
      </w:r>
      <w:r>
        <w:rPr>
          <w:rFonts w:eastAsia="方正仿宋_GBK"/>
          <w:szCs w:val="32"/>
        </w:rPr>
        <w:t>）对可能出现灾害的重要场所、部位、设施设备明确专人值守，实施紧急管控，第一时间组织对可能受威胁的人员、车辆等重要物资提前实施撤离转移，对老幼病残孕等弱势群体进行</w:t>
      </w:r>
      <w:r>
        <w:rPr>
          <w:rFonts w:eastAsia="方正仿宋_GBK" w:hint="eastAsia"/>
          <w:szCs w:val="32"/>
        </w:rPr>
        <w:t>“</w:t>
      </w:r>
      <w:r>
        <w:rPr>
          <w:rFonts w:eastAsia="方正仿宋_GBK"/>
          <w:szCs w:val="32"/>
        </w:rPr>
        <w:t>一对一</w:t>
      </w:r>
      <w:r>
        <w:rPr>
          <w:rFonts w:eastAsia="方正仿宋_GBK" w:hint="eastAsia"/>
          <w:szCs w:val="32"/>
        </w:rPr>
        <w:t>”</w:t>
      </w:r>
      <w:r>
        <w:rPr>
          <w:rFonts w:eastAsia="方正仿宋_GBK"/>
          <w:szCs w:val="32"/>
        </w:rPr>
        <w:t>帮助转移。</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7</w:t>
      </w:r>
      <w:r>
        <w:rPr>
          <w:rFonts w:eastAsia="方正仿宋_GBK"/>
          <w:szCs w:val="32"/>
        </w:rPr>
        <w:t>）对受困、落水人员及时施救；对可能导致次生事故灾害的失控漂流船舶、大型漂浮物、危险物品等实施应急处置；在保证安全的前提下，实施排洪、排涝、排危；按照先生活、后生产、再生态原则做好水资源调度、应急送水等抗旱救援工作。</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8</w:t>
      </w:r>
      <w:r>
        <w:rPr>
          <w:rFonts w:eastAsia="方正仿宋_GBK"/>
          <w:szCs w:val="32"/>
        </w:rPr>
        <w:t>）发布灾情信息和救援动态。有关乡镇（街道）及时收集汇总上报灾情动态；宣传部门组织媒体开展宣传报道；网信部门做好网上舆情监测和引导，及时回应社会关切。</w:t>
      </w:r>
    </w:p>
    <w:p w:rsidR="001B7E93" w:rsidRDefault="0063003F" w:rsidP="001668EF">
      <w:pPr>
        <w:adjustRightInd w:val="0"/>
        <w:spacing w:line="600" w:lineRule="exact"/>
        <w:ind w:firstLineChars="200" w:firstLine="654"/>
        <w:rPr>
          <w:rFonts w:eastAsia="方正楷体_GBK"/>
          <w:szCs w:val="32"/>
        </w:rPr>
      </w:pPr>
      <w:bookmarkStart w:id="29" w:name="_Toc28472"/>
      <w:r>
        <w:rPr>
          <w:rFonts w:eastAsia="方正楷体_GBK"/>
          <w:szCs w:val="32"/>
        </w:rPr>
        <w:t xml:space="preserve">4.7 </w:t>
      </w:r>
      <w:r>
        <w:rPr>
          <w:rFonts w:eastAsia="方正楷体_GBK"/>
          <w:szCs w:val="32"/>
        </w:rPr>
        <w:t>信息报送和处理</w:t>
      </w:r>
      <w:bookmarkEnd w:id="29"/>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汛情、旱情、工情、险情、灾情等防汛抗旱信息实行分级上报或下传，归口处理，同级共享。</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防汛抗旱信息的报送和处理，应快速、准确、详实，重要信息应立即上报，因客观原因一时难以准确掌握的信息，应及时报告基本情况，同时抓紧了解情况，随后补报详情。</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本着尽早发现，及时处理的原则，加强对险情排查，属一般性汛情、旱情、工情、险情、灾情，按分管权限，分别报送本级防汛抗旱指挥部办公室负责处理。</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凡经市政府或市防指采用和发布的水旱灾害、工程抢险等信息，县防指应立即组织调查，对存在的问题，及时采取措施，切</w:t>
      </w:r>
      <w:bookmarkStart w:id="30" w:name="_bookmark28"/>
      <w:bookmarkEnd w:id="30"/>
      <w:r>
        <w:rPr>
          <w:rFonts w:eastAsia="方正仿宋_GBK"/>
          <w:szCs w:val="32"/>
        </w:rPr>
        <w:t>实加以解决。</w:t>
      </w:r>
    </w:p>
    <w:p w:rsidR="001B7E93" w:rsidRDefault="0063003F" w:rsidP="001668EF">
      <w:pPr>
        <w:adjustRightInd w:val="0"/>
        <w:spacing w:line="600" w:lineRule="exact"/>
        <w:ind w:firstLineChars="200" w:firstLine="654"/>
        <w:rPr>
          <w:rFonts w:eastAsia="方正楷体_GBK"/>
          <w:szCs w:val="32"/>
        </w:rPr>
      </w:pPr>
      <w:bookmarkStart w:id="31" w:name="_Toc26783"/>
      <w:r>
        <w:rPr>
          <w:rFonts w:eastAsia="方正楷体_GBK"/>
          <w:szCs w:val="32"/>
        </w:rPr>
        <w:t xml:space="preserve">4.8 </w:t>
      </w:r>
      <w:r>
        <w:rPr>
          <w:rFonts w:eastAsia="方正楷体_GBK"/>
          <w:szCs w:val="32"/>
        </w:rPr>
        <w:t>抢险救灾</w:t>
      </w:r>
      <w:bookmarkEnd w:id="31"/>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发生重大险情后，县防指应立即对事件进行监控和追踪。</w:t>
      </w:r>
      <w:r>
        <w:rPr>
          <w:rFonts w:eastAsia="方正仿宋_GBK"/>
          <w:szCs w:val="32"/>
        </w:rPr>
        <w:t xml:space="preserve">  </w:t>
      </w:r>
      <w:r>
        <w:rPr>
          <w:rFonts w:eastAsia="方正仿宋_GBK"/>
          <w:szCs w:val="32"/>
        </w:rPr>
        <w:t>县防指应根据事件具体情况，按照预案立即提出紧急处置措施，供县政府或上一级相关部门指挥决策。</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县防指应迅速调集有关部门的资源和力量，提供技术支持。</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处置水旱灾害和工程重大险情时，应按照职能分工，由县防指统一指挥，各单位或各部门应各司其职，团结协作，高效处置，最大程度地减少损失。</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情况危急时，可请求部队、武警参加抗洪救灾和抗旱救灾行动，协助事发地乡镇（街道）完成转移危险地区群众和维护灾区社会治安工作。</w:t>
      </w:r>
    </w:p>
    <w:p w:rsidR="001B7E93" w:rsidRDefault="0063003F" w:rsidP="001668EF">
      <w:pPr>
        <w:adjustRightInd w:val="0"/>
        <w:spacing w:line="600" w:lineRule="exact"/>
        <w:ind w:firstLineChars="200" w:firstLine="654"/>
        <w:rPr>
          <w:rFonts w:eastAsia="方正楷体_GBK"/>
          <w:szCs w:val="32"/>
        </w:rPr>
      </w:pPr>
      <w:bookmarkStart w:id="32" w:name="_Toc10327"/>
      <w:r>
        <w:rPr>
          <w:rFonts w:eastAsia="方正楷体_GBK"/>
          <w:szCs w:val="32"/>
        </w:rPr>
        <w:t xml:space="preserve">4.9 </w:t>
      </w:r>
      <w:r>
        <w:rPr>
          <w:rFonts w:eastAsia="方正楷体_GBK"/>
          <w:szCs w:val="32"/>
        </w:rPr>
        <w:t>安全防护和医疗救护</w:t>
      </w:r>
      <w:bookmarkEnd w:id="32"/>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各类应急工作小组、抢险救援人员必须配备必要的救生、防护装备。抢险应急各类救生、防护装备由各级防汛抗旱部门从当地防汛抗旱物资仓库调拨，必要时可向市防汛抗旱指挥部申请调拨。</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4.9.1 </w:t>
      </w:r>
      <w:r>
        <w:rPr>
          <w:rFonts w:eastAsia="方正楷体_GBK"/>
          <w:szCs w:val="32"/>
        </w:rPr>
        <w:t>安全防护</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1</w:t>
      </w:r>
      <w:r>
        <w:rPr>
          <w:rFonts w:eastAsia="方正仿宋_GBK"/>
          <w:szCs w:val="32"/>
        </w:rPr>
        <w:t>）应高度重视应急人员安全，调集和储备必要的防护器</w:t>
      </w:r>
      <w:r>
        <w:rPr>
          <w:rFonts w:eastAsia="方正仿宋_GBK"/>
          <w:szCs w:val="32"/>
        </w:rPr>
        <w:t xml:space="preserve"> </w:t>
      </w:r>
      <w:r>
        <w:rPr>
          <w:rFonts w:eastAsia="方正仿宋_GBK"/>
          <w:szCs w:val="32"/>
        </w:rPr>
        <w:t>材、消毒药品、备用电源和抢救伤员的器械等，以备随时应用。</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2</w:t>
      </w:r>
      <w:r>
        <w:rPr>
          <w:rFonts w:eastAsia="方正仿宋_GBK"/>
          <w:szCs w:val="32"/>
        </w:rPr>
        <w:t>）抢险人员进入和撤出现场由现场防汛抗旱指挥部视情况作出决定，其进入和撤出现场应遵守相应的安全规则。</w:t>
      </w:r>
    </w:p>
    <w:p w:rsidR="001B7E93" w:rsidRDefault="0063003F" w:rsidP="001668EF">
      <w:pPr>
        <w:adjustRightInd w:val="0"/>
        <w:snapToGrid w:val="0"/>
        <w:spacing w:line="600" w:lineRule="exact"/>
        <w:ind w:firstLineChars="200" w:firstLine="654"/>
        <w:rPr>
          <w:rFonts w:eastAsia="方正仿宋_GBK"/>
          <w:szCs w:val="32"/>
        </w:rPr>
      </w:pPr>
      <w:r>
        <w:rPr>
          <w:rFonts w:eastAsia="方正仿宋_GBK"/>
          <w:szCs w:val="32"/>
        </w:rPr>
        <w:t>（</w:t>
      </w:r>
      <w:r>
        <w:rPr>
          <w:rFonts w:eastAsia="方正仿宋_GBK"/>
          <w:szCs w:val="32"/>
        </w:rPr>
        <w:t>3</w:t>
      </w:r>
      <w:r>
        <w:rPr>
          <w:rFonts w:eastAsia="方正仿宋_GBK"/>
          <w:szCs w:val="32"/>
        </w:rPr>
        <w:t>）出现水旱灾害后，应及时做好群众的救援、转移和疏散工作，并及时发布通告，防止人、畜进入危险区或饮用被污染的水源。当地政府应提供应急避难场所，及时指挥并妥善安置灾区群众，保证基本生活。</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4.9.2 </w:t>
      </w:r>
      <w:r>
        <w:rPr>
          <w:rFonts w:eastAsia="方正楷体_GBK"/>
          <w:szCs w:val="32"/>
        </w:rPr>
        <w:t>医疗救护</w:t>
      </w:r>
    </w:p>
    <w:p w:rsidR="001B7E93" w:rsidRDefault="0063003F" w:rsidP="001668EF">
      <w:pPr>
        <w:adjustRightInd w:val="0"/>
        <w:spacing w:line="600" w:lineRule="exact"/>
        <w:ind w:firstLineChars="200" w:firstLine="654"/>
        <w:rPr>
          <w:rFonts w:eastAsia="方正仿宋_GBK"/>
          <w:color w:val="000000" w:themeColor="text1"/>
          <w:szCs w:val="32"/>
        </w:rPr>
      </w:pPr>
      <w:r>
        <w:rPr>
          <w:rFonts w:eastAsia="方正仿宋_GBK"/>
          <w:szCs w:val="32"/>
        </w:rPr>
        <w:t>灾害发生地乡镇（街道）及其防汛抗旱机构应组织卫生部门加强当地疾病和突发公共卫生事件监测、报告工作，落实各项防病措施，并派出医疗分队，紧急救护受伤人员。必要时，可由县政府或县防指紧急调动全县医疗机构紧急救护。</w:t>
      </w:r>
    </w:p>
    <w:p w:rsidR="001B7E93" w:rsidRDefault="0063003F" w:rsidP="001668EF">
      <w:pPr>
        <w:adjustRightInd w:val="0"/>
        <w:spacing w:line="600" w:lineRule="exact"/>
        <w:ind w:firstLineChars="200" w:firstLine="654"/>
        <w:rPr>
          <w:rFonts w:eastAsia="方正楷体_GBK"/>
          <w:szCs w:val="32"/>
        </w:rPr>
      </w:pPr>
      <w:bookmarkStart w:id="33" w:name="_Toc14228"/>
      <w:r>
        <w:rPr>
          <w:rFonts w:eastAsia="方正楷体_GBK"/>
          <w:szCs w:val="32"/>
        </w:rPr>
        <w:t xml:space="preserve">4.10 </w:t>
      </w:r>
      <w:r>
        <w:rPr>
          <w:rFonts w:eastAsia="方正楷体_GBK"/>
          <w:szCs w:val="32"/>
        </w:rPr>
        <w:t>信息发布</w:t>
      </w:r>
      <w:bookmarkEnd w:id="33"/>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防汛抗旱信息应当及时、准确、客观、全面；重要信息发布应按相关规定由专人负责，未经批准，任何单位和个人不得通过媒体向社会发布汛情、旱情和灾情信息。</w:t>
      </w:r>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重点汛区、灾区和发生局部汛情的</w:t>
      </w:r>
      <w:r>
        <w:rPr>
          <w:rFonts w:eastAsia="方正仿宋_GBK" w:hint="eastAsia"/>
          <w:szCs w:val="32"/>
        </w:rPr>
        <w:t>地方</w:t>
      </w:r>
      <w:r>
        <w:rPr>
          <w:rFonts w:eastAsia="方正仿宋_GBK"/>
          <w:szCs w:val="32"/>
        </w:rPr>
        <w:t>，其汛情、旱情及防汛抗旱动态等信息，由县防指审核和发布。</w:t>
      </w:r>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信息发布形式主要包括授权发布、</w:t>
      </w:r>
      <w:r>
        <w:rPr>
          <w:rFonts w:eastAsia="方正仿宋_GBK"/>
          <w:szCs w:val="32"/>
        </w:rPr>
        <w:t xml:space="preserve"> </w:t>
      </w:r>
      <w:bookmarkStart w:id="34" w:name="_bookmark32"/>
      <w:bookmarkEnd w:id="34"/>
      <w:r>
        <w:rPr>
          <w:rFonts w:eastAsia="方正仿宋_GBK"/>
          <w:szCs w:val="32"/>
        </w:rPr>
        <w:t>接受记者采访、举行新闻发布会等。</w:t>
      </w:r>
    </w:p>
    <w:p w:rsidR="001B7E93" w:rsidRDefault="0063003F" w:rsidP="001668EF">
      <w:pPr>
        <w:adjustRightInd w:val="0"/>
        <w:spacing w:line="600" w:lineRule="exact"/>
        <w:ind w:firstLineChars="200" w:firstLine="654"/>
        <w:rPr>
          <w:rFonts w:eastAsia="方正楷体_GBK"/>
          <w:szCs w:val="32"/>
        </w:rPr>
      </w:pPr>
      <w:bookmarkStart w:id="35" w:name="_Toc26659"/>
      <w:r>
        <w:rPr>
          <w:rFonts w:eastAsia="方正楷体_GBK"/>
          <w:szCs w:val="32"/>
        </w:rPr>
        <w:t xml:space="preserve">4.11 </w:t>
      </w:r>
      <w:r>
        <w:rPr>
          <w:rFonts w:eastAsia="方正楷体_GBK"/>
          <w:szCs w:val="32"/>
        </w:rPr>
        <w:t>应急结束</w:t>
      </w:r>
      <w:bookmarkEnd w:id="35"/>
      <w:r>
        <w:rPr>
          <w:rFonts w:eastAsia="方正楷体_GBK"/>
          <w:szCs w:val="32"/>
        </w:rPr>
        <w:t xml:space="preserve"> </w:t>
      </w:r>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当洪水灾害、干旱及极度缺水情况得到有效控制，达到下一级的预警条件时，县防指可视汛情、旱情，适时宣布降低水旱灾害预警等级和相应应急响应，并上报市防指。</w:t>
      </w:r>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当洪水灾害、干旱及极度缺水情况消除时，县防指可视汛情、旱情，宣布结束应急响应，并上报市防指。</w:t>
      </w:r>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防汛、抗旱期征用、调用的物资、设备、交通运输工具等，在紧急防汛期、抗旱期结束后应及时归还，造成损坏或者无法归还的，按照有关规定给予适当补偿或者作其他处理。取土占地、砍伐林木的，在汛期结束后依法向有关部门补办手续；事发地乡镇（街道）对取土后的土地组织复垦，对砍伐的林木组织补种。</w:t>
      </w:r>
    </w:p>
    <w:p w:rsidR="001B7E93" w:rsidRDefault="0063003F" w:rsidP="001668EF">
      <w:pPr>
        <w:adjustRightInd w:val="0"/>
        <w:spacing w:line="600" w:lineRule="exact"/>
        <w:ind w:firstLineChars="200" w:firstLine="654"/>
        <w:rPr>
          <w:rFonts w:eastAsia="方正仿宋_GBK"/>
          <w:szCs w:val="32"/>
        </w:rPr>
      </w:pPr>
      <w:r>
        <w:rPr>
          <w:rFonts w:eastAsia="方正仿宋_GBK"/>
          <w:szCs w:val="32"/>
        </w:rPr>
        <w:t>紧急处置工作结束后，事发地乡镇（街道）应尽快恢复正常生活、生产、工作秩序，恢复水毁基础设施。</w:t>
      </w:r>
    </w:p>
    <w:p w:rsidR="001B7E93" w:rsidRDefault="0063003F" w:rsidP="001668EF">
      <w:pPr>
        <w:adjustRightInd w:val="0"/>
        <w:spacing w:line="600" w:lineRule="exact"/>
        <w:ind w:firstLineChars="200" w:firstLine="654"/>
        <w:rPr>
          <w:rFonts w:eastAsia="方正黑体_GBK"/>
          <w:szCs w:val="32"/>
        </w:rPr>
      </w:pPr>
      <w:bookmarkStart w:id="36" w:name="_Toc8021"/>
      <w:r>
        <w:rPr>
          <w:rFonts w:eastAsia="方正黑体_GBK"/>
          <w:szCs w:val="32"/>
        </w:rPr>
        <w:t xml:space="preserve">5 </w:t>
      </w:r>
      <w:r>
        <w:rPr>
          <w:rFonts w:eastAsia="方正黑体_GBK"/>
          <w:szCs w:val="32"/>
        </w:rPr>
        <w:t>应急保障</w:t>
      </w:r>
      <w:bookmarkEnd w:id="36"/>
    </w:p>
    <w:p w:rsidR="001B7E93" w:rsidRDefault="0063003F" w:rsidP="001668EF">
      <w:pPr>
        <w:spacing w:line="600" w:lineRule="exact"/>
        <w:ind w:firstLineChars="200" w:firstLine="654"/>
        <w:outlineLvl w:val="1"/>
        <w:rPr>
          <w:rFonts w:eastAsia="方正楷体_GBK"/>
          <w:szCs w:val="32"/>
        </w:rPr>
      </w:pPr>
      <w:bookmarkStart w:id="37" w:name="_Toc13325"/>
      <w:r>
        <w:rPr>
          <w:rFonts w:eastAsia="方正楷体_GBK"/>
          <w:szCs w:val="32"/>
        </w:rPr>
        <w:t xml:space="preserve">5.1 </w:t>
      </w:r>
      <w:r>
        <w:rPr>
          <w:rFonts w:eastAsia="方正楷体_GBK"/>
          <w:szCs w:val="32"/>
        </w:rPr>
        <w:t>制度保障</w:t>
      </w:r>
      <w:bookmarkEnd w:id="37"/>
    </w:p>
    <w:p w:rsidR="001B7E93" w:rsidRDefault="0063003F" w:rsidP="001668EF">
      <w:pPr>
        <w:spacing w:line="600" w:lineRule="exact"/>
        <w:ind w:firstLineChars="200" w:firstLine="654"/>
        <w:rPr>
          <w:rFonts w:eastAsia="方正仿宋_GBK"/>
        </w:rPr>
      </w:pPr>
      <w:r>
        <w:rPr>
          <w:rFonts w:eastAsia="方正仿宋_GBK"/>
          <w:szCs w:val="32"/>
        </w:rPr>
        <w:t>根据有关法规，建立和完善水旱灾害会商、抢险技术方案会商、重大决策会商和咨询制度，以及防汛抗旱工作检查、值班、灾害报告、灾害事故调查评估及追责问责等工作制度。</w:t>
      </w:r>
    </w:p>
    <w:p w:rsidR="001B7E93" w:rsidRDefault="0063003F" w:rsidP="001668EF">
      <w:pPr>
        <w:adjustRightInd w:val="0"/>
        <w:spacing w:line="600" w:lineRule="exact"/>
        <w:ind w:firstLineChars="200" w:firstLine="654"/>
        <w:rPr>
          <w:rFonts w:eastAsia="方正楷体_GBK"/>
          <w:szCs w:val="32"/>
        </w:rPr>
      </w:pPr>
      <w:bookmarkStart w:id="38" w:name="_Toc18474"/>
      <w:r>
        <w:rPr>
          <w:rFonts w:eastAsia="方正楷体_GBK"/>
          <w:szCs w:val="32"/>
        </w:rPr>
        <w:t xml:space="preserve">5.2 </w:t>
      </w:r>
      <w:r>
        <w:rPr>
          <w:rFonts w:eastAsia="方正楷体_GBK"/>
          <w:szCs w:val="32"/>
        </w:rPr>
        <w:t>通信保障</w:t>
      </w:r>
      <w:bookmarkEnd w:id="38"/>
    </w:p>
    <w:p w:rsidR="001B7E93" w:rsidRDefault="0063003F" w:rsidP="001668EF">
      <w:pPr>
        <w:spacing w:line="600" w:lineRule="exact"/>
        <w:ind w:firstLineChars="200" w:firstLine="654"/>
        <w:rPr>
          <w:rFonts w:eastAsia="方正仿宋_GBK"/>
          <w:szCs w:val="32"/>
        </w:rPr>
      </w:pPr>
      <w:r>
        <w:rPr>
          <w:rFonts w:eastAsia="方正仿宋_GBK"/>
          <w:szCs w:val="32"/>
        </w:rPr>
        <w:t>通信管理部门为防汛抗旱和现场指挥提供通信保障。充分利用公共广播、电视等媒体以及手机短信等手段发布信息，通知群众快速撤离。</w:t>
      </w:r>
      <w:r>
        <w:rPr>
          <w:rFonts w:eastAsia="方正仿宋_GBK"/>
          <w:szCs w:val="32"/>
        </w:rPr>
        <w:t xml:space="preserve"> </w:t>
      </w:r>
    </w:p>
    <w:p w:rsidR="001B7E93" w:rsidRDefault="0063003F" w:rsidP="001668EF">
      <w:pPr>
        <w:adjustRightInd w:val="0"/>
        <w:spacing w:line="600" w:lineRule="exact"/>
        <w:ind w:firstLineChars="200" w:firstLine="654"/>
        <w:rPr>
          <w:rFonts w:eastAsia="方正楷体_GBK"/>
          <w:szCs w:val="32"/>
        </w:rPr>
      </w:pPr>
      <w:bookmarkStart w:id="39" w:name="_Toc20853"/>
      <w:r>
        <w:rPr>
          <w:rFonts w:eastAsia="方正楷体_GBK"/>
          <w:szCs w:val="32"/>
        </w:rPr>
        <w:t xml:space="preserve">5.3 </w:t>
      </w:r>
      <w:r>
        <w:rPr>
          <w:rFonts w:eastAsia="方正楷体_GBK"/>
          <w:szCs w:val="32"/>
        </w:rPr>
        <w:t>队伍保障</w:t>
      </w:r>
      <w:bookmarkEnd w:id="39"/>
    </w:p>
    <w:p w:rsidR="001B7E93" w:rsidRDefault="0063003F" w:rsidP="001668EF">
      <w:pPr>
        <w:spacing w:line="600" w:lineRule="exact"/>
        <w:ind w:firstLineChars="200" w:firstLine="654"/>
        <w:rPr>
          <w:rFonts w:eastAsia="方正仿宋_GBK"/>
          <w:szCs w:val="32"/>
        </w:rPr>
      </w:pPr>
      <w:r>
        <w:rPr>
          <w:rFonts w:eastAsia="方正仿宋_GBK"/>
          <w:szCs w:val="32"/>
        </w:rPr>
        <w:t>应急队伍分为群众救援队伍、非专业救援队伍和专业救援队伍。任何单位和个人都有依法参加防汛抗旱抢险的义务。</w:t>
      </w:r>
    </w:p>
    <w:p w:rsidR="001B7E93" w:rsidRDefault="0063003F" w:rsidP="001668EF">
      <w:pPr>
        <w:spacing w:line="600" w:lineRule="exact"/>
        <w:ind w:firstLineChars="200" w:firstLine="654"/>
        <w:rPr>
          <w:rFonts w:eastAsia="方正仿宋_GBK"/>
          <w:szCs w:val="32"/>
        </w:rPr>
      </w:pPr>
      <w:r>
        <w:rPr>
          <w:rFonts w:eastAsia="方正仿宋_GBK"/>
          <w:szCs w:val="32"/>
        </w:rPr>
        <w:t>逐步完善全县抗洪抢险应急救援队伍体系，健全应急救援队伍建设、管理、培训、演练等制度，全面提升抗洪抢险救援水平，为有效控制和妥善处置洪旱灾害提供保障。</w:t>
      </w:r>
    </w:p>
    <w:p w:rsidR="001B7E93" w:rsidRDefault="0063003F" w:rsidP="001668EF">
      <w:pPr>
        <w:adjustRightInd w:val="0"/>
        <w:spacing w:line="600" w:lineRule="exact"/>
        <w:ind w:firstLineChars="200" w:firstLine="654"/>
        <w:rPr>
          <w:rFonts w:eastAsia="方正楷体_GBK"/>
          <w:szCs w:val="32"/>
        </w:rPr>
      </w:pPr>
      <w:bookmarkStart w:id="40" w:name="_Toc28508"/>
      <w:r>
        <w:rPr>
          <w:rFonts w:eastAsia="方正楷体_GBK"/>
          <w:szCs w:val="32"/>
        </w:rPr>
        <w:t xml:space="preserve">5.4 </w:t>
      </w:r>
      <w:r>
        <w:rPr>
          <w:rFonts w:eastAsia="方正楷体_GBK"/>
          <w:szCs w:val="32"/>
        </w:rPr>
        <w:t>物资保障</w:t>
      </w:r>
      <w:bookmarkEnd w:id="40"/>
    </w:p>
    <w:p w:rsidR="001B7E93" w:rsidRDefault="0063003F">
      <w:pPr>
        <w:spacing w:line="600" w:lineRule="exact"/>
        <w:ind w:firstLine="645"/>
        <w:rPr>
          <w:rFonts w:eastAsia="方正仿宋_GBK"/>
        </w:rPr>
      </w:pPr>
      <w:r>
        <w:rPr>
          <w:rFonts w:eastAsia="方正仿宋_GBK"/>
          <w:szCs w:val="32"/>
        </w:rPr>
        <w:t>县人民政府</w:t>
      </w:r>
      <w:r>
        <w:rPr>
          <w:rFonts w:ascii="方正仿宋_GBK" w:eastAsia="方正仿宋_GBK" w:hAnsi="方正仿宋_GBK" w:cs="方正仿宋_GBK" w:hint="eastAsia"/>
          <w:szCs w:val="32"/>
        </w:rPr>
        <w:t>要按照“属地应对、贴近实际、适量储备”的要求，完善县级防汛抗</w:t>
      </w:r>
      <w:r>
        <w:rPr>
          <w:rFonts w:eastAsia="方正仿宋_GBK"/>
          <w:szCs w:val="32"/>
        </w:rPr>
        <w:t>旱抢险装备库；防洪工程管理单位以及受洪旱灾害影响的其他单</w:t>
      </w:r>
      <w:r>
        <w:rPr>
          <w:rFonts w:ascii="方正仿宋_GBK" w:eastAsia="方正仿宋_GBK" w:hAnsi="方正仿宋_GBK" w:cs="方正仿宋_GBK" w:hint="eastAsia"/>
          <w:szCs w:val="32"/>
        </w:rPr>
        <w:t>位要按照“自救为主、准备充分”的要求，建立防汛物资装备库，逐步形成防汛抗旱物资装备综合保障体系；易旱、缺水地区应贮</w:t>
      </w:r>
      <w:r>
        <w:rPr>
          <w:rFonts w:eastAsia="方正仿宋_GBK"/>
          <w:szCs w:val="32"/>
        </w:rPr>
        <w:t>备一定的抗旱物资。</w:t>
      </w:r>
      <w:r>
        <w:rPr>
          <w:rFonts w:eastAsia="方正仿宋_GBK"/>
          <w:szCs w:val="32"/>
        </w:rPr>
        <w:t xml:space="preserve"> </w:t>
      </w:r>
      <w:r>
        <w:rPr>
          <w:rFonts w:eastAsia="方正仿宋_GBK"/>
        </w:rPr>
        <w:t xml:space="preserve"> </w:t>
      </w:r>
    </w:p>
    <w:p w:rsidR="001B7E93" w:rsidRDefault="0063003F" w:rsidP="001668EF">
      <w:pPr>
        <w:adjustRightInd w:val="0"/>
        <w:spacing w:line="600" w:lineRule="exact"/>
        <w:ind w:firstLineChars="200" w:firstLine="654"/>
        <w:rPr>
          <w:rFonts w:eastAsia="方正楷体_GBK"/>
          <w:szCs w:val="32"/>
        </w:rPr>
      </w:pPr>
      <w:bookmarkStart w:id="41" w:name="_Toc2115"/>
      <w:r>
        <w:rPr>
          <w:rFonts w:eastAsia="方正楷体_GBK"/>
          <w:szCs w:val="32"/>
        </w:rPr>
        <w:t xml:space="preserve">5.5 </w:t>
      </w:r>
      <w:r>
        <w:rPr>
          <w:rFonts w:eastAsia="方正楷体_GBK"/>
          <w:szCs w:val="32"/>
        </w:rPr>
        <w:t>交通运输保障</w:t>
      </w:r>
      <w:bookmarkEnd w:id="41"/>
    </w:p>
    <w:p w:rsidR="001B7E93" w:rsidRDefault="0063003F">
      <w:pPr>
        <w:spacing w:line="600" w:lineRule="exact"/>
        <w:ind w:firstLine="645"/>
        <w:rPr>
          <w:rFonts w:eastAsia="方正仿宋_GBK"/>
          <w:szCs w:val="32"/>
        </w:rPr>
      </w:pPr>
      <w:r>
        <w:rPr>
          <w:rFonts w:eastAsia="方正仿宋_GBK"/>
          <w:szCs w:val="32"/>
        </w:rPr>
        <w:t>交通部门做好人员及物资运输保障，公安部门对重点区域实施交通管制，城市管理部门做好城市道路、桥梁、隧道等设施的维护管理。</w:t>
      </w:r>
      <w:r>
        <w:rPr>
          <w:rFonts w:eastAsia="方正仿宋_GBK"/>
          <w:szCs w:val="32"/>
        </w:rPr>
        <w:t xml:space="preserve"> </w:t>
      </w:r>
    </w:p>
    <w:p w:rsidR="001B7E93" w:rsidRDefault="0063003F" w:rsidP="001668EF">
      <w:pPr>
        <w:adjustRightInd w:val="0"/>
        <w:spacing w:line="600" w:lineRule="exact"/>
        <w:ind w:firstLineChars="200" w:firstLine="654"/>
        <w:rPr>
          <w:rFonts w:eastAsia="方正楷体_GBK"/>
          <w:szCs w:val="32"/>
        </w:rPr>
      </w:pPr>
      <w:bookmarkStart w:id="42" w:name="_Toc17903"/>
      <w:r>
        <w:rPr>
          <w:rFonts w:eastAsia="方正楷体_GBK"/>
          <w:szCs w:val="32"/>
        </w:rPr>
        <w:t xml:space="preserve">5.6 </w:t>
      </w:r>
      <w:r>
        <w:rPr>
          <w:rFonts w:eastAsia="方正楷体_GBK"/>
          <w:szCs w:val="32"/>
        </w:rPr>
        <w:t>医疗卫生保障</w:t>
      </w:r>
      <w:bookmarkEnd w:id="42"/>
    </w:p>
    <w:p w:rsidR="001B7E93" w:rsidRDefault="0063003F" w:rsidP="001668EF">
      <w:pPr>
        <w:widowControl/>
        <w:spacing w:line="600" w:lineRule="exact"/>
        <w:ind w:firstLineChars="200" w:firstLine="654"/>
        <w:jc w:val="left"/>
      </w:pPr>
      <w:r>
        <w:rPr>
          <w:rFonts w:eastAsia="方正仿宋_GBK"/>
          <w:szCs w:val="32"/>
        </w:rPr>
        <w:t>卫生健康部门负责灾区紧急医学救援和疾病预防控制工作，尤其要预防因灾害而衍生的疾病流行等公共卫生事件发生。</w:t>
      </w:r>
    </w:p>
    <w:p w:rsidR="001B7E93" w:rsidRDefault="0063003F" w:rsidP="001668EF">
      <w:pPr>
        <w:adjustRightInd w:val="0"/>
        <w:spacing w:line="600" w:lineRule="exact"/>
        <w:ind w:firstLineChars="200" w:firstLine="654"/>
        <w:rPr>
          <w:rFonts w:eastAsia="方正楷体_GBK"/>
          <w:szCs w:val="32"/>
        </w:rPr>
      </w:pPr>
      <w:bookmarkStart w:id="43" w:name="_Toc4919"/>
      <w:r>
        <w:rPr>
          <w:rFonts w:eastAsia="方正楷体_GBK"/>
          <w:szCs w:val="32"/>
        </w:rPr>
        <w:t xml:space="preserve">5.7 </w:t>
      </w:r>
      <w:r>
        <w:rPr>
          <w:rFonts w:eastAsia="方正楷体_GBK"/>
          <w:szCs w:val="32"/>
        </w:rPr>
        <w:t>供电保障</w:t>
      </w:r>
      <w:bookmarkEnd w:id="43"/>
    </w:p>
    <w:p w:rsidR="001B7E93" w:rsidRDefault="0063003F" w:rsidP="001668EF">
      <w:pPr>
        <w:widowControl/>
        <w:spacing w:line="600" w:lineRule="exact"/>
        <w:ind w:firstLineChars="200" w:firstLine="654"/>
        <w:jc w:val="left"/>
        <w:rPr>
          <w:rFonts w:eastAsia="方正仿宋_GBK"/>
        </w:rPr>
      </w:pPr>
      <w:r>
        <w:rPr>
          <w:rFonts w:eastAsia="方正仿宋_GBK"/>
          <w:szCs w:val="32"/>
        </w:rPr>
        <w:t>电力部门负责保障抗洪抢险和抗旱救灾的电力供应、电力安全，保证应急救援现场的供电需要。</w:t>
      </w:r>
    </w:p>
    <w:p w:rsidR="001B7E93" w:rsidRDefault="0063003F" w:rsidP="001668EF">
      <w:pPr>
        <w:adjustRightInd w:val="0"/>
        <w:spacing w:line="600" w:lineRule="exact"/>
        <w:ind w:firstLineChars="200" w:firstLine="654"/>
        <w:rPr>
          <w:rFonts w:eastAsia="方正楷体_GBK"/>
          <w:szCs w:val="32"/>
        </w:rPr>
      </w:pPr>
      <w:bookmarkStart w:id="44" w:name="_Toc31271"/>
      <w:r>
        <w:rPr>
          <w:rFonts w:eastAsia="方正楷体_GBK"/>
          <w:szCs w:val="32"/>
        </w:rPr>
        <w:t xml:space="preserve">5.8 </w:t>
      </w:r>
      <w:r>
        <w:rPr>
          <w:rFonts w:eastAsia="方正楷体_GBK"/>
          <w:szCs w:val="32"/>
        </w:rPr>
        <w:t>治安保障</w:t>
      </w:r>
      <w:bookmarkEnd w:id="44"/>
    </w:p>
    <w:p w:rsidR="001B7E93" w:rsidRDefault="0063003F" w:rsidP="001668EF">
      <w:pPr>
        <w:widowControl/>
        <w:spacing w:line="600" w:lineRule="exact"/>
        <w:ind w:firstLineChars="200" w:firstLine="654"/>
        <w:jc w:val="left"/>
      </w:pPr>
      <w:r>
        <w:rPr>
          <w:rFonts w:eastAsia="方正仿宋_GBK"/>
          <w:szCs w:val="32"/>
        </w:rPr>
        <w:t>事发地政府负责组织社会力量开展自救互助、群防群治，公安部门负责治安保障，全力维护事发地的社会稳定。</w:t>
      </w:r>
    </w:p>
    <w:p w:rsidR="001B7E93" w:rsidRDefault="0063003F" w:rsidP="001668EF">
      <w:pPr>
        <w:adjustRightInd w:val="0"/>
        <w:spacing w:line="600" w:lineRule="exact"/>
        <w:ind w:firstLineChars="200" w:firstLine="654"/>
        <w:rPr>
          <w:rFonts w:eastAsia="方正楷体_GBK"/>
          <w:szCs w:val="32"/>
        </w:rPr>
      </w:pPr>
      <w:bookmarkStart w:id="45" w:name="_Toc29674"/>
      <w:r>
        <w:rPr>
          <w:rFonts w:eastAsia="方正楷体_GBK"/>
          <w:szCs w:val="32"/>
        </w:rPr>
        <w:t xml:space="preserve">5.9 </w:t>
      </w:r>
      <w:r>
        <w:rPr>
          <w:rFonts w:eastAsia="方正楷体_GBK"/>
          <w:szCs w:val="32"/>
        </w:rPr>
        <w:t>经费保障</w:t>
      </w:r>
      <w:bookmarkEnd w:id="45"/>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县人民政府要根据国家有关法规，将防汛抗旱应急资金列入同级财政预算，财政部门要及时拨付应急资金，保证抢险救灾需要。</w:t>
      </w:r>
    </w:p>
    <w:p w:rsidR="001B7E93" w:rsidRDefault="0063003F" w:rsidP="001668EF">
      <w:pPr>
        <w:adjustRightInd w:val="0"/>
        <w:spacing w:line="600" w:lineRule="exact"/>
        <w:ind w:firstLineChars="200" w:firstLine="654"/>
        <w:rPr>
          <w:rFonts w:eastAsia="方正楷体_GBK"/>
          <w:szCs w:val="32"/>
        </w:rPr>
      </w:pPr>
      <w:bookmarkStart w:id="46" w:name="_Toc27162"/>
      <w:r>
        <w:rPr>
          <w:rFonts w:eastAsia="方正楷体_GBK"/>
          <w:szCs w:val="32"/>
        </w:rPr>
        <w:t xml:space="preserve">5.10 </w:t>
      </w:r>
      <w:r>
        <w:rPr>
          <w:rFonts w:eastAsia="方正楷体_GBK"/>
          <w:szCs w:val="32"/>
        </w:rPr>
        <w:t>社会动员保障</w:t>
      </w:r>
      <w:bookmarkEnd w:id="46"/>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由县防汛抗旱指挥部报请县政府批准后进行社会动员，组织各类社会力量参加抗洪救灾，在本行政区域内调用物资、设备、交通运输工具和人力，采取取土占地、砍伐林木、清除阻水障碍物和其他必要的紧急措施，保障抢险工作顺利开展。</w:t>
      </w:r>
      <w:r>
        <w:rPr>
          <w:rFonts w:eastAsia="方正仿宋_GBK"/>
          <w:szCs w:val="32"/>
        </w:rPr>
        <w:t xml:space="preserve"> </w:t>
      </w:r>
    </w:p>
    <w:p w:rsidR="001B7E93" w:rsidRDefault="0063003F" w:rsidP="001668EF">
      <w:pPr>
        <w:adjustRightInd w:val="0"/>
        <w:spacing w:line="600" w:lineRule="exact"/>
        <w:ind w:firstLineChars="200" w:firstLine="654"/>
        <w:rPr>
          <w:rFonts w:eastAsia="方正楷体_GBK"/>
          <w:szCs w:val="32"/>
        </w:rPr>
      </w:pPr>
      <w:bookmarkStart w:id="47" w:name="_Toc20366"/>
      <w:r>
        <w:rPr>
          <w:rFonts w:eastAsia="方正楷体_GBK"/>
          <w:szCs w:val="32"/>
        </w:rPr>
        <w:t xml:space="preserve">5.11 </w:t>
      </w:r>
      <w:r>
        <w:rPr>
          <w:rFonts w:eastAsia="方正楷体_GBK"/>
          <w:szCs w:val="32"/>
        </w:rPr>
        <w:t>技术保障</w:t>
      </w:r>
      <w:bookmarkEnd w:id="47"/>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充分利用现有防汛抗旱系统、自动化监测系统、防汛抗旱专家库及防汛抗旱科研成果，为防汛抗旱提供技术支撑。由县防汛抗旱指挥部组建和完善相应的防汛抗旱专家库，发生水旱灾害时，由防汛抗旱指挥部统一调度，指导防汛抗旱工作。</w:t>
      </w:r>
    </w:p>
    <w:p w:rsidR="001B7E93" w:rsidRDefault="0063003F" w:rsidP="001668EF">
      <w:pPr>
        <w:adjustRightInd w:val="0"/>
        <w:spacing w:line="600" w:lineRule="exact"/>
        <w:ind w:firstLineChars="200" w:firstLine="654"/>
        <w:rPr>
          <w:rFonts w:eastAsia="方正楷体_GBK"/>
          <w:szCs w:val="32"/>
        </w:rPr>
      </w:pPr>
      <w:bookmarkStart w:id="48" w:name="_Toc12250"/>
      <w:r>
        <w:rPr>
          <w:rFonts w:eastAsia="方正楷体_GBK"/>
          <w:szCs w:val="32"/>
        </w:rPr>
        <w:t xml:space="preserve">5.12 </w:t>
      </w:r>
      <w:r>
        <w:rPr>
          <w:rFonts w:eastAsia="方正楷体_GBK"/>
          <w:szCs w:val="32"/>
        </w:rPr>
        <w:t>避难场所保障</w:t>
      </w:r>
      <w:bookmarkEnd w:id="48"/>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乡镇（街道）、有关部门要建立救生通道、应急避难场所，确保受灾群众有饭吃、有衣穿、有干净水喝、有住处、有病能及时就医。</w:t>
      </w:r>
    </w:p>
    <w:p w:rsidR="001B7E93" w:rsidRDefault="0063003F" w:rsidP="001668EF">
      <w:pPr>
        <w:adjustRightInd w:val="0"/>
        <w:spacing w:line="600" w:lineRule="exact"/>
        <w:ind w:firstLineChars="200" w:firstLine="654"/>
        <w:rPr>
          <w:rFonts w:eastAsia="方正楷体_GBK"/>
          <w:szCs w:val="32"/>
        </w:rPr>
      </w:pPr>
      <w:bookmarkStart w:id="49" w:name="_Toc25324"/>
      <w:r>
        <w:rPr>
          <w:rFonts w:eastAsia="方正楷体_GBK"/>
          <w:szCs w:val="32"/>
        </w:rPr>
        <w:t xml:space="preserve">5.13 </w:t>
      </w:r>
      <w:r>
        <w:rPr>
          <w:rFonts w:eastAsia="方正楷体_GBK"/>
          <w:szCs w:val="32"/>
        </w:rPr>
        <w:t>培训与演练</w:t>
      </w:r>
      <w:bookmarkEnd w:id="49"/>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县防汛抗旱指挥部每年汛前或汛后至少组织</w:t>
      </w:r>
      <w:r>
        <w:rPr>
          <w:rFonts w:eastAsia="方正仿宋_GBK"/>
          <w:szCs w:val="32"/>
        </w:rPr>
        <w:t>1</w:t>
      </w:r>
      <w:r>
        <w:rPr>
          <w:rFonts w:eastAsia="方正仿宋_GBK"/>
          <w:szCs w:val="32"/>
        </w:rPr>
        <w:t>次培训，每年举行</w:t>
      </w:r>
      <w:r>
        <w:rPr>
          <w:rFonts w:eastAsia="方正仿宋_GBK"/>
          <w:szCs w:val="32"/>
        </w:rPr>
        <w:t>1</w:t>
      </w:r>
      <w:r>
        <w:rPr>
          <w:rFonts w:eastAsia="方正仿宋_GBK"/>
          <w:szCs w:val="32"/>
        </w:rPr>
        <w:t>次部门联合进行的综合应急演练；各乡镇（街道）、有关单位每年在汛前组织不少于</w:t>
      </w:r>
      <w:r>
        <w:rPr>
          <w:rFonts w:eastAsia="方正仿宋_GBK"/>
          <w:szCs w:val="32"/>
        </w:rPr>
        <w:t>1</w:t>
      </w:r>
      <w:r>
        <w:rPr>
          <w:rFonts w:eastAsia="方正仿宋_GBK"/>
          <w:szCs w:val="32"/>
        </w:rPr>
        <w:t>次专业应急演练；专业（兼职）救援队伍每年针对当地易发灾害和险情进行演习。</w:t>
      </w:r>
      <w:r>
        <w:rPr>
          <w:rFonts w:eastAsia="方正仿宋_GBK"/>
          <w:szCs w:val="32"/>
        </w:rPr>
        <w:t xml:space="preserve"> </w:t>
      </w:r>
    </w:p>
    <w:p w:rsidR="001B7E93" w:rsidRDefault="0063003F" w:rsidP="001668EF">
      <w:pPr>
        <w:adjustRightInd w:val="0"/>
        <w:spacing w:line="600" w:lineRule="exact"/>
        <w:ind w:firstLineChars="200" w:firstLine="654"/>
        <w:rPr>
          <w:rFonts w:eastAsia="方正黑体_GBK"/>
          <w:szCs w:val="32"/>
        </w:rPr>
      </w:pPr>
      <w:bookmarkStart w:id="50" w:name="_Toc31749"/>
      <w:r>
        <w:rPr>
          <w:rFonts w:eastAsia="方正黑体_GBK"/>
          <w:szCs w:val="32"/>
        </w:rPr>
        <w:t xml:space="preserve">6 </w:t>
      </w:r>
      <w:r>
        <w:rPr>
          <w:rFonts w:eastAsia="方正黑体_GBK"/>
          <w:szCs w:val="32"/>
        </w:rPr>
        <w:t>善后处置</w:t>
      </w:r>
      <w:bookmarkEnd w:id="50"/>
      <w:r>
        <w:rPr>
          <w:rFonts w:eastAsia="方正黑体_GBK"/>
          <w:szCs w:val="32"/>
        </w:rPr>
        <w:t xml:space="preserve"> </w:t>
      </w:r>
    </w:p>
    <w:p w:rsidR="001B7E93" w:rsidRDefault="0063003F" w:rsidP="001668EF">
      <w:pPr>
        <w:spacing w:line="600" w:lineRule="exact"/>
        <w:ind w:firstLineChars="200" w:firstLine="654"/>
        <w:outlineLvl w:val="1"/>
        <w:rPr>
          <w:rFonts w:eastAsia="方正楷体_GBK"/>
          <w:szCs w:val="32"/>
        </w:rPr>
      </w:pPr>
      <w:bookmarkStart w:id="51" w:name="_Toc20285"/>
      <w:r>
        <w:rPr>
          <w:rFonts w:eastAsia="方正楷体_GBK"/>
          <w:szCs w:val="32"/>
        </w:rPr>
        <w:t xml:space="preserve">6.1 </w:t>
      </w:r>
      <w:r>
        <w:rPr>
          <w:rFonts w:eastAsia="方正楷体_GBK"/>
          <w:szCs w:val="32"/>
        </w:rPr>
        <w:t>后期处置</w:t>
      </w:r>
      <w:bookmarkEnd w:id="51"/>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洪旱灾害发生后，按受灾地乡镇（街道）报备的抢险应急预案或抢险救援现场指挥部制定的方案，对需要转移安置的受灾人员，由受灾所在地乡镇（街道）牵头，组织有关部门落实转移安置人员临时生活住所和基本生活物资的供给，保证灾区社会稳定；受灾害乡镇（街道）储备物资不能满足需要时，应及时向县防汛抗旱指挥部申请，由县防汛抗旱指挥部统筹解决。针对当年防汛抢险物料消耗情况，按照分级筹措和常规防汛的要求，及时补充到位。当地乡镇（街道）要配合县应急局及时统计受灾情况，根据需要救助受灾严重的困难群众。卫生防疫部门要定期对灾区进行消毒，防止洪水过后大规模的疫情爆发。灾后重建工作由当地政府组织，各有关部门按照职责帮助灾区群众搞好生产自救，尽快恢复生产。</w:t>
      </w:r>
      <w:r>
        <w:rPr>
          <w:rFonts w:eastAsia="方正仿宋_GBK"/>
          <w:szCs w:val="32"/>
        </w:rPr>
        <w:t xml:space="preserve"> </w:t>
      </w:r>
    </w:p>
    <w:p w:rsidR="001B7E93" w:rsidRDefault="0063003F" w:rsidP="001668EF">
      <w:pPr>
        <w:adjustRightInd w:val="0"/>
        <w:spacing w:line="540" w:lineRule="exact"/>
        <w:ind w:firstLineChars="200" w:firstLine="654"/>
        <w:rPr>
          <w:rFonts w:eastAsia="方正楷体_GBK"/>
          <w:szCs w:val="32"/>
        </w:rPr>
      </w:pPr>
      <w:bookmarkStart w:id="52" w:name="_Toc6586"/>
      <w:r>
        <w:rPr>
          <w:rFonts w:eastAsia="方正楷体_GBK"/>
          <w:szCs w:val="32"/>
        </w:rPr>
        <w:t xml:space="preserve">6.2  </w:t>
      </w:r>
      <w:r>
        <w:rPr>
          <w:rFonts w:eastAsia="方正楷体_GBK"/>
          <w:szCs w:val="32"/>
        </w:rPr>
        <w:t>社会救助</w:t>
      </w:r>
      <w:bookmarkEnd w:id="52"/>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按照《重庆市红十字会突发公共事件救援救助预案》（渝办发〔</w:t>
      </w:r>
      <w:r>
        <w:rPr>
          <w:rFonts w:eastAsia="方正仿宋_GBK"/>
          <w:szCs w:val="32"/>
        </w:rPr>
        <w:t>2007</w:t>
      </w:r>
      <w:r>
        <w:rPr>
          <w:rFonts w:eastAsia="方正仿宋_GBK"/>
          <w:szCs w:val="32"/>
        </w:rPr>
        <w:t>〕</w:t>
      </w:r>
      <w:r>
        <w:rPr>
          <w:rFonts w:eastAsia="方正仿宋_GBK"/>
          <w:szCs w:val="32"/>
        </w:rPr>
        <w:t>287</w:t>
      </w:r>
      <w:r>
        <w:rPr>
          <w:rFonts w:eastAsia="方正仿宋_GBK"/>
          <w:szCs w:val="32"/>
        </w:rPr>
        <w:t>号）要求，做好社会捐赠工作。重大、特别重大洪旱灾害发生后，由县民政局组织开展捐赠活动，并及时将捐赠资金和物资安排发放给受洪旱灾害事件影响的</w:t>
      </w:r>
      <w:r>
        <w:rPr>
          <w:rFonts w:eastAsia="方正仿宋_GBK"/>
          <w:szCs w:val="32"/>
        </w:rPr>
        <w:t xml:space="preserve"> </w:t>
      </w:r>
      <w:r>
        <w:rPr>
          <w:rFonts w:eastAsia="方正仿宋_GBK"/>
          <w:szCs w:val="32"/>
        </w:rPr>
        <w:t>群众。监察、审计部门要加强监督检查，确保专款专用。</w:t>
      </w:r>
    </w:p>
    <w:p w:rsidR="001B7E93" w:rsidRDefault="0063003F" w:rsidP="001668EF">
      <w:pPr>
        <w:adjustRightInd w:val="0"/>
        <w:spacing w:line="540" w:lineRule="exact"/>
        <w:ind w:firstLineChars="200" w:firstLine="654"/>
        <w:rPr>
          <w:rFonts w:eastAsia="方正楷体_GBK"/>
          <w:szCs w:val="32"/>
        </w:rPr>
      </w:pPr>
      <w:bookmarkStart w:id="53" w:name="_bookmark49"/>
      <w:bookmarkStart w:id="54" w:name="_Toc20167"/>
      <w:bookmarkEnd w:id="53"/>
      <w:r>
        <w:rPr>
          <w:rFonts w:eastAsia="方正楷体_GBK"/>
          <w:szCs w:val="32"/>
        </w:rPr>
        <w:t xml:space="preserve">6.3 </w:t>
      </w:r>
      <w:r>
        <w:rPr>
          <w:rFonts w:eastAsia="方正楷体_GBK"/>
          <w:szCs w:val="32"/>
        </w:rPr>
        <w:t>保险理赔</w:t>
      </w:r>
      <w:bookmarkEnd w:id="54"/>
    </w:p>
    <w:p w:rsidR="001B7E93" w:rsidRDefault="0063003F" w:rsidP="001668EF">
      <w:pPr>
        <w:widowControl/>
        <w:spacing w:line="540" w:lineRule="exact"/>
        <w:ind w:firstLineChars="200" w:firstLine="654"/>
        <w:jc w:val="left"/>
        <w:rPr>
          <w:rFonts w:eastAsia="方正仿宋_GBK"/>
          <w:color w:val="0000FF"/>
        </w:rPr>
      </w:pPr>
      <w:r>
        <w:rPr>
          <w:rFonts w:eastAsia="方正仿宋_GBK"/>
          <w:szCs w:val="32"/>
        </w:rPr>
        <w:t>灾害发生后，由县应急局牵头及时协调有关保险公司提前介</w:t>
      </w:r>
      <w:bookmarkStart w:id="55" w:name="_bookmark50"/>
      <w:bookmarkEnd w:id="55"/>
      <w:r>
        <w:rPr>
          <w:rFonts w:eastAsia="方正仿宋_GBK"/>
          <w:szCs w:val="32"/>
        </w:rPr>
        <w:t>入，按照相关工作程序做好参保理赔工作。</w:t>
      </w:r>
    </w:p>
    <w:p w:rsidR="001B7E93" w:rsidRDefault="0063003F" w:rsidP="001668EF">
      <w:pPr>
        <w:adjustRightInd w:val="0"/>
        <w:spacing w:line="540" w:lineRule="exact"/>
        <w:ind w:firstLineChars="200" w:firstLine="654"/>
        <w:rPr>
          <w:rFonts w:eastAsia="方正楷体_GBK"/>
          <w:szCs w:val="32"/>
        </w:rPr>
      </w:pPr>
      <w:bookmarkStart w:id="56" w:name="_Toc3903"/>
      <w:r>
        <w:rPr>
          <w:rFonts w:eastAsia="方正楷体_GBK"/>
          <w:szCs w:val="32"/>
        </w:rPr>
        <w:t xml:space="preserve">6.4 </w:t>
      </w:r>
      <w:r>
        <w:rPr>
          <w:rFonts w:eastAsia="方正楷体_GBK"/>
          <w:szCs w:val="32"/>
        </w:rPr>
        <w:t>调查与评估</w:t>
      </w:r>
      <w:bookmarkEnd w:id="56"/>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应急响应结束后，县防指牵头成立工作组开展灾害调查、评估工作，并及时将调查评估报告报送县减灾委和市防指。</w:t>
      </w:r>
    </w:p>
    <w:p w:rsidR="001B7E93" w:rsidRDefault="0063003F" w:rsidP="001668EF">
      <w:pPr>
        <w:adjustRightInd w:val="0"/>
        <w:spacing w:line="540" w:lineRule="exact"/>
        <w:ind w:firstLineChars="200" w:firstLine="654"/>
        <w:rPr>
          <w:rFonts w:eastAsia="方正黑体_GBK"/>
          <w:szCs w:val="32"/>
        </w:rPr>
      </w:pPr>
      <w:bookmarkStart w:id="57" w:name="_Toc5994"/>
      <w:r>
        <w:rPr>
          <w:rFonts w:eastAsia="方正黑体_GBK"/>
          <w:szCs w:val="32"/>
        </w:rPr>
        <w:t xml:space="preserve">7 </w:t>
      </w:r>
      <w:r>
        <w:rPr>
          <w:rFonts w:eastAsia="方正黑体_GBK"/>
          <w:szCs w:val="32"/>
        </w:rPr>
        <w:t>附则</w:t>
      </w:r>
      <w:bookmarkEnd w:id="57"/>
    </w:p>
    <w:p w:rsidR="001B7E93" w:rsidRDefault="0063003F" w:rsidP="001668EF">
      <w:pPr>
        <w:spacing w:line="540" w:lineRule="exact"/>
        <w:ind w:firstLineChars="200" w:firstLine="654"/>
        <w:outlineLvl w:val="1"/>
        <w:rPr>
          <w:rFonts w:eastAsia="方正楷体_GBK"/>
          <w:szCs w:val="32"/>
        </w:rPr>
      </w:pPr>
      <w:bookmarkStart w:id="58" w:name="_Toc10466"/>
      <w:r>
        <w:rPr>
          <w:rFonts w:eastAsia="方正楷体_GBK"/>
          <w:szCs w:val="32"/>
        </w:rPr>
        <w:t xml:space="preserve">7.1 </w:t>
      </w:r>
      <w:r>
        <w:rPr>
          <w:rFonts w:eastAsia="方正楷体_GBK"/>
          <w:szCs w:val="32"/>
        </w:rPr>
        <w:t>预案管理</w:t>
      </w:r>
      <w:bookmarkEnd w:id="58"/>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县防汛抗旱指挥部组织县政府有关部门和单位定期开展预案评估工作，原则上每</w:t>
      </w:r>
      <w:r>
        <w:rPr>
          <w:rFonts w:eastAsia="方正仿宋_GBK"/>
          <w:szCs w:val="32"/>
        </w:rPr>
        <w:t>5</w:t>
      </w:r>
      <w:r>
        <w:rPr>
          <w:rFonts w:eastAsia="方正仿宋_GBK"/>
          <w:szCs w:val="32"/>
        </w:rPr>
        <w:t>年对本预案全面修订一次。有以下情形之一的，应当及时修订预案：有关法律、法规、规章、标准、上位预案中的有关规定发生变化的；应急指挥机构及其职责发生重大调整的；面临的风险发生重大变化的；重要应急资源发生重大变化的；预案中的其他重要信息发生变化的；在突发事件实际应对和应急演练中发现问题需要作出重大调整的；应急预案制定单位认为应当修订的其他情况。</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各乡镇（街道）、县级有关部门和单位要结合实际，编制、修订本辖区的防汛抗旱应急预案和本部门、本单位的专项防汛抗旱工作方案或处置方案，并报县防办备案。</w:t>
      </w:r>
    </w:p>
    <w:p w:rsidR="001B7E93" w:rsidRDefault="0063003F" w:rsidP="001668EF">
      <w:pPr>
        <w:adjustRightInd w:val="0"/>
        <w:spacing w:line="540" w:lineRule="exact"/>
        <w:ind w:firstLineChars="200" w:firstLine="654"/>
        <w:rPr>
          <w:rFonts w:eastAsia="方正楷体_GBK"/>
          <w:szCs w:val="32"/>
        </w:rPr>
      </w:pPr>
      <w:bookmarkStart w:id="59" w:name="_Toc8827"/>
      <w:r>
        <w:rPr>
          <w:rFonts w:eastAsia="方正楷体_GBK"/>
          <w:szCs w:val="32"/>
        </w:rPr>
        <w:t xml:space="preserve">7.2 </w:t>
      </w:r>
      <w:r>
        <w:rPr>
          <w:rFonts w:eastAsia="方正楷体_GBK"/>
          <w:szCs w:val="32"/>
        </w:rPr>
        <w:t>预案解释</w:t>
      </w:r>
      <w:bookmarkEnd w:id="59"/>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本预案由县防汛抗旱指挥部负责解释。</w:t>
      </w:r>
    </w:p>
    <w:p w:rsidR="001B7E93" w:rsidRDefault="0063003F" w:rsidP="001668EF">
      <w:pPr>
        <w:adjustRightInd w:val="0"/>
        <w:spacing w:line="540" w:lineRule="exact"/>
        <w:ind w:firstLineChars="200" w:firstLine="654"/>
        <w:rPr>
          <w:rFonts w:eastAsia="方正楷体_GBK"/>
          <w:szCs w:val="32"/>
        </w:rPr>
      </w:pPr>
      <w:bookmarkStart w:id="60" w:name="_Toc26589"/>
      <w:r>
        <w:rPr>
          <w:rFonts w:eastAsia="方正楷体_GBK"/>
          <w:szCs w:val="32"/>
        </w:rPr>
        <w:t xml:space="preserve">7.3 </w:t>
      </w:r>
      <w:r>
        <w:rPr>
          <w:rFonts w:eastAsia="方正楷体_GBK"/>
          <w:szCs w:val="32"/>
        </w:rPr>
        <w:t>预案的实施</w:t>
      </w:r>
      <w:bookmarkEnd w:id="60"/>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本预案自印发之日起实施。</w:t>
      </w:r>
    </w:p>
    <w:p w:rsidR="001B7E93" w:rsidRDefault="0063003F" w:rsidP="001668EF">
      <w:pPr>
        <w:adjustRightInd w:val="0"/>
        <w:spacing w:line="540" w:lineRule="exact"/>
        <w:ind w:firstLineChars="200" w:firstLine="654"/>
        <w:rPr>
          <w:rFonts w:eastAsia="方正黑体_GBK"/>
          <w:szCs w:val="32"/>
        </w:rPr>
      </w:pPr>
      <w:bookmarkStart w:id="61" w:name="_Toc18267"/>
      <w:bookmarkStart w:id="62" w:name="_Toc3237"/>
      <w:r>
        <w:rPr>
          <w:rFonts w:eastAsia="方正黑体_GBK"/>
          <w:szCs w:val="32"/>
        </w:rPr>
        <w:t xml:space="preserve">8 </w:t>
      </w:r>
      <w:r>
        <w:rPr>
          <w:rFonts w:eastAsia="方正黑体_GBK"/>
          <w:szCs w:val="32"/>
        </w:rPr>
        <w:t>附</w:t>
      </w:r>
      <w:bookmarkEnd w:id="61"/>
      <w:r>
        <w:rPr>
          <w:rFonts w:eastAsia="方正黑体_GBK"/>
          <w:szCs w:val="32"/>
        </w:rPr>
        <w:t>录</w:t>
      </w:r>
      <w:bookmarkEnd w:id="62"/>
    </w:p>
    <w:p w:rsidR="001B7E93" w:rsidRDefault="0063003F" w:rsidP="001668EF">
      <w:pPr>
        <w:spacing w:line="540" w:lineRule="exact"/>
        <w:ind w:firstLineChars="200" w:firstLine="654"/>
        <w:outlineLvl w:val="1"/>
        <w:rPr>
          <w:rFonts w:eastAsia="方正楷体_GBK"/>
          <w:szCs w:val="32"/>
        </w:rPr>
      </w:pPr>
      <w:bookmarkStart w:id="63" w:name="_Toc4328"/>
      <w:bookmarkStart w:id="64" w:name="_Toc23865"/>
      <w:r>
        <w:rPr>
          <w:rFonts w:eastAsia="方正楷体_GBK"/>
          <w:szCs w:val="32"/>
        </w:rPr>
        <w:t>8.</w:t>
      </w:r>
      <w:bookmarkEnd w:id="63"/>
      <w:r>
        <w:rPr>
          <w:rFonts w:eastAsia="方正楷体_GBK"/>
          <w:szCs w:val="32"/>
        </w:rPr>
        <w:t xml:space="preserve">1 </w:t>
      </w:r>
      <w:r>
        <w:rPr>
          <w:rFonts w:eastAsia="方正楷体_GBK"/>
          <w:szCs w:val="32"/>
        </w:rPr>
        <w:t>水旱灾害分级标准</w:t>
      </w:r>
      <w:bookmarkEnd w:id="64"/>
    </w:p>
    <w:p w:rsidR="001B7E93" w:rsidRDefault="0063003F" w:rsidP="001668EF">
      <w:pPr>
        <w:widowControl/>
        <w:spacing w:line="540" w:lineRule="exact"/>
        <w:ind w:firstLineChars="200" w:firstLine="654"/>
        <w:jc w:val="left"/>
        <w:outlineLvl w:val="2"/>
        <w:rPr>
          <w:rFonts w:eastAsia="方正楷体_GBK"/>
          <w:szCs w:val="32"/>
        </w:rPr>
      </w:pPr>
      <w:r>
        <w:rPr>
          <w:rFonts w:eastAsia="方正楷体_GBK"/>
          <w:szCs w:val="32"/>
        </w:rPr>
        <w:t>8.1.1</w:t>
      </w:r>
      <w:r>
        <w:rPr>
          <w:rFonts w:eastAsia="方正楷体_GBK" w:hint="eastAsia"/>
          <w:szCs w:val="32"/>
        </w:rPr>
        <w:t xml:space="preserve"> </w:t>
      </w:r>
      <w:r>
        <w:rPr>
          <w:rFonts w:eastAsia="方正楷体_GBK"/>
          <w:szCs w:val="32"/>
        </w:rPr>
        <w:t>洪涝灾害分级</w:t>
      </w:r>
      <w:r>
        <w:rPr>
          <w:rFonts w:eastAsia="方正楷体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特别重大洪涝灾害：造成死亡或失踪</w:t>
      </w:r>
      <w:r>
        <w:rPr>
          <w:rFonts w:eastAsia="方正仿宋_GBK"/>
          <w:szCs w:val="32"/>
        </w:rPr>
        <w:t>30</w:t>
      </w:r>
      <w:r>
        <w:rPr>
          <w:rFonts w:eastAsia="方正仿宋_GBK"/>
          <w:szCs w:val="32"/>
        </w:rPr>
        <w:t>人以上，或直接经济损失</w:t>
      </w:r>
      <w:r>
        <w:rPr>
          <w:rFonts w:eastAsia="方正仿宋_GBK"/>
          <w:szCs w:val="32"/>
        </w:rPr>
        <w:t>30</w:t>
      </w:r>
      <w:r>
        <w:rPr>
          <w:rFonts w:eastAsia="方正仿宋_GBK"/>
          <w:szCs w:val="32"/>
        </w:rPr>
        <w:t>亿元以上；</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重大洪涝灾害：造成死亡或失踪</w:t>
      </w:r>
      <w:r>
        <w:rPr>
          <w:rFonts w:eastAsia="方正仿宋_GBK"/>
          <w:szCs w:val="32"/>
        </w:rPr>
        <w:t>10</w:t>
      </w:r>
      <w:r>
        <w:rPr>
          <w:rFonts w:eastAsia="方正仿宋_GBK"/>
          <w:szCs w:val="32"/>
        </w:rPr>
        <w:t>人以上，或直接经济损失</w:t>
      </w:r>
      <w:r>
        <w:rPr>
          <w:rFonts w:eastAsia="方正仿宋_GBK"/>
          <w:szCs w:val="32"/>
        </w:rPr>
        <w:t>10</w:t>
      </w:r>
      <w:r>
        <w:rPr>
          <w:rFonts w:eastAsia="方正仿宋_GBK"/>
          <w:szCs w:val="32"/>
        </w:rPr>
        <w:t>亿元以上；</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较大洪涝灾害：造成死亡或失踪</w:t>
      </w:r>
      <w:r>
        <w:rPr>
          <w:rFonts w:eastAsia="方正仿宋_GBK"/>
          <w:szCs w:val="32"/>
        </w:rPr>
        <w:t>3</w:t>
      </w:r>
      <w:r>
        <w:rPr>
          <w:rFonts w:eastAsia="方正仿宋_GBK"/>
          <w:szCs w:val="32"/>
        </w:rPr>
        <w:t>人以上，或直接经济损失</w:t>
      </w:r>
      <w:r>
        <w:rPr>
          <w:rFonts w:eastAsia="方正仿宋_GBK"/>
          <w:szCs w:val="32"/>
        </w:rPr>
        <w:t>3</w:t>
      </w:r>
      <w:r>
        <w:rPr>
          <w:rFonts w:eastAsia="方正仿宋_GBK"/>
          <w:szCs w:val="32"/>
        </w:rPr>
        <w:t>亿元以上；</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一般洪涝灾害：造成死亡或失踪</w:t>
      </w:r>
      <w:r>
        <w:rPr>
          <w:rFonts w:eastAsia="方正仿宋_GBK"/>
          <w:szCs w:val="32"/>
        </w:rPr>
        <w:t>3</w:t>
      </w:r>
      <w:r>
        <w:rPr>
          <w:rFonts w:eastAsia="方正仿宋_GBK"/>
          <w:szCs w:val="32"/>
        </w:rPr>
        <w:t>人以下，或直接经济损失</w:t>
      </w:r>
      <w:r>
        <w:rPr>
          <w:rFonts w:eastAsia="方正仿宋_GBK"/>
          <w:szCs w:val="32"/>
        </w:rPr>
        <w:t>1</w:t>
      </w:r>
      <w:r>
        <w:rPr>
          <w:rFonts w:eastAsia="方正仿宋_GBK"/>
          <w:szCs w:val="32"/>
        </w:rPr>
        <w:t>亿元以上。</w:t>
      </w:r>
      <w:r>
        <w:rPr>
          <w:rFonts w:eastAsia="方正仿宋_GBK"/>
          <w:szCs w:val="32"/>
        </w:rPr>
        <w:t xml:space="preserve"> </w:t>
      </w:r>
    </w:p>
    <w:p w:rsidR="001B7E93" w:rsidRDefault="0063003F" w:rsidP="001668EF">
      <w:pPr>
        <w:adjustRightInd w:val="0"/>
        <w:spacing w:line="540" w:lineRule="exact"/>
        <w:ind w:firstLineChars="200" w:firstLine="654"/>
        <w:rPr>
          <w:rFonts w:eastAsia="方正楷体_GBK"/>
          <w:szCs w:val="32"/>
        </w:rPr>
      </w:pPr>
      <w:r>
        <w:rPr>
          <w:rFonts w:eastAsia="方正楷体_GBK"/>
          <w:szCs w:val="32"/>
        </w:rPr>
        <w:t>8.1.2</w:t>
      </w:r>
      <w:r>
        <w:rPr>
          <w:rFonts w:eastAsia="方正楷体_GBK" w:hint="eastAsia"/>
          <w:szCs w:val="32"/>
        </w:rPr>
        <w:t xml:space="preserve"> </w:t>
      </w:r>
      <w:r>
        <w:rPr>
          <w:rFonts w:eastAsia="方正楷体_GBK"/>
          <w:szCs w:val="32"/>
        </w:rPr>
        <w:t>干旱灾害分级</w:t>
      </w:r>
      <w:r>
        <w:rPr>
          <w:rFonts w:eastAsia="方正楷体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特大干旱：粮食因旱损失率在</w:t>
      </w:r>
      <w:r>
        <w:rPr>
          <w:rFonts w:eastAsia="方正仿宋_GBK"/>
          <w:szCs w:val="32"/>
        </w:rPr>
        <w:t>25%</w:t>
      </w:r>
      <w:r>
        <w:rPr>
          <w:rFonts w:eastAsia="方正仿宋_GBK"/>
          <w:szCs w:val="32"/>
        </w:rPr>
        <w:t>以上，或因旱饮水困难人口在</w:t>
      </w:r>
      <w:r>
        <w:rPr>
          <w:rFonts w:eastAsia="方正仿宋_GBK"/>
          <w:szCs w:val="32"/>
        </w:rPr>
        <w:t>500</w:t>
      </w:r>
      <w:r>
        <w:rPr>
          <w:rFonts w:eastAsia="方正仿宋_GBK"/>
          <w:szCs w:val="32"/>
        </w:rPr>
        <w:t>万人以上</w:t>
      </w:r>
      <w:r>
        <w:rPr>
          <w:rFonts w:eastAsia="方正仿宋_GBK" w:hint="eastAsia"/>
          <w:szCs w:val="32"/>
        </w:rPr>
        <w:t>（</w:t>
      </w:r>
      <w:r>
        <w:rPr>
          <w:rFonts w:eastAsia="方正仿宋_GBK"/>
          <w:szCs w:val="32"/>
        </w:rPr>
        <w:t>或因旱饮水困难率在</w:t>
      </w:r>
      <w:r>
        <w:rPr>
          <w:rFonts w:eastAsia="方正仿宋_GBK"/>
          <w:szCs w:val="32"/>
        </w:rPr>
        <w:t>15%</w:t>
      </w:r>
      <w:r>
        <w:rPr>
          <w:rFonts w:eastAsia="方正仿宋_GBK"/>
          <w:szCs w:val="32"/>
        </w:rPr>
        <w:t>以上</w:t>
      </w:r>
      <w:r>
        <w:rPr>
          <w:rFonts w:eastAsia="方正仿宋_GBK" w:hint="eastAsia"/>
          <w:szCs w:val="32"/>
        </w:rPr>
        <w:t>）</w:t>
      </w:r>
      <w:r>
        <w:rPr>
          <w:rFonts w:eastAsia="方正仿宋_GBK"/>
          <w:szCs w:val="32"/>
        </w:rPr>
        <w:t>；</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严重干旱：粮食因旱损失率在</w:t>
      </w:r>
      <w:r>
        <w:rPr>
          <w:rFonts w:eastAsia="方正仿宋_GBK"/>
          <w:szCs w:val="32"/>
        </w:rPr>
        <w:t>20%</w:t>
      </w:r>
      <w:r>
        <w:rPr>
          <w:rFonts w:eastAsia="方正仿宋_GBK"/>
          <w:szCs w:val="32"/>
        </w:rPr>
        <w:t>以上，或因旱饮水困难人口在</w:t>
      </w:r>
      <w:r>
        <w:rPr>
          <w:rFonts w:eastAsia="方正仿宋_GBK"/>
          <w:szCs w:val="32"/>
        </w:rPr>
        <w:t>300</w:t>
      </w:r>
      <w:r>
        <w:rPr>
          <w:rFonts w:eastAsia="方正仿宋_GBK"/>
          <w:szCs w:val="32"/>
        </w:rPr>
        <w:t>万人以上</w:t>
      </w:r>
      <w:r>
        <w:rPr>
          <w:rFonts w:eastAsia="方正仿宋_GBK" w:hint="eastAsia"/>
          <w:szCs w:val="32"/>
        </w:rPr>
        <w:t>（</w:t>
      </w:r>
      <w:r>
        <w:rPr>
          <w:rFonts w:eastAsia="方正仿宋_GBK"/>
          <w:szCs w:val="32"/>
        </w:rPr>
        <w:t>或因旱饮水困难率在</w:t>
      </w:r>
      <w:r>
        <w:rPr>
          <w:rFonts w:eastAsia="方正仿宋_GBK"/>
          <w:szCs w:val="32"/>
        </w:rPr>
        <w:t>10%</w:t>
      </w:r>
      <w:r>
        <w:rPr>
          <w:rFonts w:eastAsia="方正仿宋_GBK"/>
          <w:szCs w:val="32"/>
        </w:rPr>
        <w:t>以上</w:t>
      </w:r>
      <w:r>
        <w:rPr>
          <w:rFonts w:eastAsia="方正仿宋_GBK" w:hint="eastAsia"/>
          <w:szCs w:val="32"/>
        </w:rPr>
        <w:t>）</w:t>
      </w:r>
      <w:r>
        <w:rPr>
          <w:rFonts w:eastAsia="方正仿宋_GBK"/>
          <w:szCs w:val="32"/>
        </w:rPr>
        <w:t>；</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中度干旱：粮食因旱损失率在</w:t>
      </w:r>
      <w:r>
        <w:rPr>
          <w:rFonts w:eastAsia="方正仿宋_GBK"/>
          <w:szCs w:val="32"/>
        </w:rPr>
        <w:t>15%</w:t>
      </w:r>
      <w:r>
        <w:rPr>
          <w:rFonts w:eastAsia="方正仿宋_GBK"/>
          <w:szCs w:val="32"/>
        </w:rPr>
        <w:t>以上，或因旱饮水困难人口在</w:t>
      </w:r>
      <w:r>
        <w:rPr>
          <w:rFonts w:eastAsia="方正仿宋_GBK"/>
          <w:szCs w:val="32"/>
        </w:rPr>
        <w:t>100</w:t>
      </w:r>
      <w:r>
        <w:rPr>
          <w:rFonts w:eastAsia="方正仿宋_GBK"/>
          <w:szCs w:val="32"/>
        </w:rPr>
        <w:t>万人以上</w:t>
      </w:r>
      <w:r>
        <w:rPr>
          <w:rFonts w:eastAsia="方正仿宋_GBK" w:hint="eastAsia"/>
          <w:szCs w:val="32"/>
        </w:rPr>
        <w:t>（</w:t>
      </w:r>
      <w:r>
        <w:rPr>
          <w:rFonts w:eastAsia="方正仿宋_GBK"/>
          <w:szCs w:val="32"/>
        </w:rPr>
        <w:t>或因旱饮水困难率在</w:t>
      </w:r>
      <w:r>
        <w:rPr>
          <w:rFonts w:eastAsia="方正仿宋_GBK"/>
          <w:szCs w:val="32"/>
        </w:rPr>
        <w:t>5%</w:t>
      </w:r>
      <w:r>
        <w:rPr>
          <w:rFonts w:eastAsia="方正仿宋_GBK"/>
          <w:szCs w:val="32"/>
        </w:rPr>
        <w:t>以上</w:t>
      </w:r>
      <w:r>
        <w:rPr>
          <w:rFonts w:eastAsia="方正仿宋_GBK" w:hint="eastAsia"/>
          <w:szCs w:val="32"/>
        </w:rPr>
        <w:t>）</w:t>
      </w:r>
      <w:r>
        <w:rPr>
          <w:rFonts w:eastAsia="方正仿宋_GBK"/>
          <w:szCs w:val="32"/>
        </w:rPr>
        <w:t>；</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轻度干旱：粮食因旱损失率在</w:t>
      </w:r>
      <w:r>
        <w:rPr>
          <w:rFonts w:eastAsia="方正仿宋_GBK"/>
          <w:szCs w:val="32"/>
        </w:rPr>
        <w:t>10%</w:t>
      </w:r>
      <w:r>
        <w:rPr>
          <w:rFonts w:eastAsia="方正仿宋_GBK"/>
          <w:szCs w:val="32"/>
        </w:rPr>
        <w:t>以上，或因旱饮水困难人口在</w:t>
      </w:r>
      <w:r>
        <w:rPr>
          <w:rFonts w:eastAsia="方正仿宋_GBK"/>
          <w:szCs w:val="32"/>
        </w:rPr>
        <w:t>50</w:t>
      </w:r>
      <w:r>
        <w:rPr>
          <w:rFonts w:eastAsia="方正仿宋_GBK"/>
          <w:szCs w:val="32"/>
        </w:rPr>
        <w:t>万人以上</w:t>
      </w:r>
      <w:r>
        <w:rPr>
          <w:rFonts w:eastAsia="方正仿宋_GBK" w:hint="eastAsia"/>
          <w:szCs w:val="32"/>
        </w:rPr>
        <w:t>（</w:t>
      </w:r>
      <w:r>
        <w:rPr>
          <w:rFonts w:eastAsia="方正仿宋_GBK"/>
          <w:szCs w:val="32"/>
        </w:rPr>
        <w:t>或因旱饮水困难率在</w:t>
      </w:r>
      <w:r>
        <w:rPr>
          <w:rFonts w:eastAsia="方正仿宋_GBK"/>
          <w:szCs w:val="32"/>
        </w:rPr>
        <w:t>3%</w:t>
      </w:r>
      <w:r>
        <w:rPr>
          <w:rFonts w:eastAsia="方正仿宋_GBK"/>
          <w:szCs w:val="32"/>
        </w:rPr>
        <w:t>以上</w:t>
      </w:r>
      <w:r>
        <w:rPr>
          <w:rFonts w:eastAsia="方正仿宋_GBK" w:hint="eastAsia"/>
          <w:szCs w:val="32"/>
        </w:rPr>
        <w:t>）</w:t>
      </w:r>
      <w:r>
        <w:rPr>
          <w:rFonts w:eastAsia="方正仿宋_GBK"/>
          <w:szCs w:val="32"/>
        </w:rPr>
        <w:t>。</w:t>
      </w:r>
      <w:r>
        <w:rPr>
          <w:rFonts w:eastAsia="方正仿宋_GBK"/>
          <w:szCs w:val="32"/>
        </w:rPr>
        <w:t xml:space="preserve"> </w:t>
      </w:r>
    </w:p>
    <w:p w:rsidR="001B7E93" w:rsidRDefault="0063003F" w:rsidP="001668EF">
      <w:pPr>
        <w:adjustRightInd w:val="0"/>
        <w:spacing w:line="540" w:lineRule="exact"/>
        <w:ind w:firstLineChars="200" w:firstLine="654"/>
        <w:rPr>
          <w:rFonts w:eastAsia="方正楷体_GBK"/>
          <w:szCs w:val="32"/>
        </w:rPr>
      </w:pPr>
      <w:bookmarkStart w:id="65" w:name="_Toc5543"/>
      <w:r>
        <w:rPr>
          <w:rFonts w:eastAsia="方正楷体_GBK"/>
          <w:szCs w:val="32"/>
        </w:rPr>
        <w:t xml:space="preserve">8.2 </w:t>
      </w:r>
      <w:r>
        <w:rPr>
          <w:rFonts w:eastAsia="方正楷体_GBK"/>
          <w:szCs w:val="32"/>
        </w:rPr>
        <w:t>预警分级</w:t>
      </w:r>
      <w:bookmarkEnd w:id="65"/>
      <w:r>
        <w:rPr>
          <w:rFonts w:eastAsia="方正楷体_GBK"/>
          <w:szCs w:val="32"/>
        </w:rPr>
        <w:t xml:space="preserve"> </w:t>
      </w:r>
    </w:p>
    <w:p w:rsidR="001B7E93" w:rsidRDefault="0063003F" w:rsidP="001668EF">
      <w:pPr>
        <w:adjustRightInd w:val="0"/>
        <w:spacing w:line="540" w:lineRule="exact"/>
        <w:ind w:firstLineChars="200" w:firstLine="654"/>
        <w:rPr>
          <w:rFonts w:eastAsia="方正楷体_GBK"/>
          <w:szCs w:val="32"/>
        </w:rPr>
      </w:pPr>
      <w:r>
        <w:rPr>
          <w:rFonts w:eastAsia="方正楷体_GBK"/>
          <w:szCs w:val="32"/>
        </w:rPr>
        <w:t>8.2.1 Ⅰ</w:t>
      </w:r>
      <w:r>
        <w:rPr>
          <w:rFonts w:eastAsia="方正楷体_GBK"/>
          <w:szCs w:val="32"/>
        </w:rPr>
        <w:t>级（红色）预警</w:t>
      </w:r>
      <w:r>
        <w:rPr>
          <w:rFonts w:eastAsia="方正楷体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出现下列情况之一时，发布</w:t>
      </w:r>
      <w:r>
        <w:rPr>
          <w:rFonts w:eastAsia="方正仿宋_GBK"/>
          <w:szCs w:val="32"/>
        </w:rPr>
        <w:t>Ⅰ</w:t>
      </w:r>
      <w:r>
        <w:rPr>
          <w:rFonts w:eastAsia="方正仿宋_GBK"/>
          <w:szCs w:val="32"/>
        </w:rPr>
        <w:t>级（红色）预警：</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1</w:t>
      </w:r>
      <w:r>
        <w:rPr>
          <w:rFonts w:eastAsia="方正仿宋_GBK"/>
          <w:szCs w:val="32"/>
        </w:rPr>
        <w:t>）气象部门发布暴雨灾害</w:t>
      </w:r>
      <w:r>
        <w:rPr>
          <w:rFonts w:eastAsia="方正仿宋_GBK"/>
          <w:szCs w:val="32"/>
        </w:rPr>
        <w:t>Ⅰ</w:t>
      </w:r>
      <w:r>
        <w:rPr>
          <w:rFonts w:eastAsia="方正仿宋_GBK"/>
          <w:szCs w:val="32"/>
        </w:rPr>
        <w:t>级预警或暴雨红色预警信号，或水文部门发布水情红色预警。</w:t>
      </w:r>
    </w:p>
    <w:p w:rsidR="001B7E93" w:rsidRDefault="0063003F" w:rsidP="001668EF">
      <w:pPr>
        <w:widowControl/>
        <w:spacing w:line="540" w:lineRule="exact"/>
        <w:ind w:firstLineChars="200" w:firstLine="654"/>
        <w:jc w:val="left"/>
        <w:rPr>
          <w:rFonts w:ascii="方正仿宋_GBK" w:eastAsia="方正仿宋_GBK"/>
          <w:szCs w:val="32"/>
        </w:rPr>
      </w:pPr>
      <w:r>
        <w:rPr>
          <w:rFonts w:eastAsia="方正仿宋_GBK"/>
          <w:szCs w:val="32"/>
        </w:rPr>
        <w:t>（</w:t>
      </w:r>
      <w:r>
        <w:rPr>
          <w:rFonts w:eastAsia="方正仿宋_GBK"/>
          <w:szCs w:val="32"/>
        </w:rPr>
        <w:t>2</w:t>
      </w:r>
      <w:r>
        <w:rPr>
          <w:rFonts w:eastAsia="方正仿宋_GBK"/>
          <w:szCs w:val="32"/>
        </w:rPr>
        <w:t>）</w:t>
      </w:r>
      <w:r>
        <w:rPr>
          <w:rFonts w:ascii="方正仿宋_GBK" w:eastAsia="方正仿宋_GBK" w:hint="eastAsia"/>
          <w:szCs w:val="32"/>
        </w:rPr>
        <w:t>预计长江发生流域性超保证洪水或者梅溪河（明水水文站水</w:t>
      </w:r>
      <w:r>
        <w:rPr>
          <w:rFonts w:eastAsia="方正仿宋_GBK"/>
          <w:szCs w:val="32"/>
        </w:rPr>
        <w:t>位</w:t>
      </w:r>
      <w:r>
        <w:rPr>
          <w:rFonts w:eastAsia="方正仿宋_GBK"/>
          <w:szCs w:val="32"/>
        </w:rPr>
        <w:t>205.50m</w:t>
      </w:r>
      <w:r>
        <w:rPr>
          <w:rFonts w:eastAsia="方正仿宋_GBK"/>
          <w:szCs w:val="32"/>
        </w:rPr>
        <w:t>）、大溪河（冯坪水文站水位</w:t>
      </w:r>
      <w:r>
        <w:rPr>
          <w:rFonts w:eastAsia="方正仿宋_GBK"/>
          <w:szCs w:val="32"/>
        </w:rPr>
        <w:t>244.85m</w:t>
      </w:r>
      <w:r>
        <w:rPr>
          <w:rFonts w:eastAsia="方正仿宋_GBK"/>
          <w:szCs w:val="32"/>
        </w:rPr>
        <w:t>）、车家坝河（红土水文站水位</w:t>
      </w:r>
      <w:r>
        <w:rPr>
          <w:rFonts w:eastAsia="方正仿宋_GBK"/>
          <w:szCs w:val="32"/>
        </w:rPr>
        <w:t>524.94m</w:t>
      </w:r>
      <w:r>
        <w:rPr>
          <w:rFonts w:eastAsia="方正仿宋_GBK"/>
          <w:szCs w:val="32"/>
        </w:rPr>
        <w:t>）、草堂河（汾河水文站水位</w:t>
      </w:r>
      <w:r>
        <w:rPr>
          <w:rFonts w:eastAsia="方正仿宋_GBK"/>
          <w:szCs w:val="32"/>
        </w:rPr>
        <w:t>323.8m</w:t>
      </w:r>
      <w:r>
        <w:rPr>
          <w:rFonts w:eastAsia="方正仿宋_GBK"/>
          <w:szCs w:val="32"/>
        </w:rPr>
        <w:t>）、石马河（草堂水文站水位</w:t>
      </w:r>
      <w:r>
        <w:rPr>
          <w:rFonts w:eastAsia="方正仿宋_GBK"/>
          <w:szCs w:val="32"/>
        </w:rPr>
        <w:t>230.30m</w:t>
      </w:r>
      <w:r>
        <w:rPr>
          <w:rFonts w:eastAsia="方正仿宋_GBK"/>
          <w:szCs w:val="32"/>
        </w:rPr>
        <w:t>）、朱衣河（朱衣水文站水位</w:t>
      </w:r>
      <w:r>
        <w:rPr>
          <w:rFonts w:eastAsia="方正仿宋_GBK"/>
          <w:szCs w:val="32"/>
        </w:rPr>
        <w:t>242.75m</w:t>
      </w:r>
      <w:r>
        <w:rPr>
          <w:rFonts w:eastAsia="方正仿宋_GBK"/>
          <w:szCs w:val="32"/>
        </w:rPr>
        <w:t>）</w:t>
      </w:r>
      <w:r>
        <w:rPr>
          <w:rFonts w:eastAsia="方正仿宋_GBK" w:hint="eastAsia"/>
          <w:szCs w:val="32"/>
        </w:rPr>
        <w:t>、</w:t>
      </w:r>
      <w:r>
        <w:rPr>
          <w:rFonts w:eastAsia="方正仿宋_GBK"/>
          <w:szCs w:val="32"/>
        </w:rPr>
        <w:t>崔家河（大树水文站水位</w:t>
      </w:r>
      <w:r>
        <w:rPr>
          <w:rFonts w:eastAsia="方正仿宋_GBK"/>
          <w:szCs w:val="32"/>
        </w:rPr>
        <w:t>232.4m</w:t>
      </w:r>
      <w:r>
        <w:rPr>
          <w:rFonts w:eastAsia="方正仿宋_GBK"/>
          <w:szCs w:val="32"/>
        </w:rPr>
        <w:t>）、甲高河（甲高水文站水位</w:t>
      </w:r>
      <w:r>
        <w:rPr>
          <w:rFonts w:eastAsia="方正仿宋_GBK"/>
          <w:szCs w:val="32"/>
        </w:rPr>
        <w:t>370.12m</w:t>
      </w:r>
      <w:r>
        <w:rPr>
          <w:rFonts w:eastAsia="方正仿宋_GBK"/>
          <w:szCs w:val="32"/>
        </w:rPr>
        <w:t>）、新民河（青龙水文站水位</w:t>
      </w:r>
      <w:r>
        <w:rPr>
          <w:rFonts w:eastAsia="方正仿宋_GBK"/>
          <w:szCs w:val="32"/>
        </w:rPr>
        <w:t>556.63m</w:t>
      </w:r>
      <w:r>
        <w:rPr>
          <w:rFonts w:eastAsia="方正仿宋_GBK"/>
          <w:szCs w:val="32"/>
        </w:rPr>
        <w:t>）任意</w:t>
      </w:r>
      <w:r>
        <w:rPr>
          <w:rFonts w:eastAsia="方正仿宋_GBK"/>
          <w:szCs w:val="32"/>
        </w:rPr>
        <w:t>2</w:t>
      </w:r>
      <w:r>
        <w:rPr>
          <w:rFonts w:eastAsia="方正仿宋_GBK"/>
          <w:szCs w:val="32"/>
        </w:rPr>
        <w:t>条及以上</w:t>
      </w:r>
      <w:r>
        <w:rPr>
          <w:rFonts w:ascii="方正仿宋_GBK" w:eastAsia="方正仿宋_GBK" w:hint="eastAsia"/>
          <w:szCs w:val="32"/>
        </w:rPr>
        <w:t>将发生超保证洪水的趋势。</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3</w:t>
      </w:r>
      <w:r>
        <w:rPr>
          <w:rFonts w:eastAsia="方正仿宋_GBK"/>
          <w:szCs w:val="32"/>
        </w:rPr>
        <w:t>）县城城区</w:t>
      </w:r>
      <w:r>
        <w:rPr>
          <w:rFonts w:eastAsia="方正仿宋_GBK"/>
          <w:szCs w:val="32"/>
        </w:rPr>
        <w:t>3</w:t>
      </w:r>
      <w:r>
        <w:rPr>
          <w:rFonts w:eastAsia="方正仿宋_GBK"/>
          <w:szCs w:val="32"/>
        </w:rPr>
        <w:t>小时内降雨量超过</w:t>
      </w:r>
      <w:r>
        <w:rPr>
          <w:rFonts w:eastAsia="方正仿宋_GBK"/>
          <w:szCs w:val="32"/>
        </w:rPr>
        <w:t>150</w:t>
      </w:r>
      <w:r>
        <w:rPr>
          <w:rFonts w:eastAsia="方正仿宋_GBK"/>
          <w:szCs w:val="32"/>
        </w:rPr>
        <w:t>毫米或</w:t>
      </w:r>
      <w:r>
        <w:rPr>
          <w:rFonts w:eastAsia="方正仿宋_GBK"/>
          <w:szCs w:val="32"/>
        </w:rPr>
        <w:t>24</w:t>
      </w:r>
      <w:r>
        <w:rPr>
          <w:rFonts w:eastAsia="方正仿宋_GBK"/>
          <w:szCs w:val="32"/>
        </w:rPr>
        <w:t>小时内降雨量超过</w:t>
      </w:r>
      <w:r>
        <w:rPr>
          <w:rFonts w:eastAsia="方正仿宋_GBK"/>
          <w:szCs w:val="32"/>
        </w:rPr>
        <w:t>300</w:t>
      </w:r>
      <w:r>
        <w:rPr>
          <w:rFonts w:eastAsia="方正仿宋_GBK"/>
          <w:szCs w:val="32"/>
        </w:rPr>
        <w:t>毫米且降雨持续；或</w:t>
      </w:r>
      <w:r>
        <w:rPr>
          <w:rFonts w:eastAsia="方正仿宋_GBK"/>
          <w:szCs w:val="32"/>
        </w:rPr>
        <w:t>6</w:t>
      </w:r>
      <w:r>
        <w:rPr>
          <w:rFonts w:eastAsia="方正仿宋_GBK"/>
          <w:szCs w:val="32"/>
        </w:rPr>
        <w:t>个及以上乡镇（街道）</w:t>
      </w:r>
      <w:r>
        <w:rPr>
          <w:rFonts w:eastAsia="方正仿宋_GBK"/>
          <w:szCs w:val="32"/>
        </w:rPr>
        <w:t xml:space="preserve">3 </w:t>
      </w:r>
      <w:r>
        <w:rPr>
          <w:rFonts w:eastAsia="方正仿宋_GBK"/>
          <w:szCs w:val="32"/>
        </w:rPr>
        <w:t>小时内已达</w:t>
      </w:r>
      <w:r>
        <w:rPr>
          <w:rFonts w:eastAsia="方正仿宋_GBK"/>
          <w:szCs w:val="32"/>
        </w:rPr>
        <w:t>100</w:t>
      </w:r>
      <w:r>
        <w:rPr>
          <w:rFonts w:eastAsia="方正仿宋_GBK"/>
          <w:szCs w:val="32"/>
        </w:rPr>
        <w:t>毫米以上且降雨持续。</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4</w:t>
      </w:r>
      <w:r>
        <w:rPr>
          <w:rFonts w:eastAsia="方正仿宋_GBK"/>
          <w:szCs w:val="32"/>
        </w:rPr>
        <w:t>）出现或可能出现严重危及公共安全的跨堤、溃坝、堰塞湖等灾害险情，危及人口</w:t>
      </w:r>
      <w:r>
        <w:rPr>
          <w:rFonts w:eastAsia="方正仿宋_GBK"/>
          <w:szCs w:val="32"/>
        </w:rPr>
        <w:t>1</w:t>
      </w:r>
      <w:r>
        <w:rPr>
          <w:rFonts w:eastAsia="方正仿宋_GBK"/>
          <w:szCs w:val="32"/>
        </w:rPr>
        <w:t>万人以上。</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5</w:t>
      </w:r>
      <w:r>
        <w:rPr>
          <w:rFonts w:eastAsia="方正仿宋_GBK"/>
          <w:szCs w:val="32"/>
        </w:rPr>
        <w:t>）有达</w:t>
      </w:r>
      <w:r>
        <w:rPr>
          <w:rFonts w:eastAsia="方正仿宋_GBK"/>
          <w:szCs w:val="32"/>
        </w:rPr>
        <w:t>10</w:t>
      </w:r>
      <w:r>
        <w:rPr>
          <w:rFonts w:eastAsia="方正仿宋_GBK"/>
          <w:szCs w:val="32"/>
        </w:rPr>
        <w:t>个乡镇（街道）发生特大干旱，或者</w:t>
      </w:r>
      <w:r>
        <w:rPr>
          <w:rFonts w:eastAsia="方正仿宋_GBK"/>
          <w:szCs w:val="32"/>
        </w:rPr>
        <w:t>30</w:t>
      </w:r>
      <w:r>
        <w:rPr>
          <w:rFonts w:eastAsia="方正仿宋_GBK"/>
          <w:szCs w:val="32"/>
        </w:rPr>
        <w:t>个以上乡镇（街道）发生中度及以上干旱，且</w:t>
      </w:r>
      <w:r>
        <w:rPr>
          <w:rFonts w:eastAsia="方正仿宋_GBK"/>
          <w:szCs w:val="32"/>
        </w:rPr>
        <w:t>6—9</w:t>
      </w:r>
      <w:r>
        <w:rPr>
          <w:rFonts w:eastAsia="方正仿宋_GBK"/>
          <w:szCs w:val="32"/>
        </w:rPr>
        <w:t>月期间预计连续</w:t>
      </w:r>
      <w:r>
        <w:rPr>
          <w:rFonts w:eastAsia="方正仿宋_GBK"/>
          <w:szCs w:val="32"/>
        </w:rPr>
        <w:t>15</w:t>
      </w:r>
      <w:r>
        <w:rPr>
          <w:rFonts w:eastAsia="方正仿宋_GBK"/>
          <w:szCs w:val="32"/>
        </w:rPr>
        <w:t>日内、其余时段预计</w:t>
      </w:r>
      <w:r>
        <w:rPr>
          <w:rFonts w:eastAsia="方正仿宋_GBK"/>
          <w:szCs w:val="32"/>
        </w:rPr>
        <w:t>30</w:t>
      </w:r>
      <w:r>
        <w:rPr>
          <w:rFonts w:eastAsia="方正仿宋_GBK"/>
          <w:szCs w:val="32"/>
        </w:rPr>
        <w:t>日内旱情有加重趋势。</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6</w:t>
      </w:r>
      <w:r>
        <w:rPr>
          <w:rFonts w:eastAsia="方正仿宋_GBK"/>
          <w:szCs w:val="32"/>
        </w:rPr>
        <w:t>）可能发生其他严重危及公共安全或有社会影响的防汛抗旱突发事件，或按照上级防指和县委、县政府的要求需要发布（</w:t>
      </w:r>
      <w:r>
        <w:rPr>
          <w:rFonts w:eastAsia="方正仿宋_GBK"/>
          <w:szCs w:val="32"/>
        </w:rPr>
        <w:t>I</w:t>
      </w:r>
      <w:r>
        <w:rPr>
          <w:rFonts w:eastAsia="方正仿宋_GBK"/>
          <w:szCs w:val="32"/>
        </w:rPr>
        <w:t>级</w:t>
      </w:r>
      <w:r>
        <w:rPr>
          <w:rFonts w:eastAsia="方正仿宋_GBK"/>
          <w:szCs w:val="32"/>
        </w:rPr>
        <w:t xml:space="preserve"> </w:t>
      </w:r>
      <w:r>
        <w:rPr>
          <w:rFonts w:eastAsia="方正仿宋_GBK"/>
          <w:szCs w:val="32"/>
        </w:rPr>
        <w:t>红色）水旱灾害预警的事件。</w:t>
      </w:r>
      <w:r>
        <w:rPr>
          <w:rFonts w:eastAsia="方正仿宋_GBK"/>
          <w:szCs w:val="32"/>
        </w:rPr>
        <w:t xml:space="preserve"> </w:t>
      </w:r>
    </w:p>
    <w:p w:rsidR="001B7E93" w:rsidRDefault="0063003F" w:rsidP="001668EF">
      <w:pPr>
        <w:adjustRightInd w:val="0"/>
        <w:spacing w:line="540" w:lineRule="exact"/>
        <w:ind w:firstLineChars="200" w:firstLine="654"/>
        <w:rPr>
          <w:rFonts w:eastAsia="方正楷体_GBK"/>
          <w:szCs w:val="32"/>
        </w:rPr>
      </w:pPr>
      <w:r>
        <w:rPr>
          <w:rFonts w:eastAsia="方正楷体_GBK"/>
          <w:szCs w:val="32"/>
        </w:rPr>
        <w:t>8.2.2 Ⅱ</w:t>
      </w:r>
      <w:r>
        <w:rPr>
          <w:rFonts w:eastAsia="方正楷体_GBK"/>
          <w:szCs w:val="32"/>
        </w:rPr>
        <w:t>级（橙色）预警</w:t>
      </w:r>
      <w:r>
        <w:rPr>
          <w:rFonts w:eastAsia="方正楷体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出现下列情况之一时，发布</w:t>
      </w:r>
      <w:r>
        <w:rPr>
          <w:rFonts w:eastAsia="方正仿宋_GBK"/>
          <w:szCs w:val="32"/>
        </w:rPr>
        <w:t>Ⅱ</w:t>
      </w:r>
      <w:r>
        <w:rPr>
          <w:rFonts w:eastAsia="方正仿宋_GBK"/>
          <w:szCs w:val="32"/>
        </w:rPr>
        <w:t>级（橙色）预警：</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1</w:t>
      </w:r>
      <w:r>
        <w:rPr>
          <w:rFonts w:eastAsia="方正仿宋_GBK"/>
          <w:szCs w:val="32"/>
        </w:rPr>
        <w:t>）气象部门发布暴雨灾害</w:t>
      </w:r>
      <w:r>
        <w:rPr>
          <w:rFonts w:eastAsia="方正仿宋_GBK"/>
          <w:szCs w:val="32"/>
        </w:rPr>
        <w:t>Ⅱ</w:t>
      </w:r>
      <w:r>
        <w:rPr>
          <w:rFonts w:eastAsia="方正仿宋_GBK"/>
          <w:szCs w:val="32"/>
        </w:rPr>
        <w:t>级预警或暴雨橙色预警信号，或水文部门发布水情橙色预警。</w:t>
      </w:r>
    </w:p>
    <w:p w:rsidR="001B7E93" w:rsidRDefault="0063003F" w:rsidP="001668EF">
      <w:pPr>
        <w:widowControl/>
        <w:spacing w:line="540" w:lineRule="exact"/>
        <w:ind w:firstLineChars="200" w:firstLine="654"/>
        <w:jc w:val="left"/>
        <w:rPr>
          <w:rFonts w:ascii="方正仿宋_GBK" w:eastAsia="方正仿宋_GBK"/>
          <w:szCs w:val="32"/>
        </w:rPr>
      </w:pPr>
      <w:r>
        <w:rPr>
          <w:rFonts w:eastAsia="方正仿宋_GBK"/>
          <w:szCs w:val="32"/>
        </w:rPr>
        <w:t>（</w:t>
      </w:r>
      <w:r>
        <w:rPr>
          <w:rFonts w:eastAsia="方正仿宋_GBK"/>
          <w:szCs w:val="32"/>
        </w:rPr>
        <w:t>2</w:t>
      </w:r>
      <w:r>
        <w:rPr>
          <w:rFonts w:eastAsia="方正仿宋_GBK"/>
          <w:szCs w:val="32"/>
        </w:rPr>
        <w:t>）</w:t>
      </w:r>
      <w:r>
        <w:rPr>
          <w:rFonts w:ascii="方正仿宋_GBK" w:eastAsia="方正仿宋_GBK" w:hint="eastAsia"/>
          <w:szCs w:val="32"/>
        </w:rPr>
        <w:t>预报长江奉节段发生超保证洪水或者梅溪河（明水水文站水</w:t>
      </w:r>
      <w:r>
        <w:rPr>
          <w:rFonts w:eastAsia="方正仿宋_GBK"/>
          <w:szCs w:val="32"/>
        </w:rPr>
        <w:t>位</w:t>
      </w:r>
      <w:r>
        <w:rPr>
          <w:rFonts w:eastAsia="方正仿宋_GBK"/>
          <w:szCs w:val="32"/>
        </w:rPr>
        <w:t>205.50m</w:t>
      </w:r>
      <w:r>
        <w:rPr>
          <w:rFonts w:eastAsia="方正仿宋_GBK"/>
          <w:szCs w:val="32"/>
        </w:rPr>
        <w:t>）、大溪河（冯坪水文站水位</w:t>
      </w:r>
      <w:r>
        <w:rPr>
          <w:rFonts w:eastAsia="方正仿宋_GBK"/>
          <w:szCs w:val="32"/>
        </w:rPr>
        <w:t>244.85m</w:t>
      </w:r>
      <w:r>
        <w:rPr>
          <w:rFonts w:eastAsia="方正仿宋_GBK"/>
          <w:szCs w:val="32"/>
        </w:rPr>
        <w:t>）、车家坝河（红土水文站水位</w:t>
      </w:r>
      <w:r>
        <w:rPr>
          <w:rFonts w:eastAsia="方正仿宋_GBK"/>
          <w:szCs w:val="32"/>
        </w:rPr>
        <w:t>524.94m</w:t>
      </w:r>
      <w:r>
        <w:rPr>
          <w:rFonts w:eastAsia="方正仿宋_GBK"/>
          <w:szCs w:val="32"/>
        </w:rPr>
        <w:t>）</w:t>
      </w:r>
      <w:r>
        <w:rPr>
          <w:rFonts w:eastAsia="方正仿宋_GBK" w:hint="eastAsia"/>
          <w:szCs w:val="32"/>
        </w:rPr>
        <w:t>、</w:t>
      </w:r>
      <w:r>
        <w:rPr>
          <w:rFonts w:eastAsia="方正仿宋_GBK"/>
          <w:szCs w:val="32"/>
        </w:rPr>
        <w:t>草堂河（汾河水文站水位</w:t>
      </w:r>
      <w:r>
        <w:rPr>
          <w:rFonts w:eastAsia="方正仿宋_GBK"/>
          <w:szCs w:val="32"/>
        </w:rPr>
        <w:t>323.8m</w:t>
      </w:r>
      <w:r>
        <w:rPr>
          <w:rFonts w:eastAsia="方正仿宋_GBK"/>
          <w:szCs w:val="32"/>
        </w:rPr>
        <w:t>）、石马河（草堂水文站水位</w:t>
      </w:r>
      <w:r>
        <w:rPr>
          <w:rFonts w:eastAsia="方正仿宋_GBK"/>
          <w:szCs w:val="32"/>
        </w:rPr>
        <w:t>230.30m</w:t>
      </w:r>
      <w:r>
        <w:rPr>
          <w:rFonts w:eastAsia="方正仿宋_GBK"/>
          <w:szCs w:val="32"/>
        </w:rPr>
        <w:t>）、朱衣河（朱衣水文站水位</w:t>
      </w:r>
      <w:r>
        <w:rPr>
          <w:rFonts w:eastAsia="方正仿宋_GBK"/>
          <w:szCs w:val="32"/>
        </w:rPr>
        <w:t>242.75m</w:t>
      </w:r>
      <w:r>
        <w:rPr>
          <w:rFonts w:eastAsia="方正仿宋_GBK"/>
          <w:szCs w:val="32"/>
        </w:rPr>
        <w:t>）、崔家河（大树水文站水位</w:t>
      </w:r>
      <w:r>
        <w:rPr>
          <w:rFonts w:eastAsia="方正仿宋_GBK"/>
          <w:szCs w:val="32"/>
        </w:rPr>
        <w:t>232.4m</w:t>
      </w:r>
      <w:r>
        <w:rPr>
          <w:rFonts w:eastAsia="方正仿宋_GBK"/>
          <w:szCs w:val="32"/>
        </w:rPr>
        <w:t>）、甲高河（甲高水文站水位</w:t>
      </w:r>
      <w:r>
        <w:rPr>
          <w:rFonts w:eastAsia="方正仿宋_GBK"/>
          <w:szCs w:val="32"/>
        </w:rPr>
        <w:t>370.12m</w:t>
      </w:r>
      <w:r>
        <w:rPr>
          <w:rFonts w:eastAsia="方正仿宋_GBK"/>
          <w:szCs w:val="32"/>
        </w:rPr>
        <w:t>）、新民河（青龙水文站水位</w:t>
      </w:r>
      <w:r>
        <w:rPr>
          <w:rFonts w:eastAsia="方正仿宋_GBK"/>
          <w:szCs w:val="32"/>
        </w:rPr>
        <w:t>556.63m</w:t>
      </w:r>
      <w:r>
        <w:rPr>
          <w:rFonts w:eastAsia="方正仿宋_GBK"/>
          <w:szCs w:val="32"/>
        </w:rPr>
        <w:t>）任意</w:t>
      </w:r>
      <w:r>
        <w:rPr>
          <w:rFonts w:eastAsia="方正仿宋_GBK"/>
          <w:szCs w:val="32"/>
        </w:rPr>
        <w:t>1</w:t>
      </w:r>
      <w:r>
        <w:rPr>
          <w:rFonts w:eastAsia="方正仿宋_GBK"/>
          <w:szCs w:val="32"/>
        </w:rPr>
        <w:t>条</w:t>
      </w:r>
      <w:r>
        <w:rPr>
          <w:rFonts w:ascii="方正仿宋_GBK" w:eastAsia="方正仿宋_GBK" w:hint="eastAsia"/>
          <w:szCs w:val="32"/>
        </w:rPr>
        <w:t>将发生超保证洪水的趋势。</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3</w:t>
      </w:r>
      <w:r>
        <w:rPr>
          <w:rFonts w:eastAsia="方正仿宋_GBK"/>
          <w:szCs w:val="32"/>
        </w:rPr>
        <w:t>）县城城区</w:t>
      </w:r>
      <w:r>
        <w:rPr>
          <w:rFonts w:eastAsia="方正仿宋_GBK"/>
          <w:szCs w:val="32"/>
        </w:rPr>
        <w:t>3</w:t>
      </w:r>
      <w:r>
        <w:rPr>
          <w:rFonts w:eastAsia="方正仿宋_GBK"/>
          <w:szCs w:val="32"/>
        </w:rPr>
        <w:t>小时内降雨量超过</w:t>
      </w:r>
      <w:r>
        <w:rPr>
          <w:rFonts w:eastAsia="方正仿宋_GBK"/>
          <w:szCs w:val="32"/>
        </w:rPr>
        <w:t>120</w:t>
      </w:r>
      <w:r>
        <w:rPr>
          <w:rFonts w:eastAsia="方正仿宋_GBK"/>
          <w:szCs w:val="32"/>
        </w:rPr>
        <w:t>毫米或</w:t>
      </w:r>
      <w:r>
        <w:rPr>
          <w:rFonts w:eastAsia="方正仿宋_GBK"/>
          <w:szCs w:val="32"/>
        </w:rPr>
        <w:t>24</w:t>
      </w:r>
      <w:r>
        <w:rPr>
          <w:rFonts w:eastAsia="方正仿宋_GBK"/>
          <w:szCs w:val="32"/>
        </w:rPr>
        <w:t>小时内降雨量超过</w:t>
      </w:r>
      <w:r>
        <w:rPr>
          <w:rFonts w:eastAsia="方正仿宋_GBK"/>
          <w:szCs w:val="32"/>
        </w:rPr>
        <w:t>250</w:t>
      </w:r>
      <w:r>
        <w:rPr>
          <w:rFonts w:eastAsia="方正仿宋_GBK"/>
          <w:szCs w:val="32"/>
        </w:rPr>
        <w:t>毫米且降雨持续；或</w:t>
      </w:r>
      <w:r>
        <w:rPr>
          <w:rFonts w:eastAsia="方正仿宋_GBK"/>
          <w:szCs w:val="32"/>
        </w:rPr>
        <w:t>6</w:t>
      </w:r>
      <w:r>
        <w:rPr>
          <w:rFonts w:eastAsia="方正仿宋_GBK"/>
          <w:szCs w:val="32"/>
        </w:rPr>
        <w:t>个及以上乡镇（街道）</w:t>
      </w:r>
      <w:r>
        <w:rPr>
          <w:rFonts w:eastAsia="方正仿宋_GBK"/>
          <w:szCs w:val="32"/>
        </w:rPr>
        <w:t xml:space="preserve">3 </w:t>
      </w:r>
      <w:r>
        <w:rPr>
          <w:rFonts w:eastAsia="方正仿宋_GBK"/>
          <w:szCs w:val="32"/>
        </w:rPr>
        <w:t>小时内已达</w:t>
      </w:r>
      <w:r>
        <w:rPr>
          <w:rFonts w:eastAsia="方正仿宋_GBK"/>
          <w:szCs w:val="32"/>
        </w:rPr>
        <w:t xml:space="preserve"> 50 </w:t>
      </w:r>
      <w:r>
        <w:rPr>
          <w:rFonts w:eastAsia="方正仿宋_GBK"/>
          <w:szCs w:val="32"/>
        </w:rPr>
        <w:t>毫米以上且降雨持续。</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4</w:t>
      </w:r>
      <w:r>
        <w:rPr>
          <w:rFonts w:eastAsia="方正仿宋_GBK"/>
          <w:szCs w:val="32"/>
        </w:rPr>
        <w:t>）出现或可能出现较严重危及公共安全的跨堤、溃坝、堰塞湖等灾害险情，危及人口</w:t>
      </w:r>
      <w:r>
        <w:rPr>
          <w:rFonts w:eastAsia="方正仿宋_GBK"/>
          <w:szCs w:val="32"/>
        </w:rPr>
        <w:t>1000</w:t>
      </w:r>
      <w:r>
        <w:rPr>
          <w:rFonts w:eastAsia="方正仿宋_GBK"/>
          <w:szCs w:val="32"/>
        </w:rPr>
        <w:t>人以上。</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5</w:t>
      </w:r>
      <w:r>
        <w:rPr>
          <w:rFonts w:eastAsia="方正仿宋_GBK"/>
          <w:szCs w:val="32"/>
        </w:rPr>
        <w:t>）有达</w:t>
      </w:r>
      <w:r>
        <w:rPr>
          <w:rFonts w:eastAsia="方正仿宋_GBK"/>
          <w:szCs w:val="32"/>
        </w:rPr>
        <w:t>10</w:t>
      </w:r>
      <w:r>
        <w:rPr>
          <w:rFonts w:eastAsia="方正仿宋_GBK"/>
          <w:szCs w:val="32"/>
        </w:rPr>
        <w:t>个乡镇（街道）发生严重干旱，或者</w:t>
      </w:r>
      <w:r>
        <w:rPr>
          <w:rFonts w:eastAsia="方正仿宋_GBK"/>
          <w:szCs w:val="32"/>
        </w:rPr>
        <w:t>20</w:t>
      </w:r>
      <w:r>
        <w:rPr>
          <w:rFonts w:eastAsia="方正仿宋_GBK"/>
          <w:szCs w:val="32"/>
        </w:rPr>
        <w:t>个乡镇（街道）以上发生中度及以上干旱，且</w:t>
      </w:r>
      <w:r>
        <w:rPr>
          <w:rFonts w:eastAsia="方正仿宋_GBK"/>
          <w:szCs w:val="32"/>
        </w:rPr>
        <w:t>6—9</w:t>
      </w:r>
      <w:r>
        <w:rPr>
          <w:rFonts w:eastAsia="方正仿宋_GBK"/>
          <w:szCs w:val="32"/>
        </w:rPr>
        <w:t>月期间连续</w:t>
      </w:r>
      <w:r>
        <w:rPr>
          <w:rFonts w:eastAsia="方正仿宋_GBK"/>
          <w:szCs w:val="32"/>
        </w:rPr>
        <w:t>15</w:t>
      </w:r>
      <w:r>
        <w:rPr>
          <w:rFonts w:eastAsia="方正仿宋_GBK"/>
          <w:szCs w:val="32"/>
        </w:rPr>
        <w:t>日内、其余时段连续</w:t>
      </w:r>
      <w:r>
        <w:rPr>
          <w:rFonts w:eastAsia="方正仿宋_GBK"/>
          <w:szCs w:val="32"/>
        </w:rPr>
        <w:t>30</w:t>
      </w:r>
      <w:r>
        <w:rPr>
          <w:rFonts w:eastAsia="方正仿宋_GBK"/>
          <w:szCs w:val="32"/>
        </w:rPr>
        <w:t>日内旱情有加重趋势。</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6</w:t>
      </w:r>
      <w:r>
        <w:rPr>
          <w:rFonts w:eastAsia="方正仿宋_GBK"/>
          <w:szCs w:val="32"/>
        </w:rPr>
        <w:t>）可能发生其他较严重危及公共安全或有社会影响的防汛抗旱突发事件，或按照上级防指和县委、县政府的要求需要发布（</w:t>
      </w:r>
      <w:r>
        <w:rPr>
          <w:rFonts w:eastAsia="方正仿宋_GBK"/>
          <w:szCs w:val="32"/>
        </w:rPr>
        <w:t>II</w:t>
      </w:r>
      <w:r>
        <w:rPr>
          <w:rFonts w:eastAsia="方正仿宋_GBK"/>
          <w:szCs w:val="32"/>
        </w:rPr>
        <w:t>级</w:t>
      </w:r>
      <w:r>
        <w:rPr>
          <w:rFonts w:eastAsia="方正仿宋_GBK"/>
          <w:szCs w:val="32"/>
        </w:rPr>
        <w:t xml:space="preserve"> </w:t>
      </w:r>
      <w:r>
        <w:rPr>
          <w:rFonts w:eastAsia="方正仿宋_GBK"/>
          <w:szCs w:val="32"/>
        </w:rPr>
        <w:t>橙色）水旱灾害预警的事件。</w:t>
      </w:r>
      <w:r>
        <w:rPr>
          <w:rFonts w:eastAsia="方正仿宋_GBK"/>
          <w:szCs w:val="32"/>
        </w:rPr>
        <w:t xml:space="preserve"> </w:t>
      </w:r>
    </w:p>
    <w:p w:rsidR="001B7E93" w:rsidRDefault="0063003F" w:rsidP="001668EF">
      <w:pPr>
        <w:adjustRightInd w:val="0"/>
        <w:spacing w:line="540" w:lineRule="exact"/>
        <w:ind w:firstLineChars="200" w:firstLine="654"/>
        <w:rPr>
          <w:rFonts w:eastAsia="方正楷体_GBK"/>
          <w:szCs w:val="32"/>
        </w:rPr>
      </w:pPr>
      <w:r>
        <w:rPr>
          <w:rFonts w:eastAsia="方正楷体_GBK"/>
          <w:szCs w:val="32"/>
        </w:rPr>
        <w:t>8.2.3 Ⅲ</w:t>
      </w:r>
      <w:r>
        <w:rPr>
          <w:rFonts w:eastAsia="方正楷体_GBK"/>
          <w:szCs w:val="32"/>
        </w:rPr>
        <w:t>级（黄色）预警</w:t>
      </w:r>
      <w:r>
        <w:rPr>
          <w:rFonts w:eastAsia="方正楷体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出现下列情况之一时，发布</w:t>
      </w:r>
      <w:r>
        <w:rPr>
          <w:rFonts w:eastAsia="方正仿宋_GBK"/>
          <w:szCs w:val="32"/>
        </w:rPr>
        <w:t>Ⅲ</w:t>
      </w:r>
      <w:r>
        <w:rPr>
          <w:rFonts w:eastAsia="方正仿宋_GBK"/>
          <w:szCs w:val="32"/>
        </w:rPr>
        <w:t>级（黄色）预警：</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1</w:t>
      </w:r>
      <w:r>
        <w:rPr>
          <w:rFonts w:eastAsia="方正仿宋_GBK"/>
          <w:szCs w:val="32"/>
        </w:rPr>
        <w:t>）气象部门发布暴雨灾害</w:t>
      </w:r>
      <w:r>
        <w:rPr>
          <w:rFonts w:eastAsia="方正仿宋_GBK"/>
          <w:szCs w:val="32"/>
        </w:rPr>
        <w:t>Ⅲ</w:t>
      </w:r>
      <w:r>
        <w:rPr>
          <w:rFonts w:eastAsia="方正仿宋_GBK"/>
          <w:szCs w:val="32"/>
        </w:rPr>
        <w:t>级预警或暴雨黄色预警信号，或水文部门发布水情黄色预警。</w:t>
      </w:r>
    </w:p>
    <w:p w:rsidR="001B7E93" w:rsidRDefault="0063003F" w:rsidP="001668EF">
      <w:pPr>
        <w:widowControl/>
        <w:spacing w:line="540" w:lineRule="exact"/>
        <w:ind w:firstLineChars="200" w:firstLine="654"/>
        <w:rPr>
          <w:rFonts w:ascii="方正仿宋_GBK" w:eastAsia="方正仿宋_GBK"/>
          <w:szCs w:val="32"/>
        </w:rPr>
      </w:pPr>
      <w:r>
        <w:rPr>
          <w:rFonts w:eastAsia="方正仿宋_GBK"/>
          <w:szCs w:val="32"/>
        </w:rPr>
        <w:t>（</w:t>
      </w:r>
      <w:r>
        <w:rPr>
          <w:rFonts w:eastAsia="方正仿宋_GBK"/>
          <w:szCs w:val="32"/>
        </w:rPr>
        <w:t>2</w:t>
      </w:r>
      <w:r>
        <w:rPr>
          <w:rFonts w:eastAsia="方正仿宋_GBK"/>
          <w:szCs w:val="32"/>
        </w:rPr>
        <w:t>）</w:t>
      </w:r>
      <w:r>
        <w:rPr>
          <w:rFonts w:ascii="方正仿宋_GBK" w:eastAsia="方正仿宋_GBK" w:hint="eastAsia"/>
          <w:szCs w:val="32"/>
        </w:rPr>
        <w:t>预报长江发生流域性超警戒洪水或者梅溪河（明水水文站水</w:t>
      </w:r>
      <w:r>
        <w:rPr>
          <w:rFonts w:eastAsia="方正仿宋_GBK"/>
          <w:szCs w:val="32"/>
        </w:rPr>
        <w:t>位</w:t>
      </w:r>
      <w:r>
        <w:rPr>
          <w:rFonts w:eastAsia="方正仿宋_GBK"/>
          <w:szCs w:val="32"/>
        </w:rPr>
        <w:t>205.00m</w:t>
      </w:r>
      <w:r>
        <w:rPr>
          <w:rFonts w:eastAsia="方正仿宋_GBK"/>
          <w:szCs w:val="32"/>
        </w:rPr>
        <w:t>）、大溪河（冯坪水文站水位</w:t>
      </w:r>
      <w:r>
        <w:rPr>
          <w:rFonts w:eastAsia="方正仿宋_GBK"/>
          <w:szCs w:val="32"/>
        </w:rPr>
        <w:t>243.54m</w:t>
      </w:r>
      <w:r>
        <w:rPr>
          <w:rFonts w:eastAsia="方正仿宋_GBK"/>
          <w:szCs w:val="32"/>
        </w:rPr>
        <w:t>）、车家坝河（红土水文站水位</w:t>
      </w:r>
      <w:r>
        <w:rPr>
          <w:rFonts w:eastAsia="方正仿宋_GBK"/>
          <w:szCs w:val="32"/>
        </w:rPr>
        <w:t>524.12m</w:t>
      </w:r>
      <w:r>
        <w:rPr>
          <w:rFonts w:eastAsia="方正仿宋_GBK"/>
          <w:szCs w:val="32"/>
        </w:rPr>
        <w:t>）、草堂河（汾河水文站水位</w:t>
      </w:r>
      <w:r>
        <w:rPr>
          <w:rFonts w:eastAsia="方正仿宋_GBK"/>
          <w:szCs w:val="32"/>
        </w:rPr>
        <w:t>323.1m</w:t>
      </w:r>
      <w:r>
        <w:rPr>
          <w:rFonts w:eastAsia="方正仿宋_GBK"/>
          <w:szCs w:val="32"/>
        </w:rPr>
        <w:t>）、石马河（草堂水文站水位</w:t>
      </w:r>
      <w:r>
        <w:rPr>
          <w:rFonts w:eastAsia="方正仿宋_GBK"/>
          <w:szCs w:val="32"/>
        </w:rPr>
        <w:t>229.3m</w:t>
      </w:r>
      <w:r>
        <w:rPr>
          <w:rFonts w:eastAsia="方正仿宋_GBK"/>
          <w:szCs w:val="32"/>
        </w:rPr>
        <w:t>）、朱衣河（朱衣水文站水位</w:t>
      </w:r>
      <w:r>
        <w:rPr>
          <w:rFonts w:eastAsia="方正仿宋_GBK"/>
          <w:szCs w:val="32"/>
        </w:rPr>
        <w:t>242.25m</w:t>
      </w:r>
      <w:r>
        <w:rPr>
          <w:rFonts w:eastAsia="方正仿宋_GBK"/>
          <w:szCs w:val="32"/>
        </w:rPr>
        <w:t>）、崔家河（大树水文站水位</w:t>
      </w:r>
      <w:r>
        <w:rPr>
          <w:rFonts w:eastAsia="方正仿宋_GBK"/>
          <w:szCs w:val="32"/>
        </w:rPr>
        <w:t>231.19m</w:t>
      </w:r>
      <w:r>
        <w:rPr>
          <w:rFonts w:eastAsia="方正仿宋_GBK"/>
          <w:szCs w:val="32"/>
        </w:rPr>
        <w:t>）、甲高河（甲高水文站水位</w:t>
      </w:r>
      <w:r>
        <w:rPr>
          <w:rFonts w:eastAsia="方正仿宋_GBK"/>
          <w:szCs w:val="32"/>
        </w:rPr>
        <w:t>368.8m</w:t>
      </w:r>
      <w:r>
        <w:rPr>
          <w:rFonts w:eastAsia="方正仿宋_GBK"/>
          <w:szCs w:val="32"/>
        </w:rPr>
        <w:t>）、新民河（青龙水文站水位</w:t>
      </w:r>
      <w:r>
        <w:rPr>
          <w:rFonts w:eastAsia="方正仿宋_GBK"/>
          <w:szCs w:val="32"/>
        </w:rPr>
        <w:t>555.9m</w:t>
      </w:r>
      <w:r>
        <w:rPr>
          <w:rFonts w:eastAsia="方正仿宋_GBK"/>
          <w:szCs w:val="32"/>
        </w:rPr>
        <w:t>）任意</w:t>
      </w:r>
      <w:r>
        <w:rPr>
          <w:rFonts w:eastAsia="方正仿宋_GBK"/>
          <w:szCs w:val="32"/>
        </w:rPr>
        <w:t>2</w:t>
      </w:r>
      <w:r>
        <w:rPr>
          <w:rFonts w:ascii="方正仿宋_GBK" w:eastAsia="方正仿宋_GBK" w:hint="eastAsia"/>
          <w:szCs w:val="32"/>
        </w:rPr>
        <w:t xml:space="preserve">条及以上将发生超警戒洪水的趋势。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3</w:t>
      </w:r>
      <w:r>
        <w:rPr>
          <w:rFonts w:eastAsia="方正仿宋_GBK"/>
          <w:szCs w:val="32"/>
        </w:rPr>
        <w:t>）县城城区</w:t>
      </w:r>
      <w:r>
        <w:rPr>
          <w:rFonts w:eastAsia="方正仿宋_GBK"/>
          <w:szCs w:val="32"/>
        </w:rPr>
        <w:t>3</w:t>
      </w:r>
      <w:r>
        <w:rPr>
          <w:rFonts w:eastAsia="方正仿宋_GBK"/>
          <w:szCs w:val="32"/>
        </w:rPr>
        <w:t>小时内降雨量超过</w:t>
      </w:r>
      <w:r>
        <w:rPr>
          <w:rFonts w:eastAsia="方正仿宋_GBK"/>
          <w:szCs w:val="32"/>
        </w:rPr>
        <w:t>100</w:t>
      </w:r>
      <w:r>
        <w:rPr>
          <w:rFonts w:eastAsia="方正仿宋_GBK"/>
          <w:szCs w:val="32"/>
        </w:rPr>
        <w:t>毫米或</w:t>
      </w:r>
      <w:r>
        <w:rPr>
          <w:rFonts w:eastAsia="方正仿宋_GBK"/>
          <w:szCs w:val="32"/>
        </w:rPr>
        <w:t>24</w:t>
      </w:r>
      <w:r>
        <w:rPr>
          <w:rFonts w:eastAsia="方正仿宋_GBK"/>
          <w:szCs w:val="32"/>
        </w:rPr>
        <w:t>小时内降雨量超过</w:t>
      </w:r>
      <w:r>
        <w:rPr>
          <w:rFonts w:eastAsia="方正仿宋_GBK"/>
          <w:szCs w:val="32"/>
        </w:rPr>
        <w:t>150</w:t>
      </w:r>
      <w:r>
        <w:rPr>
          <w:rFonts w:eastAsia="方正仿宋_GBK"/>
          <w:szCs w:val="32"/>
        </w:rPr>
        <w:t>毫米且降雨持续；或</w:t>
      </w:r>
      <w:r>
        <w:rPr>
          <w:rFonts w:eastAsia="方正仿宋_GBK"/>
          <w:szCs w:val="32"/>
        </w:rPr>
        <w:t>3</w:t>
      </w:r>
      <w:r>
        <w:rPr>
          <w:rFonts w:eastAsia="方正仿宋_GBK"/>
          <w:szCs w:val="32"/>
        </w:rPr>
        <w:t>个及以上乡镇（街道）</w:t>
      </w:r>
      <w:r>
        <w:rPr>
          <w:rFonts w:eastAsia="方正仿宋_GBK"/>
          <w:szCs w:val="32"/>
        </w:rPr>
        <w:t xml:space="preserve">6 </w:t>
      </w:r>
      <w:r>
        <w:rPr>
          <w:rFonts w:eastAsia="方正仿宋_GBK"/>
          <w:szCs w:val="32"/>
        </w:rPr>
        <w:t>小时内已达</w:t>
      </w:r>
      <w:r>
        <w:rPr>
          <w:rFonts w:eastAsia="方正仿宋_GBK"/>
          <w:szCs w:val="32"/>
        </w:rPr>
        <w:t>50</w:t>
      </w:r>
      <w:r>
        <w:rPr>
          <w:rFonts w:eastAsia="方正仿宋_GBK"/>
          <w:szCs w:val="32"/>
        </w:rPr>
        <w:t>毫米以上且降雨持续。</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4</w:t>
      </w:r>
      <w:r>
        <w:rPr>
          <w:rFonts w:eastAsia="方正仿宋_GBK"/>
          <w:szCs w:val="32"/>
        </w:rPr>
        <w:t>）出现或可能出现危及公共安全的跨堤、溃坝、堰塞湖等灾害险情，危及人口</w:t>
      </w:r>
      <w:r>
        <w:rPr>
          <w:rFonts w:eastAsia="方正仿宋_GBK"/>
          <w:szCs w:val="32"/>
        </w:rPr>
        <w:t>500</w:t>
      </w:r>
      <w:r>
        <w:rPr>
          <w:rFonts w:eastAsia="方正仿宋_GBK"/>
          <w:szCs w:val="32"/>
        </w:rPr>
        <w:t>人以上。</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5</w:t>
      </w:r>
      <w:r>
        <w:rPr>
          <w:rFonts w:eastAsia="方正仿宋_GBK"/>
          <w:szCs w:val="32"/>
        </w:rPr>
        <w:t>）有达</w:t>
      </w:r>
      <w:r>
        <w:rPr>
          <w:rFonts w:eastAsia="方正仿宋_GBK"/>
          <w:szCs w:val="32"/>
        </w:rPr>
        <w:t>10</w:t>
      </w:r>
      <w:r>
        <w:rPr>
          <w:rFonts w:eastAsia="方正仿宋_GBK"/>
          <w:szCs w:val="32"/>
        </w:rPr>
        <w:t>个乡镇发生中度及以上干旱，且</w:t>
      </w:r>
      <w:r>
        <w:rPr>
          <w:rFonts w:eastAsia="方正仿宋_GBK"/>
          <w:szCs w:val="32"/>
        </w:rPr>
        <w:t>6—9</w:t>
      </w:r>
      <w:r>
        <w:rPr>
          <w:rFonts w:eastAsia="方正仿宋_GBK"/>
          <w:szCs w:val="32"/>
        </w:rPr>
        <w:t>月期间预计</w:t>
      </w:r>
      <w:r>
        <w:rPr>
          <w:rFonts w:eastAsia="方正仿宋_GBK"/>
          <w:szCs w:val="32"/>
        </w:rPr>
        <w:t>10</w:t>
      </w:r>
      <w:r>
        <w:rPr>
          <w:rFonts w:eastAsia="方正仿宋_GBK"/>
          <w:szCs w:val="32"/>
        </w:rPr>
        <w:t>日内、其余时段预计</w:t>
      </w:r>
      <w:r>
        <w:rPr>
          <w:rFonts w:eastAsia="方正仿宋_GBK"/>
          <w:szCs w:val="32"/>
        </w:rPr>
        <w:t>20</w:t>
      </w:r>
      <w:r>
        <w:rPr>
          <w:rFonts w:eastAsia="方正仿宋_GBK"/>
          <w:szCs w:val="32"/>
        </w:rPr>
        <w:t>日内旱情有加重趋势。</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6</w:t>
      </w:r>
      <w:r>
        <w:rPr>
          <w:rFonts w:eastAsia="方正仿宋_GBK"/>
          <w:szCs w:val="32"/>
        </w:rPr>
        <w:t>）可能发生其他危及公共安全或有社会影响的防汛抗旱突发事件，或按照上级防指和县委、县政府的要求需要发布（</w:t>
      </w:r>
      <w:r>
        <w:rPr>
          <w:rFonts w:eastAsia="方正仿宋_GBK"/>
          <w:szCs w:val="32"/>
        </w:rPr>
        <w:t>Ⅲ</w:t>
      </w:r>
      <w:r>
        <w:rPr>
          <w:rFonts w:eastAsia="方正仿宋_GBK"/>
          <w:szCs w:val="32"/>
        </w:rPr>
        <w:t>级</w:t>
      </w:r>
      <w:r>
        <w:rPr>
          <w:rFonts w:eastAsia="方正仿宋_GBK"/>
          <w:szCs w:val="32"/>
        </w:rPr>
        <w:t xml:space="preserve"> </w:t>
      </w:r>
      <w:r>
        <w:rPr>
          <w:rFonts w:eastAsia="方正仿宋_GBK"/>
          <w:szCs w:val="32"/>
        </w:rPr>
        <w:t>黄色）水旱灾害预警的事件。</w:t>
      </w:r>
      <w:r>
        <w:rPr>
          <w:rFonts w:eastAsia="方正仿宋_GBK"/>
          <w:szCs w:val="32"/>
        </w:rPr>
        <w:t xml:space="preserve"> </w:t>
      </w:r>
    </w:p>
    <w:p w:rsidR="001B7E93" w:rsidRDefault="0063003F" w:rsidP="001668EF">
      <w:pPr>
        <w:adjustRightInd w:val="0"/>
        <w:spacing w:line="540" w:lineRule="exact"/>
        <w:ind w:firstLineChars="200" w:firstLine="654"/>
        <w:rPr>
          <w:rFonts w:eastAsia="方正楷体_GBK"/>
          <w:szCs w:val="32"/>
        </w:rPr>
      </w:pPr>
      <w:r>
        <w:rPr>
          <w:rFonts w:eastAsia="方正楷体_GBK"/>
          <w:szCs w:val="32"/>
        </w:rPr>
        <w:t>8.2.4 Ⅳ</w:t>
      </w:r>
      <w:r>
        <w:rPr>
          <w:rFonts w:eastAsia="方正楷体_GBK"/>
          <w:szCs w:val="32"/>
        </w:rPr>
        <w:t>级（蓝色）预警</w:t>
      </w:r>
      <w:r>
        <w:rPr>
          <w:rFonts w:eastAsia="方正楷体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出现下列情况之一时，发布</w:t>
      </w:r>
      <w:r>
        <w:rPr>
          <w:rFonts w:eastAsia="方正仿宋_GBK"/>
          <w:szCs w:val="32"/>
        </w:rPr>
        <w:t>Ⅳ</w:t>
      </w:r>
      <w:r>
        <w:rPr>
          <w:rFonts w:eastAsia="方正仿宋_GBK"/>
          <w:szCs w:val="32"/>
        </w:rPr>
        <w:t>级（蓝色）预警：</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1</w:t>
      </w:r>
      <w:r>
        <w:rPr>
          <w:rFonts w:eastAsia="方正仿宋_GBK"/>
          <w:szCs w:val="32"/>
        </w:rPr>
        <w:t>）气象部门发布暴雨灾害</w:t>
      </w:r>
      <w:r>
        <w:rPr>
          <w:rFonts w:eastAsia="方正仿宋_GBK"/>
          <w:szCs w:val="32"/>
        </w:rPr>
        <w:t>Ⅳ</w:t>
      </w:r>
      <w:r>
        <w:rPr>
          <w:rFonts w:eastAsia="方正仿宋_GBK"/>
          <w:szCs w:val="32"/>
        </w:rPr>
        <w:t>级预警或暴雨蓝色预警信号，或水文部门发布水情蓝色预警。</w:t>
      </w:r>
    </w:p>
    <w:p w:rsidR="001B7E93" w:rsidRDefault="0063003F" w:rsidP="001668EF">
      <w:pPr>
        <w:widowControl/>
        <w:spacing w:line="540" w:lineRule="exact"/>
        <w:ind w:firstLineChars="200" w:firstLine="654"/>
        <w:rPr>
          <w:rFonts w:ascii="方正仿宋_GBK" w:eastAsia="方正仿宋_GBK"/>
          <w:szCs w:val="32"/>
        </w:rPr>
      </w:pPr>
      <w:r>
        <w:rPr>
          <w:rFonts w:eastAsia="方正仿宋_GBK"/>
          <w:szCs w:val="32"/>
        </w:rPr>
        <w:t>（</w:t>
      </w:r>
      <w:r>
        <w:rPr>
          <w:rFonts w:eastAsia="方正仿宋_GBK"/>
          <w:szCs w:val="32"/>
        </w:rPr>
        <w:t>1</w:t>
      </w:r>
      <w:r>
        <w:rPr>
          <w:rFonts w:eastAsia="方正仿宋_GBK"/>
          <w:szCs w:val="32"/>
        </w:rPr>
        <w:t>）</w:t>
      </w:r>
      <w:r>
        <w:rPr>
          <w:rFonts w:ascii="方正仿宋_GBK" w:eastAsia="方正仿宋_GBK" w:hint="eastAsia"/>
          <w:szCs w:val="32"/>
        </w:rPr>
        <w:t>预报长江奉节段发生超警戒洪水或者梅溪河（明水水文站水</w:t>
      </w:r>
      <w:r>
        <w:rPr>
          <w:rFonts w:eastAsia="方正仿宋_GBK"/>
          <w:szCs w:val="32"/>
        </w:rPr>
        <w:t>位</w:t>
      </w:r>
      <w:r>
        <w:rPr>
          <w:rFonts w:eastAsia="方正仿宋_GBK"/>
          <w:szCs w:val="32"/>
        </w:rPr>
        <w:t>205.00m</w:t>
      </w:r>
      <w:r>
        <w:rPr>
          <w:rFonts w:eastAsia="方正仿宋_GBK"/>
          <w:szCs w:val="32"/>
        </w:rPr>
        <w:t>）、大溪河（冯坪水文站水位</w:t>
      </w:r>
      <w:r>
        <w:rPr>
          <w:rFonts w:eastAsia="方正仿宋_GBK"/>
          <w:szCs w:val="32"/>
        </w:rPr>
        <w:t>243.54m</w:t>
      </w:r>
      <w:r>
        <w:rPr>
          <w:rFonts w:eastAsia="方正仿宋_GBK"/>
          <w:szCs w:val="32"/>
        </w:rPr>
        <w:t>）、车家坝河（红土水文站水位</w:t>
      </w:r>
      <w:r>
        <w:rPr>
          <w:rFonts w:eastAsia="方正仿宋_GBK"/>
          <w:szCs w:val="32"/>
        </w:rPr>
        <w:t>524.12m</w:t>
      </w:r>
      <w:r>
        <w:rPr>
          <w:rFonts w:eastAsia="方正仿宋_GBK"/>
          <w:szCs w:val="32"/>
        </w:rPr>
        <w:t>）、草堂河（汾河水文站水位</w:t>
      </w:r>
      <w:r>
        <w:rPr>
          <w:rFonts w:eastAsia="方正仿宋_GBK"/>
          <w:szCs w:val="32"/>
        </w:rPr>
        <w:t>323.1m</w:t>
      </w:r>
      <w:r>
        <w:rPr>
          <w:rFonts w:eastAsia="方正仿宋_GBK"/>
          <w:szCs w:val="32"/>
        </w:rPr>
        <w:t>）、石马河（草堂水文站水位</w:t>
      </w:r>
      <w:r>
        <w:rPr>
          <w:rFonts w:eastAsia="方正仿宋_GBK"/>
          <w:szCs w:val="32"/>
        </w:rPr>
        <w:t>229.3m</w:t>
      </w:r>
      <w:r>
        <w:rPr>
          <w:rFonts w:eastAsia="方正仿宋_GBK"/>
          <w:szCs w:val="32"/>
        </w:rPr>
        <w:t>）、朱衣河（朱衣水文站水位</w:t>
      </w:r>
      <w:r>
        <w:rPr>
          <w:rFonts w:eastAsia="方正仿宋_GBK"/>
          <w:szCs w:val="32"/>
        </w:rPr>
        <w:t>242.25m</w:t>
      </w:r>
      <w:r>
        <w:rPr>
          <w:rFonts w:eastAsia="方正仿宋_GBK"/>
          <w:szCs w:val="32"/>
        </w:rPr>
        <w:t>）、崔家河（大树水文站水位</w:t>
      </w:r>
      <w:r>
        <w:rPr>
          <w:rFonts w:eastAsia="方正仿宋_GBK"/>
          <w:szCs w:val="32"/>
        </w:rPr>
        <w:t>231.19m</w:t>
      </w:r>
      <w:r>
        <w:rPr>
          <w:rFonts w:eastAsia="方正仿宋_GBK"/>
          <w:szCs w:val="32"/>
        </w:rPr>
        <w:t>）、甲高河（甲高水文站水位</w:t>
      </w:r>
      <w:r>
        <w:rPr>
          <w:rFonts w:eastAsia="方正仿宋_GBK"/>
          <w:szCs w:val="32"/>
        </w:rPr>
        <w:t>368.8m</w:t>
      </w:r>
      <w:r>
        <w:rPr>
          <w:rFonts w:eastAsia="方正仿宋_GBK"/>
          <w:szCs w:val="32"/>
        </w:rPr>
        <w:t>）、新民河（青龙水文站水位</w:t>
      </w:r>
      <w:r>
        <w:rPr>
          <w:rFonts w:eastAsia="方正仿宋_GBK"/>
          <w:szCs w:val="32"/>
        </w:rPr>
        <w:t>555.9m</w:t>
      </w:r>
      <w:r>
        <w:rPr>
          <w:rFonts w:eastAsia="方正仿宋_GBK"/>
          <w:szCs w:val="32"/>
        </w:rPr>
        <w:t>）</w:t>
      </w:r>
      <w:r>
        <w:rPr>
          <w:rFonts w:eastAsia="方正仿宋_GBK"/>
          <w:szCs w:val="32"/>
        </w:rPr>
        <w:t>1</w:t>
      </w:r>
      <w:r>
        <w:rPr>
          <w:rFonts w:eastAsia="方正仿宋_GBK"/>
          <w:szCs w:val="32"/>
        </w:rPr>
        <w:t>条</w:t>
      </w:r>
      <w:r>
        <w:rPr>
          <w:rFonts w:ascii="方正仿宋_GBK" w:eastAsia="方正仿宋_GBK" w:hint="eastAsia"/>
          <w:szCs w:val="32"/>
        </w:rPr>
        <w:t>将超警戒洪水的趋势。</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2</w:t>
      </w:r>
      <w:r>
        <w:rPr>
          <w:rFonts w:eastAsia="方正仿宋_GBK"/>
          <w:szCs w:val="32"/>
        </w:rPr>
        <w:t>）县城城区</w:t>
      </w:r>
      <w:r>
        <w:rPr>
          <w:rFonts w:eastAsia="方正仿宋_GBK"/>
          <w:szCs w:val="32"/>
        </w:rPr>
        <w:t>6</w:t>
      </w:r>
      <w:r>
        <w:rPr>
          <w:rFonts w:eastAsia="方正仿宋_GBK"/>
          <w:szCs w:val="32"/>
        </w:rPr>
        <w:t>小时内降雨量超过</w:t>
      </w:r>
      <w:r>
        <w:rPr>
          <w:rFonts w:eastAsia="方正仿宋_GBK"/>
          <w:szCs w:val="32"/>
        </w:rPr>
        <w:t>80</w:t>
      </w:r>
      <w:r>
        <w:rPr>
          <w:rFonts w:eastAsia="方正仿宋_GBK"/>
          <w:szCs w:val="32"/>
        </w:rPr>
        <w:t>毫米且降雨持续；或</w:t>
      </w:r>
      <w:r>
        <w:rPr>
          <w:rFonts w:eastAsia="方正仿宋_GBK"/>
          <w:szCs w:val="32"/>
        </w:rPr>
        <w:t>3</w:t>
      </w:r>
      <w:r>
        <w:rPr>
          <w:rFonts w:eastAsia="方正仿宋_GBK"/>
          <w:szCs w:val="32"/>
        </w:rPr>
        <w:t>个及以上乡镇（街道）</w:t>
      </w:r>
      <w:r>
        <w:rPr>
          <w:rFonts w:eastAsia="方正仿宋_GBK"/>
          <w:szCs w:val="32"/>
        </w:rPr>
        <w:t>12</w:t>
      </w:r>
      <w:r>
        <w:rPr>
          <w:rFonts w:eastAsia="方正仿宋_GBK"/>
          <w:szCs w:val="32"/>
        </w:rPr>
        <w:t>小时内已达</w:t>
      </w:r>
      <w:r>
        <w:rPr>
          <w:rFonts w:eastAsia="方正仿宋_GBK"/>
          <w:szCs w:val="32"/>
        </w:rPr>
        <w:t>50</w:t>
      </w:r>
      <w:r>
        <w:rPr>
          <w:rFonts w:eastAsia="方正仿宋_GBK"/>
          <w:szCs w:val="32"/>
        </w:rPr>
        <w:t>毫米以上且降雨持续。</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3</w:t>
      </w:r>
      <w:r>
        <w:rPr>
          <w:rFonts w:eastAsia="方正仿宋_GBK"/>
          <w:szCs w:val="32"/>
        </w:rPr>
        <w:t>）出现或可能出现危及公共安全的跨堤、溃坝、堰塞湖等灾害险情，危及人口</w:t>
      </w:r>
      <w:r>
        <w:rPr>
          <w:rFonts w:eastAsia="方正仿宋_GBK"/>
          <w:szCs w:val="32"/>
        </w:rPr>
        <w:t>500</w:t>
      </w:r>
      <w:r>
        <w:rPr>
          <w:rFonts w:eastAsia="方正仿宋_GBK"/>
          <w:szCs w:val="32"/>
        </w:rPr>
        <w:t>人以下。</w:t>
      </w:r>
      <w:r>
        <w:rPr>
          <w:rFonts w:eastAsia="方正仿宋_GBK"/>
          <w:szCs w:val="32"/>
        </w:rPr>
        <w:t xml:space="preserve"> </w:t>
      </w:r>
    </w:p>
    <w:p w:rsidR="001B7E93" w:rsidRDefault="0063003F" w:rsidP="001668EF">
      <w:pPr>
        <w:widowControl/>
        <w:spacing w:line="540" w:lineRule="exact"/>
        <w:ind w:firstLineChars="200" w:firstLine="654"/>
        <w:jc w:val="left"/>
        <w:rPr>
          <w:rFonts w:eastAsia="方正仿宋_GBK"/>
          <w:szCs w:val="32"/>
        </w:rPr>
      </w:pPr>
      <w:r>
        <w:rPr>
          <w:rFonts w:eastAsia="方正仿宋_GBK"/>
          <w:szCs w:val="32"/>
        </w:rPr>
        <w:t>（</w:t>
      </w:r>
      <w:r>
        <w:rPr>
          <w:rFonts w:eastAsia="方正仿宋_GBK"/>
          <w:szCs w:val="32"/>
        </w:rPr>
        <w:t>4</w:t>
      </w:r>
      <w:r>
        <w:rPr>
          <w:rFonts w:eastAsia="方正仿宋_GBK"/>
          <w:szCs w:val="32"/>
        </w:rPr>
        <w:t>）有达</w:t>
      </w:r>
      <w:r>
        <w:rPr>
          <w:rFonts w:eastAsia="方正仿宋_GBK"/>
          <w:szCs w:val="32"/>
        </w:rPr>
        <w:t>10</w:t>
      </w:r>
      <w:r>
        <w:rPr>
          <w:rFonts w:eastAsia="方正仿宋_GBK"/>
          <w:szCs w:val="32"/>
        </w:rPr>
        <w:t>个乡镇（街道）发生轻度干旱，</w:t>
      </w:r>
      <w:r>
        <w:rPr>
          <w:rFonts w:eastAsia="方正仿宋_GBK"/>
          <w:szCs w:val="32"/>
        </w:rPr>
        <w:t>6—9</w:t>
      </w:r>
      <w:r>
        <w:rPr>
          <w:rFonts w:eastAsia="方正仿宋_GBK"/>
          <w:szCs w:val="32"/>
        </w:rPr>
        <w:t>月期间连续</w:t>
      </w:r>
      <w:r>
        <w:rPr>
          <w:rFonts w:eastAsia="方正仿宋_GBK"/>
          <w:szCs w:val="32"/>
        </w:rPr>
        <w:t>10</w:t>
      </w:r>
      <w:r>
        <w:rPr>
          <w:rFonts w:eastAsia="方正仿宋_GBK"/>
          <w:szCs w:val="32"/>
        </w:rPr>
        <w:t>日、其余时段连续</w:t>
      </w:r>
      <w:r>
        <w:rPr>
          <w:rFonts w:eastAsia="方正仿宋_GBK"/>
          <w:szCs w:val="32"/>
        </w:rPr>
        <w:t>20</w:t>
      </w:r>
      <w:r>
        <w:rPr>
          <w:rFonts w:eastAsia="方正仿宋_GBK"/>
          <w:szCs w:val="32"/>
        </w:rPr>
        <w:t>日无有效降雨，且预计短期内仍无有效降雨。</w:t>
      </w:r>
    </w:p>
    <w:p w:rsidR="001B7E93" w:rsidRDefault="0063003F" w:rsidP="001668EF">
      <w:pPr>
        <w:widowControl/>
        <w:spacing w:line="540" w:lineRule="exact"/>
        <w:ind w:firstLineChars="200" w:firstLine="654"/>
        <w:jc w:val="left"/>
      </w:pPr>
      <w:r>
        <w:rPr>
          <w:rFonts w:eastAsia="方正仿宋_GBK"/>
          <w:szCs w:val="32"/>
        </w:rPr>
        <w:t>（</w:t>
      </w:r>
      <w:r>
        <w:rPr>
          <w:rFonts w:eastAsia="方正仿宋_GBK"/>
          <w:szCs w:val="32"/>
        </w:rPr>
        <w:t>5</w:t>
      </w:r>
      <w:r>
        <w:rPr>
          <w:rFonts w:eastAsia="方正仿宋_GBK"/>
          <w:szCs w:val="32"/>
        </w:rPr>
        <w:t>）可能发生其他危及公共安全或有社会影响的防汛抗旱突发事件，或按照上级防指和县委、县政府的要求需要发布（</w:t>
      </w:r>
      <w:r>
        <w:rPr>
          <w:rFonts w:eastAsia="方正仿宋_GBK"/>
          <w:szCs w:val="32"/>
        </w:rPr>
        <w:t>Ⅳ</w:t>
      </w:r>
      <w:r>
        <w:rPr>
          <w:rFonts w:eastAsia="方正仿宋_GBK"/>
          <w:szCs w:val="32"/>
        </w:rPr>
        <w:t>级</w:t>
      </w:r>
      <w:r>
        <w:rPr>
          <w:rFonts w:eastAsia="方正仿宋_GBK"/>
          <w:szCs w:val="32"/>
        </w:rPr>
        <w:t xml:space="preserve"> </w:t>
      </w:r>
      <w:r>
        <w:rPr>
          <w:rFonts w:eastAsia="方正仿宋_GBK"/>
          <w:szCs w:val="32"/>
        </w:rPr>
        <w:t>蓝色）水旱灾害预警的事件。</w:t>
      </w:r>
    </w:p>
    <w:p w:rsidR="001B7E93" w:rsidRDefault="0063003F" w:rsidP="001668EF">
      <w:pPr>
        <w:adjustRightInd w:val="0"/>
        <w:spacing w:line="540" w:lineRule="exact"/>
        <w:ind w:firstLineChars="200" w:firstLine="654"/>
        <w:rPr>
          <w:rFonts w:eastAsia="方正楷体_GBK"/>
          <w:szCs w:val="32"/>
        </w:rPr>
      </w:pPr>
      <w:r>
        <w:rPr>
          <w:rFonts w:eastAsia="方正楷体_GBK"/>
          <w:szCs w:val="32"/>
        </w:rPr>
        <w:t xml:space="preserve"> </w:t>
      </w:r>
      <w:bookmarkStart w:id="66" w:name="_Toc20629"/>
      <w:bookmarkStart w:id="67" w:name="_Toc11835"/>
      <w:bookmarkStart w:id="68" w:name="_Toc19589"/>
      <w:bookmarkStart w:id="69" w:name="_Toc30992"/>
      <w:bookmarkStart w:id="70" w:name="_Toc20917"/>
      <w:bookmarkStart w:id="71" w:name="_Toc19266"/>
      <w:bookmarkStart w:id="72" w:name="_Toc6675"/>
      <w:bookmarkStart w:id="73" w:name="_Toc1877"/>
      <w:bookmarkStart w:id="74" w:name="_Toc21647"/>
      <w:bookmarkStart w:id="75" w:name="_Toc25332"/>
      <w:bookmarkStart w:id="76" w:name="_Toc11290"/>
      <w:bookmarkStart w:id="77" w:name="_Toc21371"/>
      <w:bookmarkStart w:id="78" w:name="_Toc26259"/>
      <w:r>
        <w:rPr>
          <w:rFonts w:eastAsia="方正楷体_GBK"/>
          <w:szCs w:val="32"/>
        </w:rPr>
        <w:t xml:space="preserve">8.3 </w:t>
      </w:r>
      <w:r>
        <w:rPr>
          <w:rFonts w:eastAsia="方正楷体_GBK"/>
          <w:szCs w:val="32"/>
        </w:rPr>
        <w:t>奉节县防汛抗旱应急预案体系框</w:t>
      </w:r>
      <w:r>
        <w:rPr>
          <w:rFonts w:eastAsia="方正楷体_GBK" w:hint="eastAsia"/>
          <w:szCs w:val="32"/>
        </w:rPr>
        <w:t>架</w:t>
      </w:r>
      <w:r>
        <w:rPr>
          <w:rFonts w:eastAsia="方正楷体_GBK"/>
          <w:szCs w:val="32"/>
        </w:rPr>
        <w:t>图</w:t>
      </w:r>
      <w:bookmarkEnd w:id="66"/>
      <w:bookmarkEnd w:id="67"/>
      <w:bookmarkEnd w:id="68"/>
      <w:bookmarkEnd w:id="69"/>
      <w:bookmarkEnd w:id="70"/>
      <w:bookmarkEnd w:id="71"/>
      <w:bookmarkEnd w:id="72"/>
      <w:bookmarkEnd w:id="73"/>
      <w:bookmarkEnd w:id="74"/>
      <w:bookmarkEnd w:id="75"/>
      <w:bookmarkEnd w:id="76"/>
      <w:bookmarkEnd w:id="77"/>
      <w:bookmarkEnd w:id="78"/>
    </w:p>
    <w:p w:rsidR="001B7E93" w:rsidRDefault="0063003F">
      <w:pPr>
        <w:autoSpaceDE w:val="0"/>
        <w:autoSpaceDN w:val="0"/>
        <w:adjustRightInd w:val="0"/>
        <w:spacing w:line="600" w:lineRule="exact"/>
        <w:rPr>
          <w:rFonts w:eastAsia="方正仿宋_GBK"/>
          <w:color w:val="000000"/>
          <w:szCs w:val="32"/>
        </w:rPr>
      </w:pPr>
      <w:r>
        <w:rPr>
          <w:b/>
          <w:bCs/>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853440</wp:posOffset>
                </wp:positionH>
                <wp:positionV relativeFrom="paragraph">
                  <wp:posOffset>154305</wp:posOffset>
                </wp:positionV>
                <wp:extent cx="2015490" cy="440690"/>
                <wp:effectExtent l="5080" t="4445" r="11430" b="12065"/>
                <wp:wrapNone/>
                <wp:docPr id="16" name="流程图: 过程 16"/>
                <wp:cNvGraphicFramePr/>
                <a:graphic xmlns:a="http://schemas.openxmlformats.org/drawingml/2006/main">
                  <a:graphicData uri="http://schemas.microsoft.com/office/word/2010/wordprocessingShape">
                    <wps:wsp>
                      <wps:cNvSpPr/>
                      <wps:spPr>
                        <a:xfrm>
                          <a:off x="0" y="0"/>
                          <a:ext cx="2015490" cy="440690"/>
                        </a:xfrm>
                        <a:prstGeom prst="flowChartProcess">
                          <a:avLst/>
                        </a:prstGeom>
                        <a:noFill/>
                        <a:ln w="9525" cap="flat" cmpd="sng">
                          <a:solidFill>
                            <a:srgbClr val="000000"/>
                          </a:solidFill>
                          <a:prstDash val="solid"/>
                          <a:miter/>
                          <a:headEnd type="none" w="med" len="med"/>
                          <a:tailEnd type="none" w="med" len="med"/>
                        </a:ln>
                      </wps:spPr>
                      <wps:txbx>
                        <w:txbxContent>
                          <w:p w:rsidR="001B7E93" w:rsidRDefault="0063003F">
                            <w:pPr>
                              <w:jc w:val="center"/>
                              <w:rPr>
                                <w:rFonts w:ascii="仿宋" w:eastAsia="仿宋" w:hAnsi="仿宋" w:cs="仿宋"/>
                                <w:color w:val="000000"/>
                                <w:sz w:val="24"/>
                              </w:rPr>
                            </w:pPr>
                            <w:r>
                              <w:rPr>
                                <w:rFonts w:ascii="仿宋" w:eastAsia="仿宋" w:hAnsi="仿宋" w:cs="仿宋" w:hint="eastAsia"/>
                                <w:color w:val="000000"/>
                                <w:sz w:val="24"/>
                              </w:rPr>
                              <w:t>重庆市防汛抗旱应急预案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67.2pt;margin-top:12.15pt;height:34.7pt;width:158.7pt;z-index:251664384;mso-width-relative:page;mso-height-relative:page;" filled="f" stroked="t" coordsize="21600,21600" o:gfxdata="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TZHj2AAAAAkBAAAPAAAAAAAA&#10;AAEAIAAAACIAAABkcnMvZG93bnJldi54bWxQSwECFAAUAAAACACHTuJAQJe0tRICAAAZBAAADgAA&#10;AAAAAAABACAAAAAnAQAAZHJzL2Uyb0RvYy54bWxQSwUGAAAAAAYABgBZAQAAqwU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重庆市</w:t>
                      </w:r>
                      <w:r>
                        <w:rPr>
                          <w:rFonts w:hint="eastAsia" w:ascii="仿宋" w:hAnsi="仿宋" w:eastAsia="仿宋" w:cs="仿宋"/>
                          <w:color w:val="000000"/>
                          <w:sz w:val="24"/>
                          <w:szCs w:val="24"/>
                          <w:lang w:val="en-US" w:eastAsia="zh-CN"/>
                        </w:rPr>
                        <w:t>防汛抗旱应急预案</w:t>
                      </w:r>
                    </w:p>
                  </w:txbxContent>
                </v:textbox>
              </v:shape>
            </w:pict>
          </mc:Fallback>
        </mc:AlternateContent>
      </w:r>
    </w:p>
    <w:p w:rsidR="001B7E93" w:rsidRDefault="0063003F">
      <w:pPr>
        <w:autoSpaceDE w:val="0"/>
        <w:autoSpaceDN w:val="0"/>
        <w:adjustRightInd w:val="0"/>
        <w:spacing w:line="600" w:lineRule="exact"/>
        <w:rPr>
          <w:rFonts w:eastAsia="方正仿宋_GBK"/>
          <w:color w:val="000000"/>
          <w:szCs w:val="32"/>
        </w:rPr>
      </w:pPr>
      <w:r>
        <w:rPr>
          <w:rFonts w:eastAsia="方正黑体_GBK"/>
          <w:b/>
          <w:bCs/>
          <w:noProof/>
          <w:color w:val="000000"/>
          <w:sz w:val="24"/>
        </w:rPr>
        <mc:AlternateContent>
          <mc:Choice Requires="wps">
            <w:drawing>
              <wp:anchor distT="0" distB="0" distL="114300" distR="114300" simplePos="0" relativeHeight="251666432" behindDoc="0" locked="0" layoutInCell="1" allowOverlap="1">
                <wp:simplePos x="0" y="0"/>
                <wp:positionH relativeFrom="column">
                  <wp:posOffset>1859915</wp:posOffset>
                </wp:positionH>
                <wp:positionV relativeFrom="paragraph">
                  <wp:posOffset>243840</wp:posOffset>
                </wp:positionV>
                <wp:extent cx="17780" cy="1269365"/>
                <wp:effectExtent l="21590" t="0" r="36830" b="635"/>
                <wp:wrapNone/>
                <wp:docPr id="17" name="直接连接符 17"/>
                <wp:cNvGraphicFramePr/>
                <a:graphic xmlns:a="http://schemas.openxmlformats.org/drawingml/2006/main">
                  <a:graphicData uri="http://schemas.microsoft.com/office/word/2010/wordprocessingShape">
                    <wps:wsp>
                      <wps:cNvCnPr/>
                      <wps:spPr>
                        <a:xfrm>
                          <a:off x="0" y="0"/>
                          <a:ext cx="17780" cy="12693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6.45pt;margin-top:19.2pt;height:99.95pt;width:1.4pt;z-index:251666432;mso-width-relative:page;mso-height-relative:page;" filled="f" stroked="t" coordsize="21600,21600" o:gfxdata="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AaK2wAAAAoBAAAPAAAAAAAAAAEAIAAAACIAAABkcnMv&#10;ZG93bnJldi54bWxQSwECFAAUAAAACACHTuJA3xysLAACAADuAwAADgAAAAAAAAABACAAAAAqAQAA&#10;ZHJzL2Uyb0RvYy54bWxQSwUGAAAAAAYABgBZAQAAnAUAAAAA&#10;">
                <v:fill on="f" focussize="0,0"/>
                <v:stroke color="#000000" joinstyle="round" endarrow="block"/>
                <v:imagedata o:title=""/>
                <o:lock v:ext="edit" aspectratio="f"/>
              </v:line>
            </w:pict>
          </mc:Fallback>
        </mc:AlternateContent>
      </w:r>
    </w:p>
    <w:p w:rsidR="001B7E93" w:rsidRDefault="0063003F">
      <w:pPr>
        <w:autoSpaceDE w:val="0"/>
        <w:autoSpaceDN w:val="0"/>
        <w:adjustRightInd w:val="0"/>
        <w:spacing w:line="600" w:lineRule="exact"/>
        <w:rPr>
          <w:rFonts w:eastAsia="方正仿宋_GBK"/>
          <w:color w:val="000000"/>
          <w:szCs w:val="32"/>
        </w:rPr>
      </w:pPr>
      <w:r>
        <w:rPr>
          <w:rFonts w:eastAsia="方正黑体_GBK"/>
          <w:b/>
          <w:bCs/>
          <w:noProof/>
          <w:color w:val="000000"/>
          <w:sz w:val="24"/>
        </w:rPr>
        <mc:AlternateContent>
          <mc:Choice Requires="wps">
            <w:drawing>
              <wp:anchor distT="0" distB="0" distL="114300" distR="114300" simplePos="0" relativeHeight="251665408" behindDoc="0" locked="0" layoutInCell="1" allowOverlap="1">
                <wp:simplePos x="0" y="0"/>
                <wp:positionH relativeFrom="column">
                  <wp:posOffset>2802255</wp:posOffset>
                </wp:positionH>
                <wp:positionV relativeFrom="paragraph">
                  <wp:posOffset>170180</wp:posOffset>
                </wp:positionV>
                <wp:extent cx="1897380" cy="516890"/>
                <wp:effectExtent l="4445" t="4445" r="15875" b="12065"/>
                <wp:wrapNone/>
                <wp:docPr id="18" name="流程图: 过程 18"/>
                <wp:cNvGraphicFramePr/>
                <a:graphic xmlns:a="http://schemas.openxmlformats.org/drawingml/2006/main">
                  <a:graphicData uri="http://schemas.microsoft.com/office/word/2010/wordprocessingShape">
                    <wps:wsp>
                      <wps:cNvSpPr/>
                      <wps:spPr>
                        <a:xfrm>
                          <a:off x="0" y="0"/>
                          <a:ext cx="1897380" cy="516890"/>
                        </a:xfrm>
                        <a:prstGeom prst="flowChartProcess">
                          <a:avLst/>
                        </a:prstGeom>
                        <a:noFill/>
                        <a:ln w="9525" cap="flat" cmpd="sng">
                          <a:solidFill>
                            <a:srgbClr val="000000"/>
                          </a:solidFill>
                          <a:prstDash val="solid"/>
                          <a:miter/>
                          <a:headEnd type="none" w="med" len="med"/>
                          <a:tailEnd type="none" w="med" len="med"/>
                        </a:ln>
                      </wps:spPr>
                      <wps:txbx>
                        <w:txbxContent>
                          <w:p w:rsidR="001B7E93" w:rsidRDefault="0063003F">
                            <w:pPr>
                              <w:snapToGrid w:val="0"/>
                              <w:jc w:val="center"/>
                              <w:rPr>
                                <w:rFonts w:ascii="仿宋" w:eastAsia="仿宋" w:hAnsi="仿宋" w:cs="仿宋"/>
                                <w:color w:val="000000"/>
                                <w:sz w:val="24"/>
                              </w:rPr>
                            </w:pPr>
                            <w:r>
                              <w:rPr>
                                <w:rFonts w:ascii="仿宋" w:eastAsia="仿宋" w:hAnsi="仿宋" w:cs="仿宋" w:hint="eastAsia"/>
                                <w:color w:val="000000"/>
                                <w:sz w:val="24"/>
                              </w:rPr>
                              <w:t>奉节县突发自然灾害</w:t>
                            </w:r>
                          </w:p>
                          <w:p w:rsidR="001B7E93" w:rsidRDefault="0063003F">
                            <w:pPr>
                              <w:snapToGrid w:val="0"/>
                              <w:jc w:val="center"/>
                              <w:rPr>
                                <w:rFonts w:ascii="仿宋" w:eastAsia="仿宋" w:hAnsi="仿宋" w:cs="仿宋"/>
                                <w:color w:val="000000"/>
                                <w:sz w:val="24"/>
                              </w:rPr>
                            </w:pPr>
                            <w:r>
                              <w:rPr>
                                <w:rFonts w:ascii="仿宋" w:eastAsia="仿宋" w:hAnsi="仿宋" w:cs="仿宋" w:hint="eastAsia"/>
                                <w:color w:val="000000"/>
                                <w:sz w:val="24"/>
                              </w:rPr>
                              <w:t>专项应急预案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20.65pt;margin-top:13.4pt;height:40.7pt;width:149.4pt;z-index:251665408;mso-width-relative:page;mso-height-relative:page;" filled="f" stroked="t" coordsize="21600,21600" o:gfxdata="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yxwLbYAAAACgEAAA8AAAAA&#10;AAAAAQAgAAAAIgAAAGRycy9kb3ducmV2LnhtbFBLAQIUABQAAAAIAIdO4kCdPl2wFAIAABkEAAAO&#10;AAAAAAAAAAEAIAAAACcBAABkcnMvZTJvRG9jLnhtbFBLBQYAAAAABgAGAFkBAACt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奉节县突发</w:t>
                      </w:r>
                      <w:r>
                        <w:rPr>
                          <w:rFonts w:hint="eastAsia" w:ascii="仿宋" w:hAnsi="仿宋" w:eastAsia="仿宋" w:cs="仿宋"/>
                          <w:color w:val="000000"/>
                          <w:sz w:val="24"/>
                          <w:szCs w:val="24"/>
                          <w:lang w:val="en-US" w:eastAsia="zh-CN"/>
                        </w:rPr>
                        <w:t>自然灾害</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专项</w:t>
                      </w:r>
                      <w:r>
                        <w:rPr>
                          <w:rFonts w:hint="eastAsia" w:ascii="仿宋" w:hAnsi="仿宋" w:eastAsia="仿宋" w:cs="仿宋"/>
                          <w:color w:val="000000"/>
                          <w:sz w:val="24"/>
                          <w:szCs w:val="24"/>
                          <w:lang w:eastAsia="zh-CN"/>
                        </w:rPr>
                        <w:t>应急预案</w:t>
                      </w:r>
                    </w:p>
                  </w:txbxContent>
                </v:textbox>
              </v:shape>
            </w:pict>
          </mc:Fallback>
        </mc:AlternateContent>
      </w:r>
    </w:p>
    <w:p w:rsidR="001B7E93" w:rsidRDefault="0063003F">
      <w:pPr>
        <w:autoSpaceDE w:val="0"/>
        <w:autoSpaceDN w:val="0"/>
        <w:adjustRightInd w:val="0"/>
        <w:spacing w:line="600" w:lineRule="exact"/>
        <w:rPr>
          <w:rFonts w:eastAsia="方正仿宋_GBK"/>
          <w:color w:val="000000"/>
          <w:szCs w:val="32"/>
        </w:rPr>
      </w:pPr>
      <w:r>
        <w:rPr>
          <w:rFonts w:eastAsia="方正黑体_GBK"/>
          <w:b/>
          <w:bCs/>
          <w:noProof/>
          <w:color w:val="000000"/>
          <w:sz w:val="24"/>
        </w:rPr>
        <mc:AlternateContent>
          <mc:Choice Requires="wps">
            <w:drawing>
              <wp:anchor distT="0" distB="0" distL="114300" distR="114300" simplePos="0" relativeHeight="251669504" behindDoc="0" locked="0" layoutInCell="1" allowOverlap="1">
                <wp:simplePos x="0" y="0"/>
                <wp:positionH relativeFrom="column">
                  <wp:posOffset>3875405</wp:posOffset>
                </wp:positionH>
                <wp:positionV relativeFrom="paragraph">
                  <wp:posOffset>332105</wp:posOffset>
                </wp:positionV>
                <wp:extent cx="0" cy="444500"/>
                <wp:effectExtent l="38100" t="0" r="38100" b="0"/>
                <wp:wrapNone/>
                <wp:docPr id="19" name="直接连接符 19"/>
                <wp:cNvGraphicFramePr/>
                <a:graphic xmlns:a="http://schemas.openxmlformats.org/drawingml/2006/main">
                  <a:graphicData uri="http://schemas.microsoft.com/office/word/2010/wordprocessingShape">
                    <wps:wsp>
                      <wps:cNvCnPr/>
                      <wps:spPr>
                        <a:xfrm>
                          <a:off x="0" y="0"/>
                          <a:ext cx="0" cy="4445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05.15pt;margin-top:26.15pt;height:35pt;width:0pt;z-index:251669504;mso-width-relative:page;mso-height-relative:page;" filled="f" stroked="t" coordsize="21600,21600" o:gfxdata="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9VwHYAAAACgEAAA8AAAAAAAAAAQAgAAAAIgAAAGRycy9kb3ducmV2&#10;LnhtbFBLAQIUABQAAAAIAIdO4kAOdO+h/AEAAOkDAAAOAAAAAAAAAAEAIAAAACcBAABkcnMvZTJv&#10;RG9jLnhtbFBLBQYAAAAABgAGAFkBAACVBQAAAAA=&#10;">
                <v:fill on="f" focussize="0,0"/>
                <v:stroke color="#000000" joinstyle="round" endarrow="block"/>
                <v:imagedata o:title=""/>
                <o:lock v:ext="edit" aspectratio="f"/>
              </v:line>
            </w:pict>
          </mc:Fallback>
        </mc:AlternateContent>
      </w:r>
      <w:r>
        <w:rPr>
          <w:rFonts w:eastAsia="方正黑体_GBK"/>
          <w:b/>
          <w:bCs/>
          <w:noProof/>
          <w:color w:val="000000"/>
          <w:sz w:val="24"/>
        </w:rPr>
        <mc:AlternateContent>
          <mc:Choice Requires="wps">
            <w:drawing>
              <wp:anchor distT="0" distB="0" distL="114300" distR="114300" simplePos="0" relativeHeight="251667456" behindDoc="0" locked="0" layoutInCell="1" allowOverlap="1">
                <wp:simplePos x="0" y="0"/>
                <wp:positionH relativeFrom="column">
                  <wp:posOffset>1873250</wp:posOffset>
                </wp:positionH>
                <wp:positionV relativeFrom="paragraph">
                  <wp:posOffset>49530</wp:posOffset>
                </wp:positionV>
                <wp:extent cx="915035" cy="3810"/>
                <wp:effectExtent l="0" t="34290" r="12065" b="38100"/>
                <wp:wrapNone/>
                <wp:docPr id="20" name="直接连接符 20"/>
                <wp:cNvGraphicFramePr/>
                <a:graphic xmlns:a="http://schemas.openxmlformats.org/drawingml/2006/main">
                  <a:graphicData uri="http://schemas.microsoft.com/office/word/2010/wordprocessingShape">
                    <wps:wsp>
                      <wps:cNvCnPr/>
                      <wps:spPr>
                        <a:xfrm flipH="1">
                          <a:off x="0" y="0"/>
                          <a:ext cx="915035" cy="38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47.5pt;margin-top:3.9pt;height:0.3pt;width:72.05pt;z-index:251667456;mso-width-relative:page;mso-height-relative:page;" filled="f" stroked="t" coordsize="21600,21600" o:gfxdata="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&#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5V8rdgAAAAHAQAADwAAAAAAAAABACAAAAAiAAAA&#10;ZHJzL2Rvd25yZXYueG1sUEsBAhQAFAAAAAgAh07iQDirK7IHAgAA9gMAAA4AAAAAAAAAAQAgAAAA&#10;JwEAAGRycy9lMm9Eb2MueG1sUEsFBgAAAAAGAAYAWQEAAKAFAAAAAA==&#10;">
                <v:fill on="f" focussize="0,0"/>
                <v:stroke color="#000000" joinstyle="round" endarrow="block"/>
                <v:imagedata o:title=""/>
                <o:lock v:ext="edit" aspectratio="f"/>
              </v:line>
            </w:pict>
          </mc:Fallback>
        </mc:AlternateContent>
      </w:r>
    </w:p>
    <w:p w:rsidR="001B7E93" w:rsidRDefault="001B7E93">
      <w:pPr>
        <w:autoSpaceDE w:val="0"/>
        <w:autoSpaceDN w:val="0"/>
        <w:adjustRightInd w:val="0"/>
        <w:spacing w:line="600" w:lineRule="exact"/>
        <w:rPr>
          <w:rFonts w:eastAsia="方正仿宋_GBK"/>
          <w:color w:val="000000"/>
          <w:szCs w:val="32"/>
        </w:rPr>
      </w:pPr>
    </w:p>
    <w:p w:rsidR="001B7E93" w:rsidRDefault="0063003F">
      <w:pPr>
        <w:autoSpaceDE w:val="0"/>
        <w:autoSpaceDN w:val="0"/>
        <w:adjustRightInd w:val="0"/>
        <w:spacing w:line="600" w:lineRule="exact"/>
        <w:rPr>
          <w:rFonts w:eastAsia="方正仿宋_GBK"/>
          <w:color w:val="000000"/>
          <w:szCs w:val="32"/>
        </w:rPr>
      </w:pPr>
      <w:r>
        <w:rPr>
          <w:rFonts w:eastAsia="方正黑体_GBK"/>
          <w:b/>
          <w:bCs/>
          <w:noProof/>
          <w:color w:val="000000"/>
          <w:sz w:val="24"/>
        </w:rPr>
        <mc:AlternateContent>
          <mc:Choice Requires="wps">
            <w:drawing>
              <wp:anchor distT="0" distB="0" distL="114300" distR="114300" simplePos="0" relativeHeight="251670528" behindDoc="0" locked="0" layoutInCell="1" allowOverlap="1">
                <wp:simplePos x="0" y="0"/>
                <wp:positionH relativeFrom="column">
                  <wp:posOffset>856615</wp:posOffset>
                </wp:positionH>
                <wp:positionV relativeFrom="paragraph">
                  <wp:posOffset>46990</wp:posOffset>
                </wp:positionV>
                <wp:extent cx="1954530" cy="513080"/>
                <wp:effectExtent l="4445" t="4445" r="22225" b="15875"/>
                <wp:wrapNone/>
                <wp:docPr id="22" name="流程图: 过程 22"/>
                <wp:cNvGraphicFramePr/>
                <a:graphic xmlns:a="http://schemas.openxmlformats.org/drawingml/2006/main">
                  <a:graphicData uri="http://schemas.microsoft.com/office/word/2010/wordprocessingShape">
                    <wps:wsp>
                      <wps:cNvSpPr/>
                      <wps:spPr>
                        <a:xfrm>
                          <a:off x="0" y="0"/>
                          <a:ext cx="1954530" cy="513080"/>
                        </a:xfrm>
                        <a:prstGeom prst="flowChartProcess">
                          <a:avLst/>
                        </a:prstGeom>
                        <a:noFill/>
                        <a:ln w="9525" cap="flat" cmpd="sng">
                          <a:solidFill>
                            <a:srgbClr val="000000"/>
                          </a:solidFill>
                          <a:prstDash val="solid"/>
                          <a:miter/>
                          <a:headEnd type="none" w="med" len="med"/>
                          <a:tailEnd type="none" w="med" len="med"/>
                        </a:ln>
                      </wps:spPr>
                      <wps:txbx>
                        <w:txbxContent>
                          <w:p w:rsidR="001B7E93" w:rsidRDefault="0063003F">
                            <w:pPr>
                              <w:jc w:val="center"/>
                              <w:rPr>
                                <w:rFonts w:ascii="仿宋" w:eastAsia="仿宋" w:hAnsi="仿宋" w:cs="仿宋"/>
                                <w:color w:val="000000"/>
                                <w:sz w:val="24"/>
                              </w:rPr>
                            </w:pPr>
                            <w:r>
                              <w:rPr>
                                <w:rFonts w:ascii="仿宋" w:eastAsia="仿宋" w:hAnsi="仿宋" w:cs="仿宋" w:hint="eastAsia"/>
                                <w:color w:val="000000"/>
                                <w:sz w:val="24"/>
                              </w:rPr>
                              <w:t>奉节县防汛抗旱应急预案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67.45pt;margin-top:3.7pt;height:40.4pt;width:153.9pt;z-index:251670528;mso-width-relative:page;mso-height-relative:page;" filled="f" stroked="t" coordsize="21600,21600" o:gfxdata="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6ABCNcAAAAIAQAADwAAAAAA&#10;AAABACAAAAAiAAAAZHJzL2Rvd25yZXYueG1sUEsBAhQAFAAAAAgAh07iQPb3QJ4UAgAAGQQAAA4A&#10;AAAAAAAAAQAgAAAAJgEAAGRycy9lMm9Eb2MueG1sUEsFBgAAAAAGAAYAWQEAAKwFA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奉节县防汛抗旱应急预案</w:t>
                      </w:r>
                    </w:p>
                  </w:txbxContent>
                </v:textbox>
              </v:shape>
            </w:pict>
          </mc:Fallback>
        </mc:AlternateContent>
      </w:r>
      <w:r>
        <w:rPr>
          <w:rFonts w:eastAsia="方正黑体_GBK"/>
          <w:b/>
          <w:bCs/>
          <w:noProof/>
          <w:color w:val="000000"/>
          <w:sz w:val="24"/>
        </w:rPr>
        <mc:AlternateContent>
          <mc:Choice Requires="wps">
            <w:drawing>
              <wp:anchor distT="0" distB="0" distL="114300" distR="114300" simplePos="0" relativeHeight="251671552" behindDoc="0" locked="0" layoutInCell="1" allowOverlap="1">
                <wp:simplePos x="0" y="0"/>
                <wp:positionH relativeFrom="column">
                  <wp:posOffset>2953385</wp:posOffset>
                </wp:positionH>
                <wp:positionV relativeFrom="paragraph">
                  <wp:posOffset>51435</wp:posOffset>
                </wp:positionV>
                <wp:extent cx="2092960" cy="517525"/>
                <wp:effectExtent l="5080" t="4445" r="10160" b="11430"/>
                <wp:wrapNone/>
                <wp:docPr id="21" name="流程图: 过程 21"/>
                <wp:cNvGraphicFramePr/>
                <a:graphic xmlns:a="http://schemas.openxmlformats.org/drawingml/2006/main">
                  <a:graphicData uri="http://schemas.microsoft.com/office/word/2010/wordprocessingShape">
                    <wps:wsp>
                      <wps:cNvSpPr/>
                      <wps:spPr>
                        <a:xfrm>
                          <a:off x="0" y="0"/>
                          <a:ext cx="2092960" cy="517525"/>
                        </a:xfrm>
                        <a:prstGeom prst="flowChartProcess">
                          <a:avLst/>
                        </a:prstGeom>
                        <a:noFill/>
                        <a:ln w="9525" cap="flat" cmpd="sng">
                          <a:solidFill>
                            <a:srgbClr val="000000"/>
                          </a:solidFill>
                          <a:prstDash val="solid"/>
                          <a:miter/>
                          <a:headEnd type="none" w="med" len="med"/>
                          <a:tailEnd type="none" w="med" len="med"/>
                        </a:ln>
                      </wps:spPr>
                      <wps:txbx>
                        <w:txbxContent>
                          <w:p w:rsidR="001B7E93" w:rsidRDefault="0063003F">
                            <w:pPr>
                              <w:snapToGrid w:val="0"/>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1B7E93" w:rsidRDefault="0063003F">
                            <w:pPr>
                              <w:snapToGrid w:val="0"/>
                              <w:jc w:val="center"/>
                              <w:rPr>
                                <w:rFonts w:ascii="仿宋" w:eastAsia="仿宋" w:hAnsi="仿宋" w:cs="仿宋"/>
                                <w:color w:val="000000"/>
                                <w:sz w:val="24"/>
                              </w:rPr>
                            </w:pPr>
                            <w:r>
                              <w:rPr>
                                <w:rFonts w:ascii="仿宋" w:eastAsia="仿宋" w:hAnsi="仿宋" w:cs="仿宋" w:hint="eastAsia"/>
                                <w:color w:val="000000"/>
                                <w:sz w:val="24"/>
                              </w:rPr>
                              <w:t>突发自然灾害专项应急预案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32.55pt;margin-top:4.05pt;height:40.75pt;width:164.8pt;z-index:251671552;mso-width-relative:page;mso-height-relative:page;" filled="f" stroked="t" coordsize="21600,21600" o:gfxdata="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X71ftcAAAAIAQAADwAAAAAAAAAB&#10;ACAAAAAiAAAAZHJzL2Rvd25yZXYueG1sUEsBAhQAFAAAAAgAh07iQPG8s4sRAgAAGQQAAA4AAAAA&#10;AAAAAQAgAAAAJgEAAGRycy9lMm9Eb2MueG1sUEsFBgAAAAAGAAYAWQEAAKk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奉节县所辖乡镇（街道）</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突发自然灾害专项应急预案</w:t>
                      </w:r>
                    </w:p>
                  </w:txbxContent>
                </v:textbox>
              </v:shape>
            </w:pict>
          </mc:Fallback>
        </mc:AlternateContent>
      </w:r>
    </w:p>
    <w:p w:rsidR="001B7E93" w:rsidRDefault="0063003F">
      <w:pPr>
        <w:autoSpaceDE w:val="0"/>
        <w:autoSpaceDN w:val="0"/>
        <w:adjustRightInd w:val="0"/>
        <w:spacing w:line="600" w:lineRule="exact"/>
        <w:rPr>
          <w:rFonts w:eastAsia="方正仿宋_GBK"/>
          <w:color w:val="000000"/>
          <w:szCs w:val="32"/>
        </w:rPr>
      </w:pPr>
      <w:r>
        <w:rPr>
          <w:rFonts w:eastAsia="方正黑体_GBK"/>
          <w:b/>
          <w:bCs/>
          <w:noProof/>
          <w:color w:val="000000"/>
          <w:sz w:val="24"/>
        </w:rPr>
        <mc:AlternateContent>
          <mc:Choice Requires="wps">
            <w:drawing>
              <wp:anchor distT="0" distB="0" distL="114300" distR="114300" simplePos="0" relativeHeight="251672576" behindDoc="0" locked="0" layoutInCell="1" allowOverlap="1">
                <wp:simplePos x="0" y="0"/>
                <wp:positionH relativeFrom="column">
                  <wp:posOffset>824865</wp:posOffset>
                </wp:positionH>
                <wp:positionV relativeFrom="paragraph">
                  <wp:posOffset>1005205</wp:posOffset>
                </wp:positionV>
                <wp:extent cx="1890395" cy="495935"/>
                <wp:effectExtent l="4445" t="4445" r="10160" b="13970"/>
                <wp:wrapNone/>
                <wp:docPr id="25" name="流程图: 过程 25"/>
                <wp:cNvGraphicFramePr/>
                <a:graphic xmlns:a="http://schemas.openxmlformats.org/drawingml/2006/main">
                  <a:graphicData uri="http://schemas.microsoft.com/office/word/2010/wordprocessingShape">
                    <wps:wsp>
                      <wps:cNvSpPr/>
                      <wps:spPr>
                        <a:xfrm>
                          <a:off x="0" y="0"/>
                          <a:ext cx="1890395" cy="495935"/>
                        </a:xfrm>
                        <a:prstGeom prst="flowChartProcess">
                          <a:avLst/>
                        </a:prstGeom>
                        <a:noFill/>
                        <a:ln w="9525" cap="flat" cmpd="sng">
                          <a:solidFill>
                            <a:srgbClr val="000000"/>
                          </a:solidFill>
                          <a:prstDash val="solid"/>
                          <a:miter/>
                          <a:headEnd type="none" w="med" len="med"/>
                          <a:tailEnd type="none" w="med" len="med"/>
                        </a:ln>
                      </wps:spPr>
                      <wps:txbx>
                        <w:txbxContent>
                          <w:p w:rsidR="001B7E93" w:rsidRDefault="0063003F">
                            <w:pPr>
                              <w:snapToGrid w:val="0"/>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1B7E93" w:rsidRDefault="0063003F">
                            <w:pPr>
                              <w:snapToGrid w:val="0"/>
                              <w:jc w:val="center"/>
                              <w:rPr>
                                <w:rFonts w:ascii="仿宋" w:eastAsia="仿宋" w:hAnsi="仿宋" w:cs="仿宋"/>
                                <w:color w:val="000000"/>
                                <w:sz w:val="24"/>
                              </w:rPr>
                            </w:pPr>
                            <w:r>
                              <w:rPr>
                                <w:rFonts w:ascii="仿宋" w:eastAsia="仿宋" w:hAnsi="仿宋" w:cs="仿宋" w:hint="eastAsia"/>
                                <w:color w:val="000000"/>
                                <w:sz w:val="24"/>
                              </w:rPr>
                              <w:t>防汛抗旱应急预案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64.95pt;margin-top:79.15pt;height:39.05pt;width:148.85pt;z-index:251672576;mso-width-relative:page;mso-height-relative:page;" filled="f" stroked="t" coordsize="21600,21600" o:gfxdata="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Fx9x2gAAAAsBAAAPAAAA&#10;AAAAAAEAIAAAACIAAABkcnMvZG93bnJldi54bWxQSwECFAAUAAAACACHTuJAIHtS5BMCAAAZBAAA&#10;DgAAAAAAAAABACAAAAApAQAAZHJzL2Uyb0RvYy54bWxQSwUGAAAAAAYABgBZAQAArg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奉节县所辖乡镇（街道）</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防汛抗旱应急预案</w:t>
                      </w:r>
                    </w:p>
                  </w:txbxContent>
                </v:textbox>
              </v:shape>
            </w:pict>
          </mc:Fallback>
        </mc:AlternateContent>
      </w:r>
      <w:r>
        <w:rPr>
          <w:rFonts w:eastAsia="方正黑体_GBK"/>
          <w:b/>
          <w:bCs/>
          <w:noProof/>
          <w:color w:val="000000"/>
          <w:sz w:val="24"/>
        </w:rPr>
        <mc:AlternateContent>
          <mc:Choice Requires="wps">
            <w:drawing>
              <wp:anchor distT="0" distB="0" distL="114300" distR="114300" simplePos="0" relativeHeight="251674624" behindDoc="0" locked="0" layoutInCell="1" allowOverlap="1">
                <wp:simplePos x="0" y="0"/>
                <wp:positionH relativeFrom="column">
                  <wp:posOffset>2743835</wp:posOffset>
                </wp:positionH>
                <wp:positionV relativeFrom="paragraph">
                  <wp:posOffset>1238250</wp:posOffset>
                </wp:positionV>
                <wp:extent cx="1184910" cy="7620"/>
                <wp:effectExtent l="0" t="37465" r="8890" b="31115"/>
                <wp:wrapNone/>
                <wp:docPr id="26" name="直接连接符 26"/>
                <wp:cNvGraphicFramePr/>
                <a:graphic xmlns:a="http://schemas.openxmlformats.org/drawingml/2006/main">
                  <a:graphicData uri="http://schemas.microsoft.com/office/word/2010/wordprocessingShape">
                    <wps:wsp>
                      <wps:cNvCnPr/>
                      <wps:spPr>
                        <a:xfrm flipH="1" flipV="1">
                          <a:off x="0" y="0"/>
                          <a:ext cx="1184910" cy="76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 y;margin-left:216.05pt;margin-top:97.5pt;height:0.6pt;width:93.3pt;z-index:251674624;mso-width-relative:page;mso-height-relative:page;" filled="f" stroked="t" coordsize="21600,21600" o:gfxdata="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cgqi2QAAAAsBAAAPAAAAAAAAAAEA&#10;IAAAACIAAABkcnMvZG93bnJldi54bWxQSwECFAAUAAAACACHTuJAiQO1PQ4CAAABBAAADgAAAAAA&#10;AAABACAAAAAoAQAAZHJzL2Uyb0RvYy54bWxQSwUGAAAAAAYABgBZAQAAqAUAAAAA&#10;">
                <v:fill on="f" focussize="0,0"/>
                <v:stroke color="#000000" joinstyle="round" endarrow="block"/>
                <v:imagedata o:title=""/>
                <o:lock v:ext="edit" aspectratio="f"/>
              </v:line>
            </w:pict>
          </mc:Fallback>
        </mc:AlternateContent>
      </w:r>
      <w:r>
        <w:rPr>
          <w:rFonts w:eastAsia="方正黑体_GBK"/>
          <w:b/>
          <w:bCs/>
          <w:noProof/>
          <w:color w:val="000000"/>
          <w:sz w:val="24"/>
        </w:rPr>
        <mc:AlternateContent>
          <mc:Choice Requires="wps">
            <w:drawing>
              <wp:anchor distT="0" distB="0" distL="114300" distR="114300" simplePos="0" relativeHeight="251668480" behindDoc="0" locked="0" layoutInCell="1" allowOverlap="1">
                <wp:simplePos x="0" y="0"/>
                <wp:positionH relativeFrom="column">
                  <wp:posOffset>1837690</wp:posOffset>
                </wp:positionH>
                <wp:positionV relativeFrom="paragraph">
                  <wp:posOffset>255270</wp:posOffset>
                </wp:positionV>
                <wp:extent cx="5715" cy="680720"/>
                <wp:effectExtent l="33020" t="0" r="37465" b="5080"/>
                <wp:wrapNone/>
                <wp:docPr id="24" name="直接连接符 24"/>
                <wp:cNvGraphicFramePr/>
                <a:graphic xmlns:a="http://schemas.openxmlformats.org/drawingml/2006/main">
                  <a:graphicData uri="http://schemas.microsoft.com/office/word/2010/wordprocessingShape">
                    <wps:wsp>
                      <wps:cNvCnPr/>
                      <wps:spPr>
                        <a:xfrm>
                          <a:off x="0" y="0"/>
                          <a:ext cx="5715" cy="680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4.7pt;margin-top:20.1pt;height:53.6pt;width:0.45pt;z-index:251668480;mso-width-relative:page;mso-height-relative:page;" filled="f" stroked="t" coordsize="21600,21600" o:gfxdata="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Dt0S2wAAAAoBAAAPAAAAAAAAAAEAIAAAACIAAABkcnMv&#10;ZG93bnJldi54bWxQSwECFAAUAAAACACHTuJAM42bqAACAADsAwAADgAAAAAAAAABACAAAAAqAQAA&#10;ZHJzL2Uyb0RvYy54bWxQSwUGAAAAAAYABgBZAQAAnAUAAAAA&#10;">
                <v:fill on="f" focussize="0,0"/>
                <v:stroke color="#000000" joinstyle="round" endarrow="block"/>
                <v:imagedata o:title=""/>
                <o:lock v:ext="edit" aspectratio="f"/>
              </v:line>
            </w:pict>
          </mc:Fallback>
        </mc:AlternateContent>
      </w:r>
      <w:r>
        <w:rPr>
          <w:rFonts w:eastAsia="方正仿宋_GBK"/>
          <w:noProof/>
          <w:sz w:val="24"/>
          <w:szCs w:val="20"/>
        </w:rPr>
        <mc:AlternateContent>
          <mc:Choice Requires="wps">
            <w:drawing>
              <wp:anchor distT="0" distB="0" distL="114300" distR="114300" simplePos="0" relativeHeight="251673600" behindDoc="0" locked="0" layoutInCell="1" allowOverlap="1">
                <wp:simplePos x="0" y="0"/>
                <wp:positionH relativeFrom="column">
                  <wp:posOffset>3919220</wp:posOffset>
                </wp:positionH>
                <wp:positionV relativeFrom="paragraph">
                  <wp:posOffset>209550</wp:posOffset>
                </wp:positionV>
                <wp:extent cx="7620" cy="1015365"/>
                <wp:effectExtent l="7620" t="0" r="10160" b="635"/>
                <wp:wrapNone/>
                <wp:docPr id="23" name="直接连接符 23"/>
                <wp:cNvGraphicFramePr/>
                <a:graphic xmlns:a="http://schemas.openxmlformats.org/drawingml/2006/main">
                  <a:graphicData uri="http://schemas.microsoft.com/office/word/2010/wordprocessingShape">
                    <wps:wsp>
                      <wps:cNvCnPr/>
                      <wps:spPr>
                        <a:xfrm>
                          <a:off x="0" y="0"/>
                          <a:ext cx="7620" cy="101536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08.6pt;margin-top:16.5pt;height:79.95pt;width:0.6pt;z-index:251673600;mso-width-relative:page;mso-height-relative:page;" filled="f" stroked="t" coordsize="21600,21600" o:gfxdata="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qig0NoAAAAKAQAADwAAAAAAAAABACAAAAAiAAAAZHJzL2Rvd25yZXYu&#10;eG1sUEsBAhQAFAAAAAgAh07iQEbv9H35AQAA6gMAAA4AAAAAAAAAAQAgAAAAKQEAAGRycy9lMm9E&#10;b2MueG1sUEsFBgAAAAAGAAYAWQEAAJQFAAAAAA==&#10;">
                <v:fill on="f" focussize="0,0"/>
                <v:stroke weight="1.25pt" color="#000000" joinstyle="round"/>
                <v:imagedata o:title=""/>
                <o:lock v:ext="edit" aspectratio="f"/>
              </v:line>
            </w:pict>
          </mc:Fallback>
        </mc:AlternateContent>
      </w:r>
    </w:p>
    <w:p w:rsidR="001B7E93" w:rsidRDefault="001B7E93" w:rsidP="001668EF">
      <w:pPr>
        <w:adjustRightInd w:val="0"/>
        <w:spacing w:line="600" w:lineRule="exact"/>
        <w:ind w:firstLineChars="200" w:firstLine="654"/>
        <w:rPr>
          <w:rFonts w:eastAsia="方正楷体_GBK"/>
          <w:szCs w:val="32"/>
        </w:rPr>
      </w:pPr>
      <w:bookmarkStart w:id="79" w:name="_Toc18214"/>
    </w:p>
    <w:p w:rsidR="001B7E93" w:rsidRDefault="001B7E93" w:rsidP="001668EF">
      <w:pPr>
        <w:adjustRightInd w:val="0"/>
        <w:spacing w:line="600" w:lineRule="exact"/>
        <w:ind w:firstLineChars="200" w:firstLine="654"/>
        <w:rPr>
          <w:rFonts w:eastAsia="方正楷体_GBK"/>
          <w:szCs w:val="32"/>
        </w:rPr>
      </w:pPr>
    </w:p>
    <w:p w:rsidR="001B7E93" w:rsidRDefault="001B7E93" w:rsidP="001668EF">
      <w:pPr>
        <w:adjustRightInd w:val="0"/>
        <w:spacing w:line="600" w:lineRule="exact"/>
        <w:ind w:firstLineChars="200" w:firstLine="654"/>
        <w:rPr>
          <w:rFonts w:eastAsia="方正楷体_GBK"/>
          <w:szCs w:val="32"/>
        </w:rPr>
      </w:pPr>
    </w:p>
    <w:p w:rsidR="001B7E93" w:rsidRDefault="001B7E93" w:rsidP="001668EF">
      <w:pPr>
        <w:adjustRightInd w:val="0"/>
        <w:spacing w:line="600" w:lineRule="exact"/>
        <w:ind w:firstLineChars="200" w:firstLine="654"/>
        <w:rPr>
          <w:rFonts w:eastAsia="方正楷体_GBK"/>
          <w:szCs w:val="32"/>
        </w:rPr>
      </w:pP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8.4 </w:t>
      </w:r>
      <w:r>
        <w:rPr>
          <w:rFonts w:eastAsia="方正楷体_GBK"/>
          <w:szCs w:val="32"/>
        </w:rPr>
        <w:t>县防汛抗旱指挥部及成员单位职责</w:t>
      </w:r>
      <w:bookmarkEnd w:id="79"/>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8.4.1 </w:t>
      </w:r>
      <w:r>
        <w:rPr>
          <w:rFonts w:eastAsia="方正楷体_GBK"/>
          <w:szCs w:val="32"/>
        </w:rPr>
        <w:t>指挥部职责</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县防汛抗旱指挥部由县政府分管水利工作的副县长任指挥长，县政府机关党组成员、县行政服务中心主任，县水利局局长，县应急局局长任副指挥长。</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主要职责：贯彻落实国家防汛抗旱总指挥部、市防汛抗旱指挥部以及县委、县政府对防汛抗旱工作的决策部署，充分发挥在防汛抗旱工作中的牵头抓总作用，强化组织、协调、指导、监督职能；研究贯彻落实国家防汛抗旱政策法规，依法组织制定和实施重要江河和重要水工程的防御洪水方案、洪水调度方案、应急水量调度方案等；组织开展防汛抗旱检查，监督落实重要工程和重点地区防汛抗旱责任人；组织协调、指挥决策和指导监督水旱灾害应急抢险救援工作，调度运用防洪抗旱工程设施</w:t>
      </w:r>
      <w:r>
        <w:rPr>
          <w:rFonts w:eastAsia="方正仿宋_GBK" w:hint="eastAsia"/>
          <w:szCs w:val="32"/>
        </w:rPr>
        <w:t>；</w:t>
      </w:r>
      <w:r>
        <w:rPr>
          <w:rFonts w:eastAsia="方正仿宋_GBK"/>
          <w:szCs w:val="32"/>
        </w:rPr>
        <w:t>指导监督防汛抗旱重大决策的贯彻落实。</w:t>
      </w:r>
    </w:p>
    <w:p w:rsidR="001B7E93" w:rsidRDefault="0063003F" w:rsidP="001668EF">
      <w:pPr>
        <w:adjustRightInd w:val="0"/>
        <w:spacing w:line="600" w:lineRule="exact"/>
        <w:ind w:firstLineChars="200" w:firstLine="654"/>
        <w:rPr>
          <w:rFonts w:eastAsia="方正楷体_GBK"/>
          <w:szCs w:val="32"/>
        </w:rPr>
      </w:pPr>
      <w:r>
        <w:rPr>
          <w:rFonts w:eastAsia="方正楷体_GBK"/>
          <w:szCs w:val="32"/>
        </w:rPr>
        <w:t xml:space="preserve">8.4.2 </w:t>
      </w:r>
      <w:r>
        <w:rPr>
          <w:rFonts w:eastAsia="方正楷体_GBK"/>
          <w:szCs w:val="32"/>
        </w:rPr>
        <w:t>成员单位职责</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防汛抗旱指挥部成员单位包括县委宣传部、县发展改革委、县教委、县经济信息委、县公安局、县民政局、县财政局、县规划自然资源局、县生态环境局、县住房城乡建委、县城管局、县交通局、县水利局、县农业农村委、县商务委、县文化旅游委、县卫生健康委、县应急局、县国资管理中心、县人武部、</w:t>
      </w:r>
      <w:r>
        <w:rPr>
          <w:rFonts w:eastAsia="方正仿宋_GBK" w:hint="eastAsia"/>
          <w:szCs w:val="32"/>
        </w:rPr>
        <w:t>武警奉节中队</w:t>
      </w:r>
      <w:r>
        <w:rPr>
          <w:rFonts w:eastAsia="方正仿宋_GBK"/>
          <w:szCs w:val="32"/>
        </w:rPr>
        <w:t>、重庆奉节海事处、县气象局、县消防救援大队、国网重庆奉节供电公司等部门负责人为成员。各成员单位主要职责如下：</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委宣传部（县委网信办）：负责组织媒体做好上级或县防指研究确定的防汛抗旱政策解读和成效宣传；指导有关部门做好重大洪旱灾害及突发事件信息发布和舆论引导；开展防汛抗旱新闻宣传和社会宣传；县融媒体中心根据县防指和县气象局等部门提供的汛情、旱情、灾情和气象等资料，及时向公众发布气象、汛情、旱情、灾情等信息；负责防汛防旱工作的宣传报道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县发展改革委：负责防汛抗旱重大事项及投资计划的协调和相关监督管理工作；协调安排防洪抗旱建设项目、按照国家政策争取重大防洪抗旱工程建设纳入国家基建计划。完成县防指交办的其他工作。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县教委：负责制定防汛抗旱教育工作方案并协助实施；负责教育系统防洪安保工作；适时安排对全体师生开展防汛知识培训。完成县防指交办的其他工作。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县经济信息委：负责全县经信系统的防汛抗旱抢险救灾工作，负责防汛抗旱信息化建设的技术支持，协调防汛抗旱信息的应急发布</w:t>
      </w:r>
      <w:r>
        <w:rPr>
          <w:rFonts w:eastAsia="方正仿宋_GBK" w:hint="eastAsia"/>
          <w:szCs w:val="32"/>
        </w:rPr>
        <w:t>。</w:t>
      </w:r>
      <w:r>
        <w:rPr>
          <w:rFonts w:eastAsia="方正仿宋_GBK"/>
          <w:szCs w:val="32"/>
        </w:rPr>
        <w:t>负责防汛抗旱抢险救灾的通信保障，督促指导通信行业负责本系统的洪涝灾害应急处置工作，协调防汛抗旱信息的通信资源调度。负责防汛抗旱抢险救灾和灾后电力、燃气的供应和安全工作，督促指导电力和燃气部门（单位）负责本系统的洪涝灾害应急处置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公安局：负责防汛抗旱交通秩序维护、治安管理工作，维护受灾地区正常的社会治安秩序，确保抗旱指挥和救灾车辆以及救灾物资的运输畅通，依法打击趁灾造谣惑众和盗窃、哄抢抗灾救灾物资，以及破坏防汛抗旱设施等违法犯罪活动，协助做好被洪水围困群众的撤离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民政局：负责支持引导灾害社工等社会力量参与对受伤群众进行心理疏导和安抚、抢险救灾、救灾捐赠等工作，督促指导各乡镇（街道）及时将符合条件的受灾人员纳入临时救助或最低生活保障范围；做好因灾遇难人员殡仪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县财政局：负责统筹中央、市防汛抗旱资金的申报，组织编制全县防汛抗旱和救灾经费预算并及时拨付，加强防汛抗旱资金监管和绩效评价。完成县防指交办的其他工作。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县规划自然资源局：负责全县因暴雨洪灾、洪旱灾害引发的地质灾害的群测群防、监测预警和应急处置工作；负责协调解决防汛抢险取土用地问题。完成县防指交办的其他工作。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县生态环境局：负责组织全县因洪旱灾害引发的较大以上环境污染事故和生态破坏事件的环境应急处置，提出防止事态扩大和控制污染的要求或建议。完成县防指交办的其他工作。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住房城乡建委：负责监督检查管辖范围内在建房屋建筑和市政基础设施建设工程的防洪安全工作。负责做好已建、在建房屋建筑和市政基础设施工程施工现场的防洪安全工作，负责做好内涝地区的排水和防洪安全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县城管局：负责城市基础设施、公共服务设施的防洪安全，负责通知供水单位做好受灾群众饮水安全和防洪安全工作，组织、指导洪灾后清淤工作。完成县防指交办的其他工作。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交通局：负责依法组织、指导开展因灾导致的交通基础设施损毁等突发事件的应急处置工作，为防汛抗旱抢险救灾提供交通运输保障；负责汛期奉节通航河段水上交通安全监督管理工作；根据水情通报，开展预警宣传，必要时实施交通管制；负责辖区内因洪水引发的水上险情的应急处置。协助开展因洪涝灾害造成交通事故及水毁铁路交通设施的应急处置工作；协助联系保障洪旱灾害抢险救援铁路运输需要。完成县防指（县防办）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水利局：负责落实综合防灾减灾规划相关要求，组织编制洪水干旱灾害防治规划和防护标准并指导实施；承担水情旱情监测预警工作；负责跟踪收集长江上游站点的水雨情监测和洪水预报情况；负责联系长江委上游水文局对长江流域奉节段水文站点的水雨情监测和洪水预报，及时向县防指及有关成员单位提供实时预测、预报信息，向有关乡镇（街道）及其有关成员单位提供其辖区内站点的实时、预报信息。组织编制重要江河湖泊和重要水工程的防御洪水防御旱灾调度和应急水量调度方案，按程序报批并组织实施；承担防御洪水应急抢险的技术支撑工作。组织实施山洪灾害防治、水利水毁工程修复工作。负责指导、督促相关乡镇（街道）抓好水库蓄水安全防范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农业农村委：负责贯彻落实农业科技防御洪水抗御旱灾方针政策，指导全县农业防汛抗旱防灾减灾技术服务体系，组织维修人员到灾区帮助抢修农业机械，组织农技人员深入灾区，帮助指导群众开展生产自救，恢复农业生产，并做好农业生产受灾和损失分析统计工作，指导灾后恢复重建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商务委：负责指导商业企业防洪抢险工作和组织协调商业企业参与抢险救援；组织和协调县内跨地区应急生活物资供应，按程序动用县级储备物资，稳定市场供应；协助组织自然灾害抢险救援相关物资。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县文化旅游委：督促指导旅游景区防洪工作；负责督促涉文、涉体、涉旅生产经营单位进行安全处置和人员撤离。完成县防指交办的其他工作。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县卫生健康委</w:t>
      </w:r>
      <w:r>
        <w:rPr>
          <w:rFonts w:eastAsia="方正仿宋_GBK" w:hint="eastAsia"/>
          <w:szCs w:val="32"/>
        </w:rPr>
        <w:t>：</w:t>
      </w:r>
      <w:r>
        <w:rPr>
          <w:rFonts w:eastAsia="方正仿宋_GBK"/>
          <w:szCs w:val="32"/>
        </w:rPr>
        <w:t>负责灾区医疗救护和疾病预防控制工作。组织、调配应急医疗救援队抢救负伤人员，组织、指导洪灾后的消杀工作；建立疫情报告制度，并采取有效措施防止和控制传染病爆发性流行；加强生活饮用水卫生知识宣传工作，确保灾区群众饮水安全；及时向灾区提供所需药品和医疗器械。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应急局：负责县防办日常工作；配合县财政部门编制全县防汛抗旱和救灾经费预算；组织编制全县防汛抗旱应急预案，组织开展预案演练；按照分级负责原则，指导洪旱灾害应急救援；组织指导较大以上洪旱灾害应急救援工作，并按权限作出决定；承担县应对较大洪旱灾害指挥部工作，协助县委、县政府指定负责同志组织较大洪旱灾害应急处置工作；指导协调相关部门开展水旱灾害防治工作；组织建立应急管理平台，建立监测预警和灾情报告制度，依法统一发布灾情。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县国资管理中心：指导、督促、协调所监管国有企业组织开展防汛抗旱工作</w:t>
      </w:r>
      <w:r>
        <w:rPr>
          <w:rFonts w:eastAsia="方正仿宋_GBK" w:hint="eastAsia"/>
          <w:szCs w:val="32"/>
        </w:rPr>
        <w:t>；</w:t>
      </w:r>
      <w:r>
        <w:rPr>
          <w:rFonts w:eastAsia="方正仿宋_GBK"/>
          <w:szCs w:val="32"/>
        </w:rPr>
        <w:t>协助开展防汛抗旱与抢险救灾的其他工作。完成县防指交办的其他工作。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县人武部：负责组织协调驻奉部队和民兵参加抢险救灾；指导乡镇（街道）人武部系统组织民兵开展自然灾害抢险救援工作。完成县防指交办的其他工作。</w:t>
      </w:r>
      <w:r>
        <w:rPr>
          <w:rFonts w:eastAsia="方正仿宋_GBK"/>
          <w:szCs w:val="32"/>
        </w:rPr>
        <w:t xml:space="preserve">   </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武警</w:t>
      </w:r>
      <w:r>
        <w:rPr>
          <w:rFonts w:eastAsia="方正仿宋_GBK" w:hint="eastAsia"/>
          <w:szCs w:val="32"/>
        </w:rPr>
        <w:t>奉节</w:t>
      </w:r>
      <w:r>
        <w:rPr>
          <w:rFonts w:eastAsia="方正仿宋_GBK"/>
          <w:szCs w:val="32"/>
        </w:rPr>
        <w:t>中队：负责组织武警部队参与水旱灾害应急处置和抢险救灾行动，并配合公安机关维护当地社会秩序；保护重要目标安全，解救、转移和疏散受灾人员；抢救、运送重要物资。完成县防指交办的其他工作。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重庆奉节海事处：负责汛期长江流域水上交通安全监督管理工作；根据水情通报，开展预警宣传，必要时实施交通管制；负责辖区内因洪水引发的水上险情的应急处置。完成县防指交办的其他工作。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气象局：对影响汛情旱情的中长期天气形势做出分析和预测；汛期及时对全县及重点区域重要天气形势和灾害性天气做出及时预报及滚动监测预报；收集和核实气象灾害类别和等级；组织实施人工增雨作业，向县防办及有关成员单位提供气象信息，及时通报重要灾害天气信息。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县消防救援大队：负责发挥防汛抗旱应急救援主力军作用，组织消防救援队伍参加洪旱灾害抢险救援，做好人员搜救、被困人员转移等工作。完成县防指交办的其他工作。</w:t>
      </w:r>
    </w:p>
    <w:p w:rsidR="001B7E93" w:rsidRDefault="0063003F" w:rsidP="001668EF">
      <w:pPr>
        <w:widowControl/>
        <w:spacing w:line="600" w:lineRule="exact"/>
        <w:ind w:firstLineChars="200" w:firstLine="654"/>
        <w:jc w:val="left"/>
        <w:rPr>
          <w:rFonts w:eastAsia="方正仿宋_GBK"/>
          <w:szCs w:val="32"/>
        </w:rPr>
      </w:pPr>
      <w:r>
        <w:rPr>
          <w:rFonts w:eastAsia="方正仿宋_GBK"/>
          <w:szCs w:val="32"/>
        </w:rPr>
        <w:t>国网重庆奉节供电公司：负责防汛抗旱抢险救灾和灾后电力供应、电力安全工作；负责本系统的洪旱灾害应急处置工作。完成县防指交办的其他工作。</w:t>
      </w:r>
      <w:r>
        <w:rPr>
          <w:rFonts w:eastAsia="方正仿宋_GBK"/>
          <w:szCs w:val="32"/>
        </w:rPr>
        <w:t xml:space="preserve">                                 </w:t>
      </w:r>
    </w:p>
    <w:p w:rsidR="001B7E93" w:rsidRDefault="0063003F">
      <w:pPr>
        <w:sectPr w:rsidR="001B7E93">
          <w:footerReference w:type="default" r:id="rId10"/>
          <w:pgSz w:w="11905" w:h="16838"/>
          <w:pgMar w:top="2098" w:right="1474" w:bottom="1984" w:left="1587" w:header="851" w:footer="1474" w:gutter="0"/>
          <w:cols w:space="0"/>
          <w:docGrid w:type="linesAndChars" w:linePitch="589" w:charSpace="1433"/>
        </w:sectPr>
      </w:pPr>
      <w:r>
        <w:rPr>
          <w:rFonts w:ascii="方正仿宋_GBK" w:eastAsia="方正仿宋_GBK" w:hint="eastAsia"/>
          <w:szCs w:val="32"/>
        </w:rPr>
        <w:br w:type="page"/>
      </w:r>
    </w:p>
    <w:p w:rsidR="001B7E93" w:rsidRDefault="0063003F" w:rsidP="001668EF">
      <w:pPr>
        <w:adjustRightInd w:val="0"/>
        <w:spacing w:line="600" w:lineRule="exact"/>
        <w:ind w:firstLineChars="200" w:firstLine="654"/>
        <w:rPr>
          <w:rFonts w:ascii="方正楷体_GBK" w:eastAsia="方正楷体_GBK" w:hAnsi="方正楷体_GBK" w:cs="方正楷体_GBK"/>
          <w:szCs w:val="32"/>
        </w:rPr>
      </w:pPr>
      <w:bookmarkStart w:id="80" w:name="_Toc22688"/>
      <w:r>
        <w:rPr>
          <w:rFonts w:ascii="方正楷体_GBK" w:eastAsia="方正楷体_GBK" w:hAnsi="方正楷体_GBK" w:cs="方正楷体_GBK" w:hint="eastAsia"/>
          <w:szCs w:val="32"/>
        </w:rPr>
        <w:t>8.5 防汛抗旱专项应对指挥部组成及职责分工</w:t>
      </w:r>
      <w:bookmarkEnd w:id="80"/>
      <w:r>
        <w:rPr>
          <w:rFonts w:ascii="方正楷体_GBK" w:eastAsia="方正楷体_GBK" w:hAnsi="方正楷体_GBK" w:cs="方正楷体_GBK" w:hint="eastAsia"/>
          <w:szCs w:val="32"/>
        </w:rPr>
        <w:t>架构图</w:t>
      </w:r>
    </w:p>
    <w:p w:rsidR="001B7E93" w:rsidRDefault="0063003F">
      <w:pPr>
        <w:pStyle w:val="Default"/>
        <w:rPr>
          <w:rFonts w:ascii="方正楷体_GBK" w:eastAsia="方正楷体_GBK" w:hAnsi="方正楷体_GBK" w:cs="方正楷体_GBK"/>
          <w:b/>
          <w:bCs/>
          <w:sz w:val="32"/>
          <w:szCs w:val="32"/>
        </w:rPr>
      </w:pPr>
      <w:r>
        <w:rPr>
          <w:rFonts w:ascii="Times New Roman" w:eastAsia="宋体"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2409825</wp:posOffset>
                </wp:positionH>
                <wp:positionV relativeFrom="paragraph">
                  <wp:posOffset>175895</wp:posOffset>
                </wp:positionV>
                <wp:extent cx="2470150" cy="311150"/>
                <wp:effectExtent l="4445" t="5080" r="20955" b="7620"/>
                <wp:wrapNone/>
                <wp:docPr id="1" name="矩形 1"/>
                <wp:cNvGraphicFramePr/>
                <a:graphic xmlns:a="http://schemas.openxmlformats.org/drawingml/2006/main">
                  <a:graphicData uri="http://schemas.microsoft.com/office/word/2010/wordprocessingShape">
                    <wps:wsp>
                      <wps:cNvSpPr/>
                      <wps:spPr>
                        <a:xfrm>
                          <a:off x="3782695" y="62865"/>
                          <a:ext cx="2470150" cy="3111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jc w:val="center"/>
                              <w:rPr>
                                <w:rFonts w:eastAsia="方正黑体_GBK"/>
                                <w:sz w:val="28"/>
                                <w:szCs w:val="28"/>
                              </w:rPr>
                            </w:pPr>
                            <w:r>
                              <w:rPr>
                                <w:rFonts w:eastAsia="方正黑体_GBK" w:hint="eastAsia"/>
                                <w:sz w:val="28"/>
                                <w:szCs w:val="28"/>
                              </w:rPr>
                              <w:t>防汛抗旱专项应对指挥部</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9.75pt;margin-top:13.85pt;height:24.5pt;width:194.5pt;z-index:251675648;mso-width-relative:page;mso-height-relative:page;" fillcolor="#FFFFFF" filled="t" stroked="t" coordsize="21600,21600" o:gfxdata="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xmN11wAAAAkBAAAPAAAAAAAAAAEAIAAAACIA&#10;AABkcnMvZG93bnJldi54bWxQSwECFAAUAAAACACHTuJAS28WwAoCAAAzBAAADgAAAAAAAAABACAA&#10;AAAm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Times New Roman"/>
                          <w:sz w:val="28"/>
                          <w:szCs w:val="28"/>
                        </w:rPr>
                      </w:pPr>
                      <w:r>
                        <w:rPr>
                          <w:rFonts w:hint="eastAsia" w:eastAsia="方正黑体_GBK" w:cs="Times New Roman"/>
                          <w:sz w:val="28"/>
                          <w:szCs w:val="28"/>
                          <w:lang w:val="en-US" w:eastAsia="zh-CN"/>
                        </w:rPr>
                        <w:t>防汛抗旱专项应对指</w:t>
                      </w:r>
                      <w:r>
                        <w:rPr>
                          <w:rFonts w:hint="eastAsia" w:ascii="Times New Roman" w:hAnsi="Times New Roman" w:eastAsia="方正黑体_GBK" w:cs="Times New Roman"/>
                          <w:sz w:val="28"/>
                          <w:szCs w:val="28"/>
                        </w:rPr>
                        <w:t>挥部</w:t>
                      </w:r>
                    </w:p>
                  </w:txbxContent>
                </v:textbox>
              </v:rect>
            </w:pict>
          </mc:Fallback>
        </mc:AlternateContent>
      </w:r>
    </w:p>
    <w:p w:rsidR="001B7E93" w:rsidRDefault="0063003F">
      <w:pPr>
        <w:pStyle w:val="Default"/>
        <w:rPr>
          <w:rFonts w:ascii="方正楷体_GBK" w:eastAsia="方正楷体_GBK" w:hAnsi="方正楷体_GBK" w:cs="方正楷体_GBK"/>
          <w:b/>
          <w:bCs/>
          <w:sz w:val="32"/>
          <w:szCs w:val="32"/>
        </w:rPr>
      </w:pPr>
      <w:r>
        <w:rPr>
          <w:rFonts w:ascii="Times New Roman" w:eastAsia="宋体"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2343150</wp:posOffset>
                </wp:positionH>
                <wp:positionV relativeFrom="paragraph">
                  <wp:posOffset>317500</wp:posOffset>
                </wp:positionV>
                <wp:extent cx="2875280" cy="252095"/>
                <wp:effectExtent l="5080" t="4445" r="15240" b="10160"/>
                <wp:wrapNone/>
                <wp:docPr id="114" name="矩形 114"/>
                <wp:cNvGraphicFramePr/>
                <a:graphic xmlns:a="http://schemas.openxmlformats.org/drawingml/2006/main">
                  <a:graphicData uri="http://schemas.microsoft.com/office/word/2010/wordprocessingShape">
                    <wps:wsp>
                      <wps:cNvSpPr/>
                      <wps:spPr>
                        <a:xfrm>
                          <a:off x="3051175" y="521335"/>
                          <a:ext cx="2875280" cy="2520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pacing w:line="240" w:lineRule="exact"/>
                              <w:jc w:val="center"/>
                              <w:rPr>
                                <w:rFonts w:ascii="方正书宋_GBK" w:eastAsia="方正书宋_GBK" w:hAnsi="宋体"/>
                                <w:sz w:val="24"/>
                              </w:rPr>
                            </w:pPr>
                            <w:r>
                              <w:rPr>
                                <w:rFonts w:ascii="方正黑体_GBK" w:eastAsia="方正黑体_GBK" w:hAnsi="宋体" w:hint="eastAsia"/>
                                <w:sz w:val="24"/>
                              </w:rPr>
                              <w:t>指挥长：</w:t>
                            </w:r>
                            <w:r>
                              <w:rPr>
                                <w:rFonts w:ascii="方正仿宋_GBK" w:eastAsia="方正仿宋_GBK" w:hAnsi="方正仿宋_GBK" w:cs="方正仿宋_GBK" w:hint="eastAsia"/>
                                <w:sz w:val="24"/>
                              </w:rPr>
                              <w:t>县政府分管水利工作的副县长</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4.5pt;margin-top:25pt;height:19.85pt;width:226.4pt;z-index:251677696;mso-width-relative:page;mso-height-relative:page;" fillcolor="#FFFFFF" filled="t" stroked="t" coordsize="21600,21600" o:gfxdata="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6od3dcAAAAJAQAADwAAAAAAAAAB&#10;ACAAAAAiAAAAZHJzL2Rvd25yZXYueG1sUEsBAhQAFAAAAAgAh07iQFGI8pwRAgAAOAQAAA4AAAAA&#10;AAAAAQAgAAAAJgEAAGRycy9lMm9Eb2MueG1sUEsFBgAAAAAGAAYAWQEAAKkFAAAAAA==&#10;">
                <v:fill on="t" focussize="0,0"/>
                <v:stroke color="#000000" joinstyle="miter"/>
                <v:imagedata o:title=""/>
                <o:lock v:ext="edit" aspectratio="f"/>
                <v:textbox>
                  <w:txbxContent>
                    <w:p>
                      <w:pPr>
                        <w:spacing w:line="240" w:lineRule="exact"/>
                        <w:jc w:val="center"/>
                        <w:rPr>
                          <w:rFonts w:hint="eastAsia" w:ascii="方正书宋_GBK" w:hAnsi="宋体" w:eastAsia="方正书宋_GBK" w:cs="Times New Roman"/>
                          <w:sz w:val="24"/>
                        </w:rPr>
                      </w:pPr>
                      <w:r>
                        <w:rPr>
                          <w:rFonts w:hint="eastAsia" w:ascii="方正黑体_GBK" w:hAnsi="宋体" w:eastAsia="方正黑体_GBK" w:cs="Times New Roman"/>
                          <w:sz w:val="24"/>
                        </w:rPr>
                        <w:t>指挥</w:t>
                      </w:r>
                      <w:r>
                        <w:rPr>
                          <w:rFonts w:hint="eastAsia" w:ascii="方正黑体_GBK" w:hAnsi="宋体" w:eastAsia="方正黑体_GBK" w:cs="Times New Roman"/>
                          <w:sz w:val="24"/>
                          <w:lang w:val="en-US" w:eastAsia="zh-CN"/>
                        </w:rPr>
                        <w:t>长</w:t>
                      </w:r>
                      <w:r>
                        <w:rPr>
                          <w:rFonts w:hint="eastAsia" w:ascii="方正黑体_GBK" w:hAnsi="宋体" w:eastAsia="方正黑体_GBK" w:cs="Times New Roman"/>
                          <w:sz w:val="24"/>
                        </w:rPr>
                        <w:t>：</w:t>
                      </w:r>
                      <w:r>
                        <w:rPr>
                          <w:rFonts w:hint="eastAsia" w:ascii="方正仿宋_GBK" w:hAnsi="方正仿宋_GBK" w:eastAsia="方正仿宋_GBK" w:cs="方正仿宋_GBK"/>
                          <w:sz w:val="24"/>
                          <w:lang w:eastAsia="zh-CN"/>
                        </w:rPr>
                        <w:t>县政府分管</w:t>
                      </w:r>
                      <w:r>
                        <w:rPr>
                          <w:rFonts w:hint="eastAsia" w:ascii="方正仿宋_GBK" w:hAnsi="方正仿宋_GBK" w:eastAsia="方正仿宋_GBK" w:cs="方正仿宋_GBK"/>
                          <w:sz w:val="24"/>
                          <w:lang w:val="en-US" w:eastAsia="zh-CN"/>
                        </w:rPr>
                        <w:t>水利工作的</w:t>
                      </w:r>
                      <w:r>
                        <w:rPr>
                          <w:rFonts w:hint="eastAsia" w:ascii="方正仿宋_GBK" w:hAnsi="方正仿宋_GBK" w:eastAsia="方正仿宋_GBK" w:cs="方正仿宋_GBK"/>
                          <w:sz w:val="24"/>
                          <w:lang w:eastAsia="zh-CN"/>
                        </w:rPr>
                        <w:t>副县长</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3764280</wp:posOffset>
                </wp:positionH>
                <wp:positionV relativeFrom="paragraph">
                  <wp:posOffset>109855</wp:posOffset>
                </wp:positionV>
                <wp:extent cx="3810" cy="194310"/>
                <wp:effectExtent l="36830" t="0" r="35560" b="8890"/>
                <wp:wrapNone/>
                <wp:docPr id="5" name="直接连接符 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96.4pt;margin-top:8.65pt;height:15.3pt;width:0.3pt;z-index:251676672;mso-width-relative:page;mso-height-relative:page;" filled="f" stroked="t" coordsize="21600,21600" o:gfxdata="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&#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ml2d2gAAAAkBAAAPAAAAAAAAAAEAIAAAACIAAABk&#10;cnMvZG93bnJldi54bWxQSwECFAAUAAAACACHTuJALep07wQCAAD0AwAADgAAAAAAAAABACAAAAAp&#10;AQAAZHJzL2Uyb0RvYy54bWxQSwUGAAAAAAYABgBZAQAAnwUAAAAA&#10;">
                <v:fill on="f" focussize="0,0"/>
                <v:stroke color="#000000" joinstyle="round" endarrow="block"/>
                <v:imagedata o:title=""/>
                <o:lock v:ext="edit" aspectratio="f"/>
              </v:line>
            </w:pict>
          </mc:Fallback>
        </mc:AlternateContent>
      </w:r>
    </w:p>
    <w:p w:rsidR="001B7E93" w:rsidRDefault="0063003F">
      <w:pPr>
        <w:pStyle w:val="Default"/>
        <w:rPr>
          <w:rFonts w:ascii="方正楷体_GBK" w:eastAsia="方正楷体_GBK" w:hAnsi="方正楷体_GBK" w:cs="方正楷体_GBK"/>
          <w:b/>
          <w:bCs/>
          <w:sz w:val="32"/>
          <w:szCs w:val="32"/>
        </w:rPr>
      </w:pPr>
      <w:r>
        <w:rPr>
          <w:noProof/>
        </w:rPr>
        <mc:AlternateContent>
          <mc:Choice Requires="wps">
            <w:drawing>
              <wp:anchor distT="0" distB="0" distL="114300" distR="114300" simplePos="0" relativeHeight="251678720" behindDoc="0" locked="0" layoutInCell="1" allowOverlap="1">
                <wp:simplePos x="0" y="0"/>
                <wp:positionH relativeFrom="column">
                  <wp:posOffset>3782695</wp:posOffset>
                </wp:positionH>
                <wp:positionV relativeFrom="paragraph">
                  <wp:posOffset>220345</wp:posOffset>
                </wp:positionV>
                <wp:extent cx="3810" cy="194310"/>
                <wp:effectExtent l="36830" t="0" r="35560" b="8890"/>
                <wp:wrapNone/>
                <wp:docPr id="6" name="直接连接符 6"/>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97.85pt;margin-top:17.35pt;height:15.3pt;width:0.3pt;z-index:251678720;mso-width-relative:page;mso-height-relative:page;" filled="f" stroked="t" coordsize="21600,21600" o:gfxdata="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&#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mkw52gAAAAkBAAAPAAAAAAAAAAEAIAAAACIAAABk&#10;cnMvZG93bnJldi54bWxQSwECFAAUAAAACACHTuJALfAI9wQCAAD0AwAADgAAAAAAAAABACAAAAAp&#10;AQAAZHJzL2Uyb0RvYy54bWxQSwUGAAAAAAYABgBZAQAAnwUAAAAA&#10;">
                <v:fill on="f" focussize="0,0"/>
                <v:stroke color="#000000" joinstyle="round" endarrow="block"/>
                <v:imagedata o:title=""/>
                <o:lock v:ext="edit" aspectratio="f"/>
              </v:line>
            </w:pict>
          </mc:Fallback>
        </mc:AlternateContent>
      </w:r>
    </w:p>
    <w:p w:rsidR="001B7E93" w:rsidRDefault="0063003F">
      <w:pPr>
        <w:pStyle w:val="Default"/>
        <w:rPr>
          <w:rFonts w:ascii="方正楷体_GBK" w:eastAsia="方正楷体_GBK" w:hAnsi="方正楷体_GBK" w:cs="方正楷体_GBK"/>
          <w:b/>
          <w:bCs/>
          <w:sz w:val="32"/>
          <w:szCs w:val="32"/>
        </w:rPr>
      </w:pPr>
      <w:r>
        <w:rPr>
          <w:noProof/>
        </w:rPr>
        <mc:AlternateContent>
          <mc:Choice Requires="wps">
            <w:drawing>
              <wp:anchor distT="0" distB="0" distL="114300" distR="114300" simplePos="0" relativeHeight="251679744" behindDoc="0" locked="0" layoutInCell="1" allowOverlap="1">
                <wp:simplePos x="0" y="0"/>
                <wp:positionH relativeFrom="column">
                  <wp:posOffset>1539875</wp:posOffset>
                </wp:positionH>
                <wp:positionV relativeFrom="paragraph">
                  <wp:posOffset>68580</wp:posOffset>
                </wp:positionV>
                <wp:extent cx="6187440" cy="252095"/>
                <wp:effectExtent l="5080" t="4445" r="17780" b="10160"/>
                <wp:wrapNone/>
                <wp:docPr id="115" name="矩形 115"/>
                <wp:cNvGraphicFramePr/>
                <a:graphic xmlns:a="http://schemas.openxmlformats.org/drawingml/2006/main">
                  <a:graphicData uri="http://schemas.microsoft.com/office/word/2010/wordprocessingShape">
                    <wps:wsp>
                      <wps:cNvSpPr/>
                      <wps:spPr>
                        <a:xfrm>
                          <a:off x="0" y="0"/>
                          <a:ext cx="6187440" cy="2520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spacing w:line="240" w:lineRule="exact"/>
                              <w:jc w:val="center"/>
                              <w:rPr>
                                <w:rFonts w:ascii="方正书宋_GBK" w:eastAsia="方正书宋_GBK"/>
                                <w:sz w:val="24"/>
                              </w:rPr>
                            </w:pPr>
                            <w:r>
                              <w:rPr>
                                <w:rFonts w:ascii="方正黑体_GBK" w:eastAsia="方正黑体_GBK" w:hAnsi="宋体" w:hint="eastAsia"/>
                                <w:sz w:val="24"/>
                              </w:rPr>
                              <w:t>副指挥长：</w:t>
                            </w:r>
                            <w:r>
                              <w:rPr>
                                <w:rFonts w:ascii="方正仿宋_GBK" w:eastAsia="方正仿宋_GBK" w:hAnsi="方正仿宋_GBK" w:cs="方正仿宋_GBK" w:hint="eastAsia"/>
                                <w:color w:val="000000" w:themeColor="text1"/>
                                <w:sz w:val="24"/>
                              </w:rPr>
                              <w:t>县政府机关党组成员、县行政服务中心主任，县水利局局长，县应急局局长</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21.25pt;margin-top:5.4pt;height:19.85pt;width:487.2pt;z-index:251679744;mso-width-relative:page;mso-height-relative:page;" fillcolor="#FFFFFF" filled="t" stroked="t" coordsize="21600,21600" o:gfxdata="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MTxFDXAAAACgEAAA8AAAAAAAAAAQAgAAAAIgAAAGRy&#10;cy9kb3ducmV2LnhtbFBLAQIUABQAAAAIAIdO4kDmagivBgIAAC0EAAAOAAAAAAAAAAEAIAAAACYB&#10;AABkcnMvZTJvRG9jLnhtbFBLBQYAAAAABgAGAFkBAACeBQAAAAA=&#10;">
                <v:fill on="t" focussize="0,0"/>
                <v:stroke color="#000000" joinstyle="miter"/>
                <v:imagedata o:title=""/>
                <o:lock v:ext="edit" aspectratio="f"/>
                <v:textbox>
                  <w:txbxContent>
                    <w:p>
                      <w:pPr>
                        <w:snapToGrid w:val="0"/>
                        <w:spacing w:line="240" w:lineRule="exact"/>
                        <w:jc w:val="center"/>
                        <w:rPr>
                          <w:rFonts w:hint="eastAsia" w:ascii="方正书宋_GBK" w:eastAsia="方正书宋_GBK"/>
                          <w:sz w:val="24"/>
                        </w:rPr>
                      </w:pPr>
                      <w:r>
                        <w:rPr>
                          <w:rFonts w:hint="eastAsia" w:ascii="方正黑体_GBK" w:hAnsi="宋体" w:eastAsia="方正黑体_GBK"/>
                          <w:sz w:val="24"/>
                        </w:rPr>
                        <w:t>副指挥</w:t>
                      </w:r>
                      <w:r>
                        <w:rPr>
                          <w:rFonts w:hint="eastAsia" w:ascii="方正黑体_GBK" w:hAnsi="宋体" w:eastAsia="方正黑体_GBK"/>
                          <w:sz w:val="24"/>
                          <w:lang w:val="en-US" w:eastAsia="zh-CN"/>
                        </w:rPr>
                        <w:t>长</w:t>
                      </w:r>
                      <w:r>
                        <w:rPr>
                          <w:rFonts w:hint="eastAsia" w:ascii="方正黑体_GBK" w:hAnsi="宋体" w:eastAsia="方正黑体_GBK"/>
                          <w:sz w:val="24"/>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县政府机关党组成员、县行政服务中心主任，县水利局局长，县应急局局长</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3801110</wp:posOffset>
                </wp:positionH>
                <wp:positionV relativeFrom="paragraph">
                  <wp:posOffset>358775</wp:posOffset>
                </wp:positionV>
                <wp:extent cx="3810" cy="194310"/>
                <wp:effectExtent l="36830" t="0" r="35560" b="8890"/>
                <wp:wrapNone/>
                <wp:docPr id="7" name="直接连接符 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99.3pt;margin-top:28.25pt;height:15.3pt;width:0.3pt;z-index:251680768;mso-width-relative:page;mso-height-relative:page;" filled="f" stroked="t" coordsize="21600,21600" o:gfxdata="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5H12QAAAAkBAAAPAAAAAAAAAAEAIAAAACIAAABk&#10;cnMvZG93bnJldi54bWxQSwECFAAUAAAACACHTuJALQYj/wUCAAD0AwAADgAAAAAAAAABACAAAAAo&#10;AQAAZHJzL2Uyb0RvYy54bWxQSwUGAAAAAAYABgBZAQAAnwUAAAAA&#10;">
                <v:fill on="f" focussize="0,0"/>
                <v:stroke color="#000000" joinstyle="round" endarrow="block"/>
                <v:imagedata o:title=""/>
                <o:lock v:ext="edit" aspectratio="f"/>
              </v:line>
            </w:pict>
          </mc:Fallback>
        </mc:AlternateContent>
      </w:r>
    </w:p>
    <w:p w:rsidR="001B7E93" w:rsidRDefault="0063003F">
      <w:pPr>
        <w:pStyle w:val="Default"/>
        <w:rPr>
          <w:rFonts w:ascii="方正楷体_GBK" w:eastAsia="方正楷体_GBK" w:hAnsi="方正楷体_GBK" w:cs="方正楷体_GBK"/>
          <w:b/>
          <w:bCs/>
          <w:sz w:val="32"/>
          <w:szCs w:val="32"/>
        </w:rPr>
      </w:pPr>
      <w:r>
        <w:rPr>
          <w:noProof/>
        </w:rPr>
        <mc:AlternateContent>
          <mc:Choice Requires="wps">
            <w:drawing>
              <wp:anchor distT="0" distB="0" distL="114300" distR="114300" simplePos="0" relativeHeight="251689984" behindDoc="0" locked="0" layoutInCell="1" allowOverlap="1">
                <wp:simplePos x="0" y="0"/>
                <wp:positionH relativeFrom="column">
                  <wp:posOffset>6484620</wp:posOffset>
                </wp:positionH>
                <wp:positionV relativeFrom="paragraph">
                  <wp:posOffset>274955</wp:posOffset>
                </wp:positionV>
                <wp:extent cx="3810" cy="194310"/>
                <wp:effectExtent l="36830" t="0" r="35560" b="8890"/>
                <wp:wrapNone/>
                <wp:docPr id="27" name="直接连接符 2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510.6pt;margin-top:21.65pt;height:15.3pt;width:0.3pt;z-index:251689984;mso-width-relative:page;mso-height-relative:page;" filled="f" stroked="t" coordsize="21600,21600" o:gfxdata="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&#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w+LiNkAAAALAQAADwAAAAAAAAABACAAAAAiAAAA&#10;ZHJzL2Rvd25yZXYueG1sUEsBAhQAFAAAAAgAh07iQN16qVEGAgAA9gMAAA4AAAAAAAAAAQAgAAAA&#10;KAEAAGRycy9lMm9Eb2MueG1sUEsFBgAAAAAGAAYAWQEAAKA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5182235</wp:posOffset>
                </wp:positionH>
                <wp:positionV relativeFrom="paragraph">
                  <wp:posOffset>278765</wp:posOffset>
                </wp:positionV>
                <wp:extent cx="3810" cy="194310"/>
                <wp:effectExtent l="36830" t="0" r="35560" b="8890"/>
                <wp:wrapNone/>
                <wp:docPr id="12" name="直接连接符 12"/>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408.05pt;margin-top:21.95pt;height:15.3pt;width:0.3pt;z-index:251686912;mso-width-relative:page;mso-height-relative:page;" filled="f" stroked="t" coordsize="21600,21600" o:gfxdata="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&#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bHye2QAAAAkBAAAPAAAAAAAAAAEAIAAAACIAAABk&#10;cnMvZG93bnJldi54bWxQSwECFAAUAAAACACHTuJAl4SnVQUCAAD2AwAADgAAAAAAAAABACAAAAAo&#10;AQAAZHJzL2Uyb0RvYy54bWxQSwUGAAAAAAYABgBZAQAAnwU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1470025</wp:posOffset>
                </wp:positionH>
                <wp:positionV relativeFrom="paragraph">
                  <wp:posOffset>257175</wp:posOffset>
                </wp:positionV>
                <wp:extent cx="3810" cy="194310"/>
                <wp:effectExtent l="36830" t="0" r="35560" b="8890"/>
                <wp:wrapNone/>
                <wp:docPr id="10" name="直接连接符 1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15.75pt;margin-top:20.25pt;height:15.3pt;width:0.3pt;z-index:251684864;mso-width-relative:page;mso-height-relative:page;" filled="f" stroked="t" coordsize="21600,21600" o:gfxdata="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Pm0tbaAAAACQEAAA8AAAAAAAAAAQAgAAAAIgAA&#10;AGRycy9kb3ducmV2LnhtbFBLAQIUABQAAAAIAIdO4kDas27mBgIAAPYDAAAOAAAAAAAAAAEAIAAA&#10;ACkBAABkcnMvZTJvRG9jLnhtbFBLBQYAAAAABgAGAFkBAACh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2645410</wp:posOffset>
                </wp:positionH>
                <wp:positionV relativeFrom="paragraph">
                  <wp:posOffset>274955</wp:posOffset>
                </wp:positionV>
                <wp:extent cx="3810" cy="194310"/>
                <wp:effectExtent l="36830" t="0" r="35560" b="8890"/>
                <wp:wrapNone/>
                <wp:docPr id="11" name="直接连接符 11"/>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08.3pt;margin-top:21.65pt;height:15.3pt;width:0.3pt;z-index:251685888;mso-width-relative:page;mso-height-relative:page;" filled="f" stroked="t" coordsize="21600,21600" o:gfxdata="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&#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4rjNoAAAAJAQAADwAAAAAAAAABACAAAAAiAAAA&#10;ZHJzL2Rvd25yZXYueG1sUEsBAhQAFAAAAAgAh07iQFyrMlIFAgAA9gMAAA4AAAAAAAAAAQAgAAAA&#10;KQEAAGRycy9lMm9Eb2MueG1sUEsFBgAAAAAGAAYAWQEAAKA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7646035</wp:posOffset>
                </wp:positionH>
                <wp:positionV relativeFrom="paragraph">
                  <wp:posOffset>289560</wp:posOffset>
                </wp:positionV>
                <wp:extent cx="3810" cy="194310"/>
                <wp:effectExtent l="36830" t="0" r="35560" b="8890"/>
                <wp:wrapNone/>
                <wp:docPr id="38" name="直接连接符 38"/>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602.05pt;margin-top:22.8pt;height:15.3pt;width:0.3pt;z-index:251700224;mso-width-relative:page;mso-height-relative:page;" filled="f" stroked="t" coordsize="21600,21600" o:gfxdata="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&#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qroY2QAAAAsBAAAPAAAAAAAAAAEAIAAAACIAAABk&#10;cnMvZG93bnJldi54bWxQSwECFAAUAAAACACHTuJAN5AHTAUCAAD2AwAADgAAAAAAAAABACAAAAAo&#10;AQAAZHJzL2Uyb0RvYy54bWxQSwUGAAAAAAYABgBZAQAAnwU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3811270</wp:posOffset>
                </wp:positionH>
                <wp:positionV relativeFrom="paragraph">
                  <wp:posOffset>289560</wp:posOffset>
                </wp:positionV>
                <wp:extent cx="3810" cy="194310"/>
                <wp:effectExtent l="36830" t="0" r="35560" b="8890"/>
                <wp:wrapNone/>
                <wp:docPr id="13" name="直接连接符 13"/>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300.1pt;margin-top:22.8pt;height:15.3pt;width:0.3pt;z-index:251687936;mso-width-relative:page;mso-height-relative:page;" filled="f" stroked="t" coordsize="21600,21600" o:gfxdata="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q7G7YAAAACQEAAA8AAAAAAAAAAQAgAAAAIgAAAGRy&#10;cy9kb3ducmV2LnhtbFBLAQIUABQAAAAIAIdO4kARnPvhBQIAAPYDAAAOAAAAAAAAAAEAIAAAACcB&#10;AABkcnMvZTJvRG9jLnhtbFBLBQYAAAAABgAGAFkBAACe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220980</wp:posOffset>
                </wp:positionH>
                <wp:positionV relativeFrom="paragraph">
                  <wp:posOffset>250190</wp:posOffset>
                </wp:positionV>
                <wp:extent cx="3810" cy="194310"/>
                <wp:effectExtent l="36830" t="0" r="35560" b="8890"/>
                <wp:wrapNone/>
                <wp:docPr id="15" name="直接连接符 1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7.4pt;margin-top:19.7pt;height:15.3pt;width:0.3pt;z-index:251688960;mso-width-relative:page;mso-height-relative:page;" filled="f" stroked="t" coordsize="21600,21600" o:gfxdata="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oHBP9cAAAAHAQAADwAAAAAAAAABACAAAAAiAAAAZHJz&#10;L2Rvd25yZXYueG1sUEsBAhQAFAAAAAgAh07iQIfD0e4FAgAA9gMAAA4AAAAAAAAAAQAgAAAAJgEA&#10;AGRycy9lMm9Eb2MueG1sUEsFBgAAAAAGAAYAWQEAAJ0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215265</wp:posOffset>
                </wp:positionH>
                <wp:positionV relativeFrom="paragraph">
                  <wp:posOffset>260350</wp:posOffset>
                </wp:positionV>
                <wp:extent cx="7433945" cy="9525"/>
                <wp:effectExtent l="0" t="4445" r="8255" b="5080"/>
                <wp:wrapNone/>
                <wp:docPr id="9" name="直接连接符 9"/>
                <wp:cNvGraphicFramePr/>
                <a:graphic xmlns:a="http://schemas.openxmlformats.org/drawingml/2006/main">
                  <a:graphicData uri="http://schemas.microsoft.com/office/word/2010/wordprocessingShape">
                    <wps:wsp>
                      <wps:cNvCnPr/>
                      <wps:spPr>
                        <a:xfrm>
                          <a:off x="0" y="0"/>
                          <a:ext cx="743394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95pt;margin-top:20.5pt;height:0.75pt;width:585.35pt;z-index:251681792;mso-width-relative:page;mso-height-relative:page;" filled="f" stroked="t" coordsize="21600,21600" o:gfxdata="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1IBaLXAAAACQEAAA8AAAAAAAAAAQAgAAAAIgAAAGRycy9kb3ducmV2LnhtbFBLAQIU&#10;ABQAAAAIAIdO4kCmN1gx9AEAAOcDAAAOAAAAAAAAAAEAIAAAACYBAABkcnMvZTJvRG9jLnhtbFBL&#10;BQYAAAAABgAGAFkBAACMBQAAAAA=&#10;">
                <v:fill on="f" focussize="0,0"/>
                <v:stroke color="#000000" joinstyle="round"/>
                <v:imagedata o:title=""/>
                <o:lock v:ext="edit" aspectratio="f"/>
              </v:line>
            </w:pict>
          </mc:Fallback>
        </mc:AlternateContent>
      </w:r>
    </w:p>
    <w:p w:rsidR="001B7E93" w:rsidRDefault="0063003F">
      <w:pPr>
        <w:pStyle w:val="Default"/>
        <w:rPr>
          <w:rFonts w:ascii="方正楷体_GBK" w:eastAsia="方正楷体_GBK" w:hAnsi="方正楷体_GBK" w:cs="方正楷体_GBK"/>
          <w:b/>
          <w:bCs/>
          <w:sz w:val="32"/>
          <w:szCs w:val="32"/>
        </w:rPr>
      </w:pPr>
      <w:r>
        <w:rPr>
          <w:noProof/>
        </w:rPr>
        <mc:AlternateContent>
          <mc:Choice Requires="wps">
            <w:drawing>
              <wp:anchor distT="0" distB="0" distL="114300" distR="114300" simplePos="0" relativeHeight="251699200" behindDoc="0" locked="0" layoutInCell="1" allowOverlap="1">
                <wp:simplePos x="0" y="0"/>
                <wp:positionH relativeFrom="column">
                  <wp:posOffset>6488430</wp:posOffset>
                </wp:positionH>
                <wp:positionV relativeFrom="paragraph">
                  <wp:posOffset>371475</wp:posOffset>
                </wp:positionV>
                <wp:extent cx="3810" cy="194310"/>
                <wp:effectExtent l="36830" t="0" r="35560" b="8890"/>
                <wp:wrapNone/>
                <wp:docPr id="37" name="直接连接符 3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510.9pt;margin-top:29.25pt;height:15.3pt;width:0.3pt;z-index:251699200;mso-width-relative:page;mso-height-relative:page;" filled="f" stroked="t" coordsize="21600,21600" o:gfxdata="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9Ou9oAAAALAQAADwAAAAAAAAABACAAAAAiAAAA&#10;ZHJzL2Rvd25yZXYueG1sUEsBAhQAFAAAAAgAh07iQNAAxlUFAgAA9gMAAA4AAAAAAAAAAQAgAAAA&#10;KQEAAGRycy9lMm9Eb2MueG1sUEsFBgAAAAAGAAYAWQEAAKA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6015990</wp:posOffset>
                </wp:positionH>
                <wp:positionV relativeFrom="paragraph">
                  <wp:posOffset>104140</wp:posOffset>
                </wp:positionV>
                <wp:extent cx="851535" cy="248285"/>
                <wp:effectExtent l="4445" t="4445" r="7620" b="13970"/>
                <wp:wrapNone/>
                <wp:docPr id="119" name="矩形 119"/>
                <wp:cNvGraphicFramePr/>
                <a:graphic xmlns:a="http://schemas.openxmlformats.org/drawingml/2006/main">
                  <a:graphicData uri="http://schemas.microsoft.com/office/word/2010/wordprocessingShape">
                    <wps:wsp>
                      <wps:cNvSpPr/>
                      <wps:spPr>
                        <a:xfrm>
                          <a:off x="0" y="0"/>
                          <a:ext cx="851591"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snapToGrid w:val="0"/>
                              <w:spacing w:line="240" w:lineRule="exact"/>
                              <w:ind w:leftChars="-50" w:left="-163" w:rightChars="-50" w:right="-163"/>
                              <w:jc w:val="center"/>
                              <w:rPr>
                                <w:rFonts w:ascii="方正黑体_GBK" w:eastAsia="方正黑体_GBK" w:hAnsi="宋体"/>
                                <w:sz w:val="24"/>
                              </w:rPr>
                            </w:pPr>
                            <w:r>
                              <w:rPr>
                                <w:rFonts w:ascii="方正黑体_GBK" w:eastAsia="方正黑体_GBK" w:hAnsi="宋体" w:hint="eastAsia"/>
                                <w:sz w:val="24"/>
                              </w:rPr>
                              <w:t>灾情调查组</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73.7pt;margin-top:8.2pt;height:19.55pt;width:67.05pt;z-index:251703296;mso-width-relative:page;mso-height-relative:page;" fillcolor="#FFFFFF" filled="t" stroked="t" coordsize="21600,21600" o:gfxdata="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Ip/I2QAAAAoBAAAPAAAAAAAAAAEAIAAAACIAAABk&#10;cnMvZG93bnJldi54bWxQSwECFAAUAAAACACHTuJA97QPugUCAAAsBAAADgAAAAAAAAABACAAAAAo&#10;AQAAZHJzL2Uyb0RvYy54bWxQSwUGAAAAAAYABgBZAQAAnwUAAAAA&#10;">
                <v:fill on="t" focussize="0,0"/>
                <v:stroke color="#000000" joinstyle="miter"/>
                <v:imagedata o:title=""/>
                <o:lock v:ext="edit" aspectratio="f"/>
                <v:textbox>
                  <w:txbxContent>
                    <w:p>
                      <w:pPr>
                        <w:snapToGrid w:val="0"/>
                        <w:spacing w:line="240" w:lineRule="exact"/>
                        <w:ind w:left="-160" w:leftChars="-50" w:right="-160" w:rightChars="-50"/>
                        <w:jc w:val="center"/>
                        <w:rPr>
                          <w:rFonts w:ascii="方正黑体_GBK" w:hAnsi="宋体" w:eastAsia="方正黑体_GBK"/>
                          <w:sz w:val="24"/>
                        </w:rPr>
                      </w:pPr>
                      <w:r>
                        <w:rPr>
                          <w:rFonts w:hint="eastAsia" w:ascii="方正黑体_GBK" w:hAnsi="宋体" w:eastAsia="方正黑体_GBK"/>
                          <w:sz w:val="24"/>
                        </w:rPr>
                        <w:t>灾情调查组</w:t>
                      </w:r>
                    </w:p>
                  </w:txbxContent>
                </v:textbox>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5191125</wp:posOffset>
                </wp:positionH>
                <wp:positionV relativeFrom="paragraph">
                  <wp:posOffset>363220</wp:posOffset>
                </wp:positionV>
                <wp:extent cx="3810" cy="194310"/>
                <wp:effectExtent l="36830" t="0" r="35560" b="8890"/>
                <wp:wrapNone/>
                <wp:docPr id="36" name="直接连接符 36"/>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408.75pt;margin-top:28.6pt;height:15.3pt;width:0.3pt;z-index:251698176;mso-width-relative:page;mso-height-relative:page;" filled="f" stroked="t" coordsize="21600,21600" o:gfxdata="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&#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i0MAtkAAAAJAQAADwAAAAAAAAABACAAAAAiAAAA&#10;ZHJzL2Rvd25yZXYueG1sUEsBAhQAFAAAAAgAh07iQFYYmuEGAgAA9gMAAA4AAAAAAAAAAQAgAAAA&#10;KAEAAGRycy9lMm9Eb2MueG1sUEsFBgAAAAAGAAYAWQEAAKA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231140</wp:posOffset>
                </wp:positionH>
                <wp:positionV relativeFrom="paragraph">
                  <wp:posOffset>369570</wp:posOffset>
                </wp:positionV>
                <wp:extent cx="3810" cy="194310"/>
                <wp:effectExtent l="36830" t="0" r="35560" b="8890"/>
                <wp:wrapNone/>
                <wp:docPr id="30" name="直接连接符 3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8.2pt;margin-top:29.1pt;height:15.3pt;width:0.3pt;z-index:251693056;mso-width-relative:page;mso-height-relative:page;" filled="f" stroked="t" coordsize="21600,21600" o:gfxdata="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Ug67YAAAABwEAAA8AAAAAAAAAAQAgAAAAIgAAAGRy&#10;cy9kb3ducmV2LnhtbFBLAQIUABQAAAAIAIdO4kDAR7DuBQIAAPYDAAAOAAAAAAAAAAEAIAAAACcB&#10;AABkcnMvZTJvRG9jLnhtbFBLBQYAAAAABgAGAFkBAACe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1474470</wp:posOffset>
                </wp:positionH>
                <wp:positionV relativeFrom="paragraph">
                  <wp:posOffset>364490</wp:posOffset>
                </wp:positionV>
                <wp:extent cx="3810" cy="194310"/>
                <wp:effectExtent l="36830" t="0" r="35560" b="8890"/>
                <wp:wrapNone/>
                <wp:docPr id="31" name="直接连接符 31"/>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16.1pt;margin-top:28.7pt;height:15.3pt;width:0.3pt;z-index:251694080;mso-width-relative:page;mso-height-relative:page;" filled="f" stroked="t" coordsize="21600,21600" o:gfxdata="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eTtzYAAAACQEAAA8AAAAAAAAAAQAgAAAAIgAAAGRy&#10;cy9kb3ducmV2LnhtbFBLAQIUABQAAAAIAIdO4kBGX+xaBQIAAPYDAAAOAAAAAAAAAAEAIAAAACcB&#10;AABkcnMvZTJvRG9jLnhtbFBLBQYAAAAABgAGAFkBAACe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997585</wp:posOffset>
                </wp:positionH>
                <wp:positionV relativeFrom="paragraph">
                  <wp:posOffset>92075</wp:posOffset>
                </wp:positionV>
                <wp:extent cx="1000125" cy="248285"/>
                <wp:effectExtent l="4445" t="5080" r="11430" b="13335"/>
                <wp:wrapNone/>
                <wp:docPr id="123" name="矩形 123"/>
                <wp:cNvGraphicFramePr/>
                <a:graphic xmlns:a="http://schemas.openxmlformats.org/drawingml/2006/main">
                  <a:graphicData uri="http://schemas.microsoft.com/office/word/2010/wordprocessingShape">
                    <wps:wsp>
                      <wps:cNvSpPr/>
                      <wps:spPr>
                        <a:xfrm>
                          <a:off x="0" y="0"/>
                          <a:ext cx="1000125"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spacing w:line="240" w:lineRule="exact"/>
                              <w:jc w:val="center"/>
                              <w:rPr>
                                <w:rFonts w:ascii="方正黑体_GBK" w:eastAsia="方正黑体_GBK" w:hAnsi="宋体"/>
                                <w:sz w:val="24"/>
                              </w:rPr>
                            </w:pPr>
                            <w:r>
                              <w:rPr>
                                <w:rFonts w:ascii="方正黑体_GBK" w:eastAsia="方正黑体_GBK" w:hAnsi="宋体" w:hint="eastAsia"/>
                                <w:sz w:val="24"/>
                              </w:rPr>
                              <w:t>抢险救援组</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78.55pt;margin-top:7.25pt;height:19.55pt;width:78.75pt;z-index:251683840;mso-width-relative:page;mso-height-relative:page;" fillcolor="#FFFFFF" filled="t" stroked="t" coordsize="21600,21600" o:gfxdata="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fbtbXAAAACQEAAA8AAAAAAAAAAQAgAAAAIgAAAGRy&#10;cy9kb3ducmV2LnhtbFBLAQIUABQAAAAIAIdO4kDFWf75BgIAAC0EAAAOAAAAAAAAAAEAIAAAACYB&#10;AABkcnMvZTJvRG9jLnhtbFBLBQYAAAAABgAGAFkBAACeBQ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抢险救援组</w:t>
                      </w:r>
                    </w:p>
                  </w:txbxContent>
                </v:textbox>
              </v:rect>
            </w:pict>
          </mc:Fallback>
        </mc:AlternateContent>
      </w:r>
      <w:r>
        <w:rPr>
          <w:rFonts w:ascii="Times New Roman" w:eastAsia="宋体"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2170430</wp:posOffset>
                </wp:positionH>
                <wp:positionV relativeFrom="paragraph">
                  <wp:posOffset>111125</wp:posOffset>
                </wp:positionV>
                <wp:extent cx="1027430" cy="248285"/>
                <wp:effectExtent l="4445" t="4445" r="15875" b="13970"/>
                <wp:wrapNone/>
                <wp:docPr id="122" name="矩形 122"/>
                <wp:cNvGraphicFramePr/>
                <a:graphic xmlns:a="http://schemas.openxmlformats.org/drawingml/2006/main">
                  <a:graphicData uri="http://schemas.microsoft.com/office/word/2010/wordprocessingShape">
                    <wps:wsp>
                      <wps:cNvSpPr/>
                      <wps:spPr>
                        <a:xfrm>
                          <a:off x="2832921" y="1517867"/>
                          <a:ext cx="1027430"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spacing w:line="240" w:lineRule="exact"/>
                              <w:jc w:val="center"/>
                              <w:rPr>
                                <w:rFonts w:ascii="方正黑体_GBK" w:eastAsia="方正黑体_GBK" w:hAnsi="宋体"/>
                                <w:sz w:val="24"/>
                              </w:rPr>
                            </w:pPr>
                            <w:r>
                              <w:rPr>
                                <w:rFonts w:ascii="方正黑体_GBK" w:eastAsia="方正黑体_GBK" w:hAnsi="宋体" w:hint="eastAsia"/>
                                <w:sz w:val="24"/>
                              </w:rPr>
                              <w:t>后勤保障组</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0.9pt;margin-top:8.75pt;height:19.55pt;width:80.9pt;z-index:251691008;mso-width-relative:page;mso-height-relative:page;" fillcolor="#FFFFFF" filled="t" stroked="t" coordsize="21600,21600" o:gfxdata="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ndfDvXAAAACQEAAA8AAAAAAAAA&#10;AQAgAAAAIgAAAGRycy9kb3ducmV2LnhtbFBLAQIUABQAAAAIAIdO4kAyqS5JEgIAADkEAAAOAAAA&#10;AAAAAAEAIAAAACYBAABkcnMvZTJvRG9jLnhtbFBLBQYAAAAABgAGAFkBAACqBQ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cs="Times New Roman"/>
                          <w:sz w:val="24"/>
                        </w:rPr>
                      </w:pPr>
                      <w:r>
                        <w:rPr>
                          <w:rFonts w:hint="eastAsia" w:ascii="方正黑体_GBK" w:hAnsi="宋体" w:eastAsia="方正黑体_GBK" w:cs="Times New Roman"/>
                          <w:sz w:val="24"/>
                        </w:rPr>
                        <w:t>后勤保障组</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7656195</wp:posOffset>
                </wp:positionH>
                <wp:positionV relativeFrom="paragraph">
                  <wp:posOffset>350520</wp:posOffset>
                </wp:positionV>
                <wp:extent cx="3810" cy="194310"/>
                <wp:effectExtent l="36830" t="0" r="35560" b="8890"/>
                <wp:wrapNone/>
                <wp:docPr id="32" name="直接连接符 32"/>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602.85pt;margin-top:27.6pt;height:15.3pt;width:0.3pt;z-index:251695104;mso-width-relative:page;mso-height-relative:page;" filled="f" stroked="t" coordsize="21600,21600" o:gfxdata="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tm8xNoAAAALAQAADwAAAAAAAAABACAAAAAiAAAA&#10;ZHJzL2Rvd25yZXYueG1sUEsBAhQAFAAAAAgAh07iQI1weV0FAgAA9gMAAA4AAAAAAAAAAQAgAAAA&#10;KQEAAGRycy9lMm9Eb2MueG1sUEsFBgAAAAAGAAYAWQEAAKA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7204075</wp:posOffset>
                </wp:positionH>
                <wp:positionV relativeFrom="paragraph">
                  <wp:posOffset>99060</wp:posOffset>
                </wp:positionV>
                <wp:extent cx="1000760" cy="248285"/>
                <wp:effectExtent l="4445" t="5080" r="10795" b="13335"/>
                <wp:wrapNone/>
                <wp:docPr id="118" name="矩形 118"/>
                <wp:cNvGraphicFramePr/>
                <a:graphic xmlns:a="http://schemas.openxmlformats.org/drawingml/2006/main">
                  <a:graphicData uri="http://schemas.microsoft.com/office/word/2010/wordprocessingShape">
                    <wps:wsp>
                      <wps:cNvSpPr/>
                      <wps:spPr>
                        <a:xfrm>
                          <a:off x="0" y="0"/>
                          <a:ext cx="1000826"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spacing w:line="240" w:lineRule="exact"/>
                              <w:jc w:val="center"/>
                              <w:rPr>
                                <w:rFonts w:ascii="方正黑体_GBK" w:eastAsia="方正黑体_GBK" w:hAnsi="宋体"/>
                                <w:sz w:val="24"/>
                              </w:rPr>
                            </w:pPr>
                            <w:r>
                              <w:rPr>
                                <w:rFonts w:ascii="方正黑体_GBK" w:eastAsia="方正黑体_GBK" w:hAnsi="宋体" w:hint="eastAsia"/>
                                <w:sz w:val="24"/>
                              </w:rPr>
                              <w:t>善后处置组</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67.25pt;margin-top:7.8pt;height:19.55pt;width:78.8pt;z-index:251704320;mso-width-relative:page;mso-height-relative:page;" fillcolor="#FFFFFF" filled="t" stroked="t" coordsize="21600,21600" o:gfxdata="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xyKEtkAAAALAQAADwAAAAAAAAABACAAAAAiAAAA&#10;ZHJzL2Rvd25yZXYueG1sUEsBAhQAFAAAAAgAh07iQCuVEN0GAgAALQQAAA4AAAAAAAAAAQAgAAAA&#10;KAEAAGRycy9lMm9Eb2MueG1sUEsFBgAAAAAGAAYAWQEAAKAFA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善后处置组</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4695190</wp:posOffset>
                </wp:positionH>
                <wp:positionV relativeFrom="paragraph">
                  <wp:posOffset>98425</wp:posOffset>
                </wp:positionV>
                <wp:extent cx="986155" cy="248285"/>
                <wp:effectExtent l="5080" t="5080" r="12065" b="13335"/>
                <wp:wrapNone/>
                <wp:docPr id="120" name="矩形 120"/>
                <wp:cNvGraphicFramePr/>
                <a:graphic xmlns:a="http://schemas.openxmlformats.org/drawingml/2006/main">
                  <a:graphicData uri="http://schemas.microsoft.com/office/word/2010/wordprocessingShape">
                    <wps:wsp>
                      <wps:cNvSpPr/>
                      <wps:spPr>
                        <a:xfrm>
                          <a:off x="0" y="0"/>
                          <a:ext cx="986220"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spacing w:line="240" w:lineRule="exact"/>
                              <w:jc w:val="center"/>
                              <w:rPr>
                                <w:rFonts w:ascii="方正黑体_GBK" w:eastAsia="方正黑体_GBK" w:hAnsi="宋体"/>
                                <w:sz w:val="24"/>
                              </w:rPr>
                            </w:pPr>
                            <w:r>
                              <w:rPr>
                                <w:rFonts w:ascii="方正黑体_GBK" w:eastAsia="方正黑体_GBK" w:hAnsi="宋体" w:hint="eastAsia"/>
                                <w:w w:val="66"/>
                                <w:sz w:val="24"/>
                              </w:rPr>
                              <w:t>新</w:t>
                            </w:r>
                            <w:r>
                              <w:rPr>
                                <w:rFonts w:ascii="方正黑体_GBK" w:eastAsia="方正黑体_GBK" w:hAnsi="宋体" w:hint="eastAsia"/>
                                <w:sz w:val="24"/>
                              </w:rPr>
                              <w:t>闻宣传组</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69.7pt;margin-top:7.75pt;height:19.55pt;width:77.65pt;z-index:251702272;mso-width-relative:page;mso-height-relative:page;" fillcolor="#FFFFFF" filled="t" stroked="t" coordsize="21600,21600" o:gfxdata="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cBp3YAAAACQEAAA8AAAAAAAAAAQAgAAAAIgAAAGRycy9k&#10;b3ducmV2LnhtbFBLAQIUABQAAAAIAIdO4kAmFNI9AgIAACwEAAAOAAAAAAAAAAEAIAAAACcBAABk&#10;cnMvZTJvRG9jLnhtbFBLBQYAAAAABgAGAFkBAACbBQAAAAA=&#10;">
                <v:fill on="t" focussize="0,0"/>
                <v:stroke color="#000000" joinstyle="miter"/>
                <v:imagedata o:title=""/>
                <o:lock v:ext="edit" aspectratio="f"/>
                <v:textbox>
                  <w:txbxContent>
                    <w:p>
                      <w:pPr>
                        <w:snapToGrid w:val="0"/>
                        <w:spacing w:line="240" w:lineRule="exact"/>
                        <w:jc w:val="center"/>
                        <w:rPr>
                          <w:rFonts w:hint="eastAsia" w:ascii="方正黑体_GBK" w:hAnsi="宋体" w:eastAsia="方正黑体_GBK" w:cs="Times New Roman"/>
                          <w:sz w:val="24"/>
                        </w:rPr>
                      </w:pPr>
                      <w:r>
                        <w:rPr>
                          <w:rFonts w:hint="eastAsia" w:ascii="方正黑体_GBK" w:hAnsi="宋体" w:eastAsia="方正黑体_GBK"/>
                          <w:w w:val="66"/>
                          <w:sz w:val="24"/>
                        </w:rPr>
                        <w:t>新</w:t>
                      </w:r>
                      <w:r>
                        <w:rPr>
                          <w:rFonts w:hint="eastAsia" w:ascii="方正黑体_GBK" w:hAnsi="宋体" w:eastAsia="方正黑体_GBK" w:cs="Times New Roman"/>
                          <w:sz w:val="24"/>
                        </w:rPr>
                        <w:t>闻宣传组</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3291840</wp:posOffset>
                </wp:positionH>
                <wp:positionV relativeFrom="paragraph">
                  <wp:posOffset>110490</wp:posOffset>
                </wp:positionV>
                <wp:extent cx="1043305" cy="248285"/>
                <wp:effectExtent l="4445" t="5080" r="6350" b="13335"/>
                <wp:wrapNone/>
                <wp:docPr id="121" name="矩形 121"/>
                <wp:cNvGraphicFramePr/>
                <a:graphic xmlns:a="http://schemas.openxmlformats.org/drawingml/2006/main">
                  <a:graphicData uri="http://schemas.microsoft.com/office/word/2010/wordprocessingShape">
                    <wps:wsp>
                      <wps:cNvSpPr/>
                      <wps:spPr>
                        <a:xfrm>
                          <a:off x="0" y="0"/>
                          <a:ext cx="1043305"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spacing w:line="240" w:lineRule="exact"/>
                              <w:jc w:val="center"/>
                              <w:rPr>
                                <w:rFonts w:ascii="方正黑体_GBK" w:eastAsia="方正黑体_GBK" w:hAnsi="宋体"/>
                                <w:sz w:val="24"/>
                              </w:rPr>
                            </w:pPr>
                            <w:r>
                              <w:rPr>
                                <w:rFonts w:ascii="方正黑体_GBK" w:eastAsia="方正黑体_GBK" w:hAnsi="宋体" w:hint="eastAsia"/>
                                <w:sz w:val="24"/>
                              </w:rPr>
                              <w:t>医疗救治组</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59.2pt;margin-top:8.7pt;height:19.55pt;width:82.15pt;z-index:251701248;mso-width-relative:page;mso-height-relative:page;" fillcolor="#FFFFFF" filled="t" stroked="t" coordsize="21600,21600" o:gfxdata="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Ggfi1wAAAAkBAAAPAAAAAAAAAAEAIAAAACIAAABkcnMv&#10;ZG93bnJldi54bWxQSwECFAAUAAAACACHTuJAL0yxDQQCAAAtBAAADgAAAAAAAAABACAAAAAmAQAA&#10;ZHJzL2Uyb0RvYy54bWxQSwUGAAAAAAYABgBZAQAAnAU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医疗救治组</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-253365</wp:posOffset>
                </wp:positionH>
                <wp:positionV relativeFrom="paragraph">
                  <wp:posOffset>91440</wp:posOffset>
                </wp:positionV>
                <wp:extent cx="1052195" cy="248285"/>
                <wp:effectExtent l="4445" t="4445" r="10160" b="13970"/>
                <wp:wrapNone/>
                <wp:docPr id="117" name="矩形 117"/>
                <wp:cNvGraphicFramePr/>
                <a:graphic xmlns:a="http://schemas.openxmlformats.org/drawingml/2006/main">
                  <a:graphicData uri="http://schemas.microsoft.com/office/word/2010/wordprocessingShape">
                    <wps:wsp>
                      <wps:cNvSpPr/>
                      <wps:spPr>
                        <a:xfrm>
                          <a:off x="0" y="0"/>
                          <a:ext cx="1052195" cy="248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pPr>
                              <w:snapToGrid w:val="0"/>
                              <w:spacing w:line="240" w:lineRule="exact"/>
                              <w:jc w:val="center"/>
                              <w:rPr>
                                <w:rFonts w:ascii="方正黑体_GBK" w:eastAsia="方正黑体_GBK" w:hAnsi="宋体"/>
                                <w:sz w:val="24"/>
                              </w:rPr>
                            </w:pPr>
                            <w:r>
                              <w:rPr>
                                <w:rFonts w:ascii="方正黑体_GBK" w:eastAsia="方正黑体_GBK" w:hAnsi="宋体" w:hint="eastAsia"/>
                                <w:sz w:val="24"/>
                              </w:rPr>
                              <w:t>综合协调组</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9.95pt;margin-top:7.2pt;height:19.55pt;width:82.85pt;z-index:251682816;mso-width-relative:page;mso-height-relative:page;" fillcolor="#FFFFFF" filled="t" stroked="t" coordsize="21600,21600" o:gfxdata="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tfHS1wAAAAkBAAAPAAAAAAAAAAEAIAAAACIAAABkcnMvZG93&#10;bnJldi54bWxQSwECFAAUAAAACACHTuJAtgMtNwECAAAtBAAADgAAAAAAAAABACAAAAAmAQAAZHJz&#10;L2Uyb0RvYy54bWxQSwUGAAAAAAYABgBZAQAAmQUAAAAA&#10;">
                <v:fill on="t" focussize="0,0"/>
                <v:stroke color="#000000" joinstyle="miter"/>
                <v:imagedata o:title=""/>
                <o:lock v:ext="edit" aspectratio="f"/>
                <v:textbox>
                  <w:txbxContent>
                    <w:p>
                      <w:pPr>
                        <w:snapToGrid w:val="0"/>
                        <w:spacing w:line="240" w:lineRule="exact"/>
                        <w:jc w:val="center"/>
                        <w:rPr>
                          <w:rFonts w:hint="eastAsia" w:ascii="方正黑体_GBK" w:hAnsi="宋体" w:eastAsia="方正黑体_GBK"/>
                          <w:sz w:val="24"/>
                          <w:lang w:eastAsia="zh-CN"/>
                        </w:rPr>
                      </w:pPr>
                      <w:r>
                        <w:rPr>
                          <w:rFonts w:hint="eastAsia" w:ascii="方正黑体_GBK" w:hAnsi="宋体" w:eastAsia="方正黑体_GBK"/>
                          <w:sz w:val="24"/>
                        </w:rPr>
                        <w:t>综合协调</w:t>
                      </w:r>
                      <w:r>
                        <w:rPr>
                          <w:rFonts w:hint="eastAsia" w:ascii="方正黑体_GBK" w:hAnsi="宋体" w:eastAsia="方正黑体_GBK"/>
                          <w:sz w:val="24"/>
                          <w:lang w:eastAsia="zh-CN"/>
                        </w:rPr>
                        <w:t>组</w:t>
                      </w:r>
                    </w:p>
                  </w:txbxContent>
                </v:textbox>
              </v:rect>
            </w:pict>
          </mc:Fallback>
        </mc:AlternateContent>
      </w:r>
    </w:p>
    <w:p w:rsidR="001B7E93" w:rsidRDefault="0063003F">
      <w:pPr>
        <w:pStyle w:val="Default"/>
        <w:rPr>
          <w:rFonts w:ascii="方正楷体_GBK" w:eastAsia="方正楷体_GBK" w:hAnsi="方正楷体_GBK" w:cs="方正楷体_GBK"/>
          <w:b/>
          <w:bCs/>
          <w:sz w:val="32"/>
          <w:szCs w:val="32"/>
        </w:rPr>
      </w:pPr>
      <w:r>
        <w:rPr>
          <w:noProof/>
        </w:rPr>
        <mc:AlternateContent>
          <mc:Choice Requires="wps">
            <w:drawing>
              <wp:anchor distT="0" distB="0" distL="114300" distR="114300" simplePos="0" relativeHeight="251706368" behindDoc="0" locked="0" layoutInCell="1" allowOverlap="1">
                <wp:simplePos x="0" y="0"/>
                <wp:positionH relativeFrom="column">
                  <wp:posOffset>6012180</wp:posOffset>
                </wp:positionH>
                <wp:positionV relativeFrom="paragraph">
                  <wp:posOffset>199390</wp:posOffset>
                </wp:positionV>
                <wp:extent cx="873125" cy="2439670"/>
                <wp:effectExtent l="4445" t="5080" r="17780" b="12700"/>
                <wp:wrapNone/>
                <wp:docPr id="126" name="矩形 126"/>
                <wp:cNvGraphicFramePr/>
                <a:graphic xmlns:a="http://schemas.openxmlformats.org/drawingml/2006/main">
                  <a:graphicData uri="http://schemas.microsoft.com/office/word/2010/wordprocessingShape">
                    <wps:wsp>
                      <wps:cNvSpPr/>
                      <wps:spPr>
                        <a:xfrm>
                          <a:off x="0" y="0"/>
                          <a:ext cx="873125" cy="24396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spacing w:line="220" w:lineRule="exact"/>
                              <w:ind w:leftChars="-50" w:left="-163" w:rightChars="-50" w:right="-163" w:firstLineChars="100" w:firstLine="191"/>
                              <w:rPr>
                                <w:rFonts w:ascii="方正仿宋_GBK" w:eastAsia="方正仿宋_GBK" w:hAnsi="方正仿宋_GBK" w:cs="方正仿宋_GBK"/>
                                <w:sz w:val="18"/>
                                <w:szCs w:val="18"/>
                              </w:rPr>
                            </w:pPr>
                            <w:r>
                              <w:rPr>
                                <w:rFonts w:ascii="方正仿宋_GBK" w:eastAsia="方正仿宋_GBK" w:hAnsi="方正仿宋_GBK" w:cs="方正仿宋_GBK" w:hint="eastAsia"/>
                                <w:spacing w:val="2"/>
                                <w:sz w:val="18"/>
                                <w:szCs w:val="18"/>
                              </w:rPr>
                              <w:t>县应急局牵头，事发地区乡镇（街道）政府，县规划自然资源局、县水利局、县农业农村委、县气象局等部门和单位，专家组参加。</w:t>
                            </w:r>
                            <w:r>
                              <w:rPr>
                                <w:rFonts w:ascii="方正仿宋_GBK" w:eastAsia="方正仿宋_GBK" w:hAnsi="方正仿宋_GBK" w:cs="方正仿宋_GBK" w:hint="eastAsia"/>
                                <w:spacing w:val="-6"/>
                                <w:sz w:val="18"/>
                                <w:szCs w:val="18"/>
                              </w:rPr>
                              <w:t>主要职责：</w:t>
                            </w:r>
                            <w:r>
                              <w:rPr>
                                <w:rFonts w:ascii="方正仿宋_GBK" w:eastAsia="方正仿宋_GBK" w:hAnsi="方正仿宋_GBK" w:cs="方正仿宋_GBK" w:hint="eastAsia"/>
                                <w:spacing w:val="-4"/>
                                <w:sz w:val="18"/>
                                <w:szCs w:val="18"/>
                              </w:rPr>
                              <w:t>负责灾情调查工作，核实财产损失和人员伤亡情况，并提交灾害调查报告。</w:t>
                            </w:r>
                          </w:p>
                          <w:p w:rsidR="001B7E93" w:rsidRDefault="001B7E93" w:rsidP="001668EF">
                            <w:pPr>
                              <w:adjustRightInd w:val="0"/>
                              <w:snapToGrid w:val="0"/>
                              <w:spacing w:line="220" w:lineRule="exact"/>
                              <w:ind w:leftChars="-50" w:left="-163" w:rightChars="-50" w:right="-163"/>
                              <w:rPr>
                                <w:rFonts w:ascii="方正仿宋_GBK" w:eastAsia="方正仿宋_GBK" w:hAnsi="方正仿宋_GBK" w:cs="方正仿宋_GBK"/>
                                <w:spacing w:val="2"/>
                                <w:sz w:val="18"/>
                                <w:szCs w:val="18"/>
                              </w:rPr>
                            </w:pP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73.4pt;margin-top:15.7pt;height:192.1pt;width:68.75pt;z-index:251706368;mso-width-relative:page;mso-height-relative:page;" fillcolor="#FFFFFF" filled="t" stroked="t" coordsize="21600,21600" o:gfxdata="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klf9kAAAALAQAADwAAAAAAAAABACAAAAAiAAAA&#10;ZHJzL2Rvd25yZXYueG1sUEsBAhQAFAAAAAgAh07iQIldlZoGAgAALQQAAA4AAAAAAAAAAQAgAAAA&#10;KAEAAGRycy9lMm9Eb2MueG1sUEsFBgAAAAAGAAYAWQEAAKAFAAAAAA==&#10;">
                <v:fill on="t" focussize="0,0"/>
                <v:stroke color="#000000" joinstyle="miter"/>
                <v:imagedata o:title=""/>
                <o:lock v:ext="edit" aspectratio="f"/>
                <v:textbox>
                  <w:txbxContent>
                    <w:p>
                      <w:pPr>
                        <w:spacing w:line="220" w:lineRule="exact"/>
                        <w:ind w:left="-160" w:leftChars="-50" w:right="-160" w:rightChars="-50" w:firstLine="184" w:firstLineChars="1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pacing w:val="2"/>
                          <w:sz w:val="18"/>
                          <w:szCs w:val="18"/>
                          <w:lang w:eastAsia="zh-CN"/>
                        </w:rPr>
                        <w:t>县</w:t>
                      </w:r>
                      <w:r>
                        <w:rPr>
                          <w:rFonts w:hint="eastAsia" w:ascii="方正仿宋_GBK" w:hAnsi="方正仿宋_GBK" w:eastAsia="方正仿宋_GBK" w:cs="方正仿宋_GBK"/>
                          <w:spacing w:val="2"/>
                          <w:sz w:val="18"/>
                          <w:szCs w:val="18"/>
                        </w:rPr>
                        <w:t>应急局牵头，事发地区</w:t>
                      </w:r>
                      <w:r>
                        <w:rPr>
                          <w:rFonts w:hint="eastAsia" w:ascii="方正仿宋_GBK" w:hAnsi="方正仿宋_GBK" w:eastAsia="方正仿宋_GBK" w:cs="方正仿宋_GBK"/>
                          <w:spacing w:val="2"/>
                          <w:sz w:val="18"/>
                          <w:szCs w:val="18"/>
                          <w:lang w:eastAsia="zh-CN"/>
                        </w:rPr>
                        <w:t>乡镇（街道）</w:t>
                      </w:r>
                      <w:r>
                        <w:rPr>
                          <w:rFonts w:hint="eastAsia" w:ascii="方正仿宋_GBK" w:hAnsi="方正仿宋_GBK" w:eastAsia="方正仿宋_GBK" w:cs="方正仿宋_GBK"/>
                          <w:spacing w:val="2"/>
                          <w:sz w:val="18"/>
                          <w:szCs w:val="18"/>
                        </w:rPr>
                        <w:t>政府</w:t>
                      </w:r>
                      <w:r>
                        <w:rPr>
                          <w:rFonts w:hint="eastAsia" w:ascii="方正仿宋_GBK" w:hAnsi="方正仿宋_GBK" w:eastAsia="方正仿宋_GBK" w:cs="方正仿宋_GBK"/>
                          <w:spacing w:val="2"/>
                          <w:sz w:val="18"/>
                          <w:szCs w:val="18"/>
                          <w:lang w:eastAsia="zh-CN"/>
                        </w:rPr>
                        <w:t>，县</w:t>
                      </w:r>
                      <w:r>
                        <w:rPr>
                          <w:rFonts w:hint="eastAsia" w:ascii="方正仿宋_GBK" w:hAnsi="方正仿宋_GBK" w:eastAsia="方正仿宋_GBK" w:cs="方正仿宋_GBK"/>
                          <w:spacing w:val="2"/>
                          <w:sz w:val="18"/>
                          <w:szCs w:val="18"/>
                        </w:rPr>
                        <w:t>规划自然资源</w:t>
                      </w:r>
                      <w:r>
                        <w:rPr>
                          <w:rFonts w:hint="eastAsia" w:ascii="方正仿宋_GBK" w:hAnsi="方正仿宋_GBK" w:eastAsia="方正仿宋_GBK" w:cs="方正仿宋_GBK"/>
                          <w:spacing w:val="2"/>
                          <w:sz w:val="18"/>
                          <w:szCs w:val="18"/>
                          <w:lang w:eastAsia="zh-CN"/>
                        </w:rPr>
                        <w:t>局</w:t>
                      </w:r>
                      <w:r>
                        <w:rPr>
                          <w:rFonts w:hint="eastAsia" w:ascii="方正仿宋_GBK" w:hAnsi="方正仿宋_GBK" w:eastAsia="方正仿宋_GBK" w:cs="方正仿宋_GBK"/>
                          <w:spacing w:val="2"/>
                          <w:sz w:val="18"/>
                          <w:szCs w:val="18"/>
                        </w:rPr>
                        <w:t>、</w:t>
                      </w:r>
                      <w:r>
                        <w:rPr>
                          <w:rFonts w:hint="eastAsia" w:ascii="方正仿宋_GBK" w:hAnsi="方正仿宋_GBK" w:eastAsia="方正仿宋_GBK" w:cs="方正仿宋_GBK"/>
                          <w:spacing w:val="2"/>
                          <w:sz w:val="18"/>
                          <w:szCs w:val="18"/>
                          <w:lang w:eastAsia="zh-CN"/>
                        </w:rPr>
                        <w:t>县</w:t>
                      </w:r>
                      <w:r>
                        <w:rPr>
                          <w:rFonts w:hint="eastAsia" w:ascii="方正仿宋_GBK" w:hAnsi="方正仿宋_GBK" w:eastAsia="方正仿宋_GBK" w:cs="方正仿宋_GBK"/>
                          <w:spacing w:val="2"/>
                          <w:sz w:val="18"/>
                          <w:szCs w:val="18"/>
                        </w:rPr>
                        <w:t>水利</w:t>
                      </w:r>
                      <w:r>
                        <w:rPr>
                          <w:rFonts w:hint="eastAsia" w:ascii="方正仿宋_GBK" w:hAnsi="方正仿宋_GBK" w:eastAsia="方正仿宋_GBK" w:cs="方正仿宋_GBK"/>
                          <w:spacing w:val="2"/>
                          <w:sz w:val="18"/>
                          <w:szCs w:val="18"/>
                          <w:lang w:eastAsia="zh-CN"/>
                        </w:rPr>
                        <w:t>局</w:t>
                      </w:r>
                      <w:r>
                        <w:rPr>
                          <w:rFonts w:hint="eastAsia" w:ascii="方正仿宋_GBK" w:hAnsi="方正仿宋_GBK" w:eastAsia="方正仿宋_GBK" w:cs="方正仿宋_GBK"/>
                          <w:spacing w:val="2"/>
                          <w:sz w:val="18"/>
                          <w:szCs w:val="18"/>
                        </w:rPr>
                        <w:t>、</w:t>
                      </w:r>
                      <w:r>
                        <w:rPr>
                          <w:rFonts w:hint="eastAsia" w:ascii="方正仿宋_GBK" w:hAnsi="方正仿宋_GBK" w:eastAsia="方正仿宋_GBK" w:cs="方正仿宋_GBK"/>
                          <w:spacing w:val="2"/>
                          <w:sz w:val="18"/>
                          <w:szCs w:val="18"/>
                          <w:lang w:eastAsia="zh-CN"/>
                        </w:rPr>
                        <w:t>县</w:t>
                      </w:r>
                      <w:r>
                        <w:rPr>
                          <w:rFonts w:hint="eastAsia" w:ascii="方正仿宋_GBK" w:hAnsi="方正仿宋_GBK" w:eastAsia="方正仿宋_GBK" w:cs="方正仿宋_GBK"/>
                          <w:spacing w:val="2"/>
                          <w:sz w:val="18"/>
                          <w:szCs w:val="18"/>
                        </w:rPr>
                        <w:t>农业农村</w:t>
                      </w:r>
                      <w:r>
                        <w:rPr>
                          <w:rFonts w:hint="eastAsia" w:ascii="方正仿宋_GBK" w:hAnsi="方正仿宋_GBK" w:eastAsia="方正仿宋_GBK" w:cs="方正仿宋_GBK"/>
                          <w:spacing w:val="2"/>
                          <w:sz w:val="18"/>
                          <w:szCs w:val="18"/>
                          <w:lang w:eastAsia="zh-CN"/>
                        </w:rPr>
                        <w:t>委</w:t>
                      </w:r>
                      <w:r>
                        <w:rPr>
                          <w:rFonts w:hint="eastAsia" w:ascii="方正仿宋_GBK" w:hAnsi="方正仿宋_GBK" w:eastAsia="方正仿宋_GBK" w:cs="方正仿宋_GBK"/>
                          <w:spacing w:val="2"/>
                          <w:sz w:val="18"/>
                          <w:szCs w:val="18"/>
                        </w:rPr>
                        <w:t>、</w:t>
                      </w:r>
                      <w:r>
                        <w:rPr>
                          <w:rFonts w:hint="eastAsia" w:ascii="方正仿宋_GBK" w:hAnsi="方正仿宋_GBK" w:eastAsia="方正仿宋_GBK" w:cs="方正仿宋_GBK"/>
                          <w:spacing w:val="2"/>
                          <w:sz w:val="18"/>
                          <w:szCs w:val="18"/>
                          <w:lang w:eastAsia="zh-CN"/>
                        </w:rPr>
                        <w:t>县</w:t>
                      </w:r>
                      <w:r>
                        <w:rPr>
                          <w:rFonts w:hint="eastAsia" w:ascii="方正仿宋_GBK" w:hAnsi="方正仿宋_GBK" w:eastAsia="方正仿宋_GBK" w:cs="方正仿宋_GBK"/>
                          <w:spacing w:val="2"/>
                          <w:sz w:val="18"/>
                          <w:szCs w:val="18"/>
                        </w:rPr>
                        <w:t>气象</w:t>
                      </w:r>
                      <w:r>
                        <w:rPr>
                          <w:rFonts w:hint="eastAsia" w:ascii="方正仿宋_GBK" w:hAnsi="方正仿宋_GBK" w:eastAsia="方正仿宋_GBK" w:cs="方正仿宋_GBK"/>
                          <w:spacing w:val="2"/>
                          <w:sz w:val="18"/>
                          <w:szCs w:val="18"/>
                          <w:lang w:eastAsia="zh-CN"/>
                        </w:rPr>
                        <w:t>局</w:t>
                      </w:r>
                      <w:r>
                        <w:rPr>
                          <w:rFonts w:hint="eastAsia" w:ascii="方正仿宋_GBK" w:hAnsi="方正仿宋_GBK" w:eastAsia="方正仿宋_GBK" w:cs="方正仿宋_GBK"/>
                          <w:spacing w:val="2"/>
                          <w:sz w:val="18"/>
                          <w:szCs w:val="18"/>
                        </w:rPr>
                        <w:t>等部门和单位，专家组参加。</w:t>
                      </w:r>
                      <w:r>
                        <w:rPr>
                          <w:rFonts w:hint="eastAsia" w:ascii="方正仿宋_GBK" w:hAnsi="方正仿宋_GBK" w:eastAsia="方正仿宋_GBK" w:cs="方正仿宋_GBK"/>
                          <w:spacing w:val="-6"/>
                          <w:sz w:val="18"/>
                          <w:szCs w:val="18"/>
                        </w:rPr>
                        <w:t>主要职责：</w:t>
                      </w:r>
                      <w:r>
                        <w:rPr>
                          <w:rFonts w:hint="eastAsia" w:ascii="方正仿宋_GBK" w:hAnsi="方正仿宋_GBK" w:eastAsia="方正仿宋_GBK" w:cs="方正仿宋_GBK"/>
                          <w:spacing w:val="-4"/>
                          <w:sz w:val="18"/>
                          <w:szCs w:val="18"/>
                        </w:rPr>
                        <w:t>负责灾情调查工作，核实财产损失和人员伤亡情况，并提交灾害调查报告。</w:t>
                      </w:r>
                    </w:p>
                    <w:p>
                      <w:pPr>
                        <w:adjustRightInd w:val="0"/>
                        <w:snapToGrid w:val="0"/>
                        <w:spacing w:line="220" w:lineRule="exact"/>
                        <w:ind w:left="-160" w:leftChars="-50" w:right="-160" w:rightChars="-50"/>
                        <w:rPr>
                          <w:rFonts w:hint="eastAsia" w:ascii="方正仿宋_GBK" w:hAnsi="方正仿宋_GBK" w:eastAsia="方正仿宋_GBK" w:cs="方正仿宋_GBK"/>
                          <w:spacing w:val="2"/>
                          <w:sz w:val="18"/>
                          <w:szCs w:val="18"/>
                        </w:rPr>
                      </w:pP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4707890</wp:posOffset>
                </wp:positionH>
                <wp:positionV relativeFrom="paragraph">
                  <wp:posOffset>187325</wp:posOffset>
                </wp:positionV>
                <wp:extent cx="986155" cy="2466975"/>
                <wp:effectExtent l="5080" t="5080" r="18415" b="4445"/>
                <wp:wrapNone/>
                <wp:docPr id="127" name="矩形 127"/>
                <wp:cNvGraphicFramePr/>
                <a:graphic xmlns:a="http://schemas.openxmlformats.org/drawingml/2006/main">
                  <a:graphicData uri="http://schemas.microsoft.com/office/word/2010/wordprocessingShape">
                    <wps:wsp>
                      <wps:cNvSpPr/>
                      <wps:spPr>
                        <a:xfrm>
                          <a:off x="0" y="0"/>
                          <a:ext cx="986155" cy="24669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县委宣传部牵头，</w:t>
                            </w:r>
                            <w:r>
                              <w:rPr>
                                <w:rFonts w:ascii="方正仿宋_GBK" w:eastAsia="方正仿宋_GBK" w:hAnsi="方正仿宋_GBK" w:cs="方正仿宋_GBK" w:hint="eastAsia"/>
                                <w:spacing w:val="-4"/>
                                <w:sz w:val="18"/>
                                <w:szCs w:val="18"/>
                              </w:rPr>
                              <w:t>事发地区乡镇（街道）</w:t>
                            </w:r>
                            <w:r>
                              <w:rPr>
                                <w:rFonts w:ascii="方正仿宋_GBK" w:eastAsia="方正仿宋_GBK" w:hAnsi="方正仿宋_GBK" w:cs="方正仿宋_GBK" w:hint="eastAsia"/>
                                <w:sz w:val="18"/>
                                <w:szCs w:val="18"/>
                              </w:rPr>
                              <w:t>政府以及应急、宣传、文化旅游</w:t>
                            </w:r>
                            <w:r>
                              <w:rPr>
                                <w:rFonts w:ascii="方正仿宋_GBK" w:eastAsia="方正仿宋_GBK" w:hAnsi="方正仿宋_GBK" w:cs="方正仿宋_GBK" w:hint="eastAsia"/>
                                <w:spacing w:val="-4"/>
                                <w:sz w:val="18"/>
                                <w:szCs w:val="18"/>
                              </w:rPr>
                              <w:t>等部门和单位参加</w:t>
                            </w:r>
                            <w:r>
                              <w:rPr>
                                <w:rFonts w:ascii="方正仿宋_GBK" w:eastAsia="方正仿宋_GBK" w:hAnsi="方正仿宋_GBK" w:cs="方正仿宋_GBK" w:hint="eastAsia"/>
                                <w:sz w:val="18"/>
                                <w:szCs w:val="18"/>
                              </w:rPr>
                              <w:t>。</w:t>
                            </w:r>
                          </w:p>
                          <w:p w:rsidR="001B7E93" w:rsidRDefault="0063003F" w:rsidP="001668EF">
                            <w:pPr>
                              <w:spacing w:line="220" w:lineRule="exact"/>
                              <w:ind w:leftChars="-50" w:left="-163" w:rightChars="-50" w:right="-163" w:firstLineChars="100" w:firstLine="175"/>
                              <w:rPr>
                                <w:rFonts w:ascii="方正书宋_GBK" w:eastAsia="方正书宋_GBK" w:hAnsi="宋体"/>
                                <w:sz w:val="18"/>
                                <w:szCs w:val="18"/>
                              </w:rPr>
                            </w:pPr>
                            <w:r>
                              <w:rPr>
                                <w:rFonts w:ascii="方正仿宋_GBK" w:eastAsia="方正仿宋_GBK" w:hAnsi="方正仿宋_GBK" w:cs="方正仿宋_GBK" w:hint="eastAsia"/>
                                <w:spacing w:val="-6"/>
                                <w:sz w:val="18"/>
                                <w:szCs w:val="18"/>
                              </w:rPr>
                              <w:t>主要职责：负责做好防汛抗旱新闻宣传和舆情监测，回应社会关切，澄清不实信息。组织新闻媒体准确及时宣传报道水旱灾害抢险救灾工作。</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70.7pt;margin-top:14.75pt;height:194.25pt;width:77.65pt;z-index:251707392;mso-width-relative:page;mso-height-relative:page;" fillcolor="#FFFFFF" filled="t" stroked="t" coordsize="21600,21600" o:gfxdata="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ZMgj2QAAAAoBAAAPAAAAAAAAAAEAIAAAACIAAABkcnMv&#10;ZG93bnJldi54bWxQSwECFAAUAAAACACHTuJAetKtGgICAAAtBAAADgAAAAAAAAABACAAAAAoAQAA&#10;ZHJzL2Uyb0RvYy54bWxQSwUGAAAAAAYABgBZAQAAnAUAAAAA&#10;">
                <v:fill on="t" focussize="0,0"/>
                <v:stroke color="#000000" joinstyle="miter"/>
                <v:imagedata o:title=""/>
                <o:lock v:ext="edit" aspectratio="f"/>
                <v:textbox>
                  <w:txbxContent>
                    <w:p>
                      <w:pPr>
                        <w:spacing w:line="220" w:lineRule="exact"/>
                        <w:ind w:left="-160" w:leftChars="-50" w:right="-160" w:rightChars="-50" w:firstLine="180" w:firstLineChars="1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县</w:t>
                      </w:r>
                      <w:r>
                        <w:rPr>
                          <w:rFonts w:hint="eastAsia" w:ascii="方正仿宋_GBK" w:hAnsi="方正仿宋_GBK" w:eastAsia="方正仿宋_GBK" w:cs="方正仿宋_GBK"/>
                          <w:sz w:val="18"/>
                          <w:szCs w:val="18"/>
                        </w:rPr>
                        <w:t>委宣传部牵头，</w:t>
                      </w:r>
                      <w:r>
                        <w:rPr>
                          <w:rFonts w:hint="eastAsia" w:ascii="方正仿宋_GBK" w:hAnsi="方正仿宋_GBK" w:eastAsia="方正仿宋_GBK" w:cs="方正仿宋_GBK"/>
                          <w:spacing w:val="-4"/>
                          <w:sz w:val="18"/>
                          <w:szCs w:val="18"/>
                        </w:rPr>
                        <w:t>事发地区</w:t>
                      </w:r>
                      <w:r>
                        <w:rPr>
                          <w:rFonts w:hint="eastAsia" w:ascii="方正仿宋_GBK" w:hAnsi="方正仿宋_GBK" w:eastAsia="方正仿宋_GBK" w:cs="方正仿宋_GBK"/>
                          <w:spacing w:val="-4"/>
                          <w:sz w:val="18"/>
                          <w:szCs w:val="18"/>
                          <w:lang w:eastAsia="zh-CN"/>
                        </w:rPr>
                        <w:t>乡镇（街道）</w:t>
                      </w:r>
                      <w:r>
                        <w:rPr>
                          <w:rFonts w:hint="eastAsia" w:ascii="方正仿宋_GBK" w:hAnsi="方正仿宋_GBK" w:eastAsia="方正仿宋_GBK" w:cs="方正仿宋_GBK"/>
                          <w:sz w:val="18"/>
                          <w:szCs w:val="18"/>
                        </w:rPr>
                        <w:t>政府以及应急、</w:t>
                      </w:r>
                      <w:r>
                        <w:rPr>
                          <w:rFonts w:hint="eastAsia" w:ascii="方正仿宋_GBK" w:hAnsi="方正仿宋_GBK" w:eastAsia="方正仿宋_GBK" w:cs="方正仿宋_GBK"/>
                          <w:sz w:val="18"/>
                          <w:szCs w:val="18"/>
                          <w:lang w:eastAsia="zh-CN"/>
                        </w:rPr>
                        <w:t>宣传</w:t>
                      </w:r>
                      <w:r>
                        <w:rPr>
                          <w:rFonts w:hint="eastAsia" w:ascii="方正仿宋_GBK" w:hAnsi="方正仿宋_GBK" w:eastAsia="方正仿宋_GBK" w:cs="方正仿宋_GBK"/>
                          <w:sz w:val="18"/>
                          <w:szCs w:val="18"/>
                        </w:rPr>
                        <w:t>、文化旅游</w:t>
                      </w:r>
                      <w:r>
                        <w:rPr>
                          <w:rFonts w:hint="eastAsia" w:ascii="方正仿宋_GBK" w:hAnsi="方正仿宋_GBK" w:eastAsia="方正仿宋_GBK" w:cs="方正仿宋_GBK"/>
                          <w:spacing w:val="-4"/>
                          <w:sz w:val="18"/>
                          <w:szCs w:val="18"/>
                        </w:rPr>
                        <w:t>等部门和单位参加</w:t>
                      </w:r>
                      <w:r>
                        <w:rPr>
                          <w:rFonts w:hint="eastAsia" w:ascii="方正仿宋_GBK" w:hAnsi="方正仿宋_GBK" w:eastAsia="方正仿宋_GBK" w:cs="方正仿宋_GBK"/>
                          <w:sz w:val="18"/>
                          <w:szCs w:val="18"/>
                        </w:rPr>
                        <w:t>。</w:t>
                      </w:r>
                    </w:p>
                    <w:p>
                      <w:pPr>
                        <w:spacing w:line="220" w:lineRule="exact"/>
                        <w:ind w:left="-160" w:leftChars="-50" w:right="-160" w:rightChars="-50" w:firstLine="168" w:firstLineChars="100"/>
                        <w:rPr>
                          <w:rFonts w:hint="eastAsia" w:ascii="方正书宋_GBK" w:hAnsi="宋体" w:eastAsia="方正书宋_GBK"/>
                          <w:sz w:val="18"/>
                          <w:szCs w:val="18"/>
                        </w:rPr>
                      </w:pPr>
                      <w:r>
                        <w:rPr>
                          <w:rFonts w:hint="eastAsia" w:ascii="方正仿宋_GBK" w:hAnsi="方正仿宋_GBK" w:eastAsia="方正仿宋_GBK" w:cs="方正仿宋_GBK"/>
                          <w:spacing w:val="-6"/>
                          <w:sz w:val="18"/>
                          <w:szCs w:val="18"/>
                        </w:rPr>
                        <w:t>主要职责：负责做好防汛抗旱新闻宣传和舆情监测，回应社会关切，澄清不实信息。组织新闻媒体准确及时宣传报道水旱灾害抢险救灾工作。</w:t>
                      </w:r>
                    </w:p>
                  </w:txbxContent>
                </v:textbox>
              </v:rect>
            </w:pict>
          </mc:Fallback>
        </mc:AlternateContent>
      </w:r>
      <w:r>
        <w:rPr>
          <w:rFonts w:ascii="Times New Roman" w:eastAsia="宋体"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-227965</wp:posOffset>
                </wp:positionH>
                <wp:positionV relativeFrom="paragraph">
                  <wp:posOffset>208280</wp:posOffset>
                </wp:positionV>
                <wp:extent cx="953135" cy="2439035"/>
                <wp:effectExtent l="4445" t="4445" r="13970" b="13970"/>
                <wp:wrapNone/>
                <wp:docPr id="124" name="矩形 124"/>
                <wp:cNvGraphicFramePr/>
                <a:graphic xmlns:a="http://schemas.openxmlformats.org/drawingml/2006/main">
                  <a:graphicData uri="http://schemas.microsoft.com/office/word/2010/wordprocessingShape">
                    <wps:wsp>
                      <wps:cNvSpPr/>
                      <wps:spPr>
                        <a:xfrm>
                          <a:off x="154305" y="1936750"/>
                          <a:ext cx="953135" cy="24390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adjustRightInd w:val="0"/>
                              <w:snapToGrid w:val="0"/>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县应急局牵头，事发地区乡镇（街道）政府参加。</w:t>
                            </w:r>
                          </w:p>
                          <w:p w:rsidR="001B7E93" w:rsidRDefault="0063003F" w:rsidP="001668EF">
                            <w:pPr>
                              <w:adjustRightInd w:val="0"/>
                              <w:snapToGrid w:val="0"/>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主要职责：负责传达指挥部领导的指示，报告灾害应急处理情况，协调有关抢险救援工作；负责信息的收集、汇总、上报和发布工作；负责完成领导交办其他任务。</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95pt;margin-top:16.4pt;height:192.05pt;width:75.05pt;z-index:251692032;mso-width-relative:page;mso-height-relative:page;" fillcolor="#FFFFFF" filled="t" stroked="t" coordsize="21600,21600" o:gfxdata="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UCZ/2AAAAAoBAAAPAAAAAAAAAAEAIAAAACIA&#10;AABkcnMvZG93bnJldi54bWxQSwECFAAUAAAACACHTuJAP4GkwQkCAAA4BAAADgAAAAAAAAABACAA&#10;AAAnAQAAZHJzL2Uyb0RvYy54bWxQSwUGAAAAAAYABgBZAQAAogUAAAAA&#10;">
                <v:fill on="t" focussize="0,0"/>
                <v:stroke color="#000000" joinstyle="miter"/>
                <v:imagedata o:title=""/>
                <o:lock v:ext="edit" aspectratio="f"/>
                <v:textbox>
                  <w:txbxContent>
                    <w:p>
                      <w:pPr>
                        <w:adjustRightInd w:val="0"/>
                        <w:snapToGrid w:val="0"/>
                        <w:spacing w:line="220" w:lineRule="exact"/>
                        <w:ind w:left="-160" w:leftChars="-50" w:right="-160" w:rightChars="-50" w:firstLine="180" w:firstLineChars="100"/>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县应急局牵头，事发地区乡镇（街道）政府参加。</w:t>
                      </w:r>
                    </w:p>
                    <w:p>
                      <w:pPr>
                        <w:adjustRightInd w:val="0"/>
                        <w:snapToGrid w:val="0"/>
                        <w:spacing w:line="220" w:lineRule="exact"/>
                        <w:ind w:left="-160" w:leftChars="-50" w:right="-160" w:rightChars="-50" w:firstLine="180" w:firstLineChars="100"/>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主要职责：负责传达指挥部领导的指示，报告灾害应急处理情况，协调有关抢险救援工作；负责信息的收集、汇总、上报和发布工作；负责完成领导交办其他任务。</w:t>
                      </w:r>
                    </w:p>
                  </w:txbxContent>
                </v:textbox>
              </v:rec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925830</wp:posOffset>
                </wp:positionH>
                <wp:positionV relativeFrom="paragraph">
                  <wp:posOffset>224790</wp:posOffset>
                </wp:positionV>
                <wp:extent cx="1068070" cy="2474595"/>
                <wp:effectExtent l="4445" t="5080" r="13335" b="15875"/>
                <wp:wrapNone/>
                <wp:docPr id="130" name="矩形 130"/>
                <wp:cNvGraphicFramePr/>
                <a:graphic xmlns:a="http://schemas.openxmlformats.org/drawingml/2006/main">
                  <a:graphicData uri="http://schemas.microsoft.com/office/word/2010/wordprocessingShape">
                    <wps:wsp>
                      <wps:cNvSpPr/>
                      <wps:spPr>
                        <a:xfrm>
                          <a:off x="0" y="0"/>
                          <a:ext cx="1068070" cy="24745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adjustRightInd w:val="0"/>
                              <w:snapToGrid w:val="0"/>
                              <w:spacing w:line="220" w:lineRule="exact"/>
                              <w:ind w:leftChars="-50" w:left="-163" w:rightChars="-50" w:right="-163" w:firstLineChars="100" w:firstLine="187"/>
                              <w:rPr>
                                <w:rFonts w:ascii="方正仿宋_GBK" w:eastAsia="方正仿宋_GBK" w:hAnsi="方正仿宋_GBK" w:cs="方正仿宋_GBK"/>
                                <w:spacing w:val="-6"/>
                                <w:sz w:val="18"/>
                                <w:szCs w:val="18"/>
                              </w:rPr>
                            </w:pPr>
                            <w:r>
                              <w:rPr>
                                <w:rFonts w:ascii="方正仿宋_GBK" w:eastAsia="方正仿宋_GBK" w:hAnsi="方正仿宋_GBK" w:cs="方正仿宋_GBK" w:hint="eastAsia"/>
                                <w:sz w:val="18"/>
                                <w:szCs w:val="18"/>
                              </w:rPr>
                              <w:t>县应急局牵头，事发地区乡镇（街道）政府，武警奉节中队、</w:t>
                            </w:r>
                            <w:r>
                              <w:rPr>
                                <w:rFonts w:ascii="方正仿宋_GBK" w:eastAsia="方正仿宋_GBK" w:hAnsi="方正仿宋_GBK" w:cs="方正仿宋_GBK" w:hint="eastAsia"/>
                                <w:spacing w:val="-6"/>
                                <w:sz w:val="18"/>
                                <w:szCs w:val="18"/>
                              </w:rPr>
                              <w:t>县消防救援大队、县综合应急救援大队，县公安局、县住房城乡建委、县城管局、县交通局等部门和单位，专家组参加。</w:t>
                            </w:r>
                          </w:p>
                          <w:p w:rsidR="001B7E93" w:rsidRDefault="0063003F" w:rsidP="001668EF">
                            <w:pPr>
                              <w:adjustRightInd w:val="0"/>
                              <w:snapToGrid w:val="0"/>
                              <w:spacing w:line="220" w:lineRule="exact"/>
                              <w:ind w:leftChars="-50" w:left="-163" w:rightChars="-50" w:right="-163" w:firstLineChars="100" w:firstLine="175"/>
                              <w:rPr>
                                <w:rFonts w:ascii="方正仿宋_GBK" w:eastAsia="方正仿宋_GBK" w:hAnsi="方正仿宋_GBK" w:cs="方正仿宋_GBK"/>
                                <w:spacing w:val="-6"/>
                                <w:sz w:val="18"/>
                                <w:szCs w:val="18"/>
                              </w:rPr>
                            </w:pPr>
                            <w:r>
                              <w:rPr>
                                <w:rFonts w:ascii="方正仿宋_GBK" w:eastAsia="方正仿宋_GBK" w:hAnsi="方正仿宋_GBK" w:cs="方正仿宋_GBK" w:hint="eastAsia"/>
                                <w:spacing w:val="-6"/>
                                <w:sz w:val="18"/>
                                <w:szCs w:val="18"/>
                              </w:rPr>
                              <w:t>主要职责：制订抢险救灾方案，组织救援力量，开展抢险救援工作；组织人员和财产转移；动员社会力量，开展生产自救；防止次生、衍生灾害。</w:t>
                            </w:r>
                          </w:p>
                          <w:p w:rsidR="001B7E93" w:rsidRDefault="001B7E93" w:rsidP="001668EF">
                            <w:pPr>
                              <w:pStyle w:val="2"/>
                              <w:ind w:firstLine="654"/>
                              <w:rPr>
                                <w:rFonts w:ascii="方正仿宋_GBK" w:eastAsia="方正仿宋_GBK" w:hAnsi="方正仿宋_GBK" w:cs="方正仿宋_GBK"/>
                              </w:rPr>
                            </w:pP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72.9pt;margin-top:17.7pt;height:194.85pt;width:84.1pt;z-index:251710464;mso-width-relative:page;mso-height-relative:page;" fillcolor="#FFFFFF" filled="t" stroked="t" coordsize="21600,21600" o:gfxdata="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jdNPXAAAACgEAAA8AAAAAAAAAAQAgAAAAIgAAAGRycy9k&#10;b3ducmV2LnhtbFBLAQIUABQAAAAIAIdO4kD0bpivAwIAAC4EAAAOAAAAAAAAAAEAIAAAACYBAABk&#10;cnMvZTJvRG9jLnhtbFBLBQYAAAAABgAGAFkBAACbBQAAAAA=&#10;">
                <v:fill on="t" focussize="0,0"/>
                <v:stroke color="#000000" joinstyle="miter"/>
                <v:imagedata o:title=""/>
                <o:lock v:ext="edit" aspectratio="f"/>
                <v:textbox>
                  <w:txbxContent>
                    <w:p>
                      <w:pPr>
                        <w:adjustRightInd w:val="0"/>
                        <w:snapToGrid w:val="0"/>
                        <w:spacing w:line="220" w:lineRule="exact"/>
                        <w:ind w:left="-160" w:leftChars="-50" w:right="-160" w:rightChars="-50" w:firstLine="180" w:firstLineChars="100"/>
                        <w:rPr>
                          <w:rFonts w:hint="eastAsia" w:ascii="方正仿宋_GBK" w:hAnsi="方正仿宋_GBK" w:eastAsia="方正仿宋_GBK" w:cs="方正仿宋_GBK"/>
                          <w:spacing w:val="-6"/>
                          <w:sz w:val="18"/>
                          <w:szCs w:val="18"/>
                        </w:rPr>
                      </w:pPr>
                      <w:r>
                        <w:rPr>
                          <w:rFonts w:hint="eastAsia" w:ascii="方正仿宋_GBK" w:hAnsi="方正仿宋_GBK" w:eastAsia="方正仿宋_GBK" w:cs="方正仿宋_GBK"/>
                          <w:sz w:val="18"/>
                          <w:szCs w:val="18"/>
                          <w:lang w:eastAsia="zh-CN"/>
                        </w:rPr>
                        <w:t>县</w:t>
                      </w:r>
                      <w:r>
                        <w:rPr>
                          <w:rFonts w:hint="eastAsia" w:ascii="方正仿宋_GBK" w:hAnsi="方正仿宋_GBK" w:eastAsia="方正仿宋_GBK" w:cs="方正仿宋_GBK"/>
                          <w:sz w:val="18"/>
                          <w:szCs w:val="18"/>
                        </w:rPr>
                        <w:t>应急局牵头，事发</w:t>
                      </w:r>
                      <w:r>
                        <w:rPr>
                          <w:rFonts w:hint="eastAsia" w:ascii="方正仿宋_GBK" w:hAnsi="方正仿宋_GBK" w:eastAsia="方正仿宋_GBK" w:cs="方正仿宋_GBK"/>
                          <w:sz w:val="18"/>
                          <w:szCs w:val="18"/>
                          <w:lang w:eastAsia="zh-CN"/>
                        </w:rPr>
                        <w:t>地区乡镇（街道）</w:t>
                      </w:r>
                      <w:r>
                        <w:rPr>
                          <w:rFonts w:hint="eastAsia" w:ascii="方正仿宋_GBK" w:hAnsi="方正仿宋_GBK" w:eastAsia="方正仿宋_GBK" w:cs="方正仿宋_GBK"/>
                          <w:sz w:val="18"/>
                          <w:szCs w:val="18"/>
                        </w:rPr>
                        <w:t>政府，</w:t>
                      </w:r>
                      <w:r>
                        <w:rPr>
                          <w:rFonts w:hint="eastAsia" w:ascii="方正仿宋_GBK" w:hAnsi="方正仿宋_GBK" w:eastAsia="方正仿宋_GBK" w:cs="方正仿宋_GBK"/>
                          <w:sz w:val="18"/>
                          <w:szCs w:val="18"/>
                          <w:lang w:eastAsia="zh-CN"/>
                        </w:rPr>
                        <w:t>武警奉节中队、</w:t>
                      </w:r>
                      <w:r>
                        <w:rPr>
                          <w:rFonts w:hint="eastAsia" w:ascii="方正仿宋_GBK" w:hAnsi="方正仿宋_GBK" w:eastAsia="方正仿宋_GBK" w:cs="方正仿宋_GBK"/>
                          <w:spacing w:val="-6"/>
                          <w:sz w:val="18"/>
                          <w:szCs w:val="18"/>
                          <w:lang w:eastAsia="zh-CN"/>
                        </w:rPr>
                        <w:t>县</w:t>
                      </w:r>
                      <w:r>
                        <w:rPr>
                          <w:rFonts w:hint="eastAsia" w:ascii="方正仿宋_GBK" w:hAnsi="方正仿宋_GBK" w:eastAsia="方正仿宋_GBK" w:cs="方正仿宋_GBK"/>
                          <w:spacing w:val="-6"/>
                          <w:sz w:val="18"/>
                          <w:szCs w:val="18"/>
                        </w:rPr>
                        <w:t>消防救援</w:t>
                      </w:r>
                      <w:r>
                        <w:rPr>
                          <w:rFonts w:hint="eastAsia" w:ascii="方正仿宋_GBK" w:hAnsi="方正仿宋_GBK" w:eastAsia="方正仿宋_GBK" w:cs="方正仿宋_GBK"/>
                          <w:spacing w:val="-6"/>
                          <w:sz w:val="18"/>
                          <w:szCs w:val="18"/>
                          <w:lang w:eastAsia="zh-CN"/>
                        </w:rPr>
                        <w:t>大</w:t>
                      </w:r>
                      <w:r>
                        <w:rPr>
                          <w:rFonts w:hint="eastAsia" w:ascii="方正仿宋_GBK" w:hAnsi="方正仿宋_GBK" w:eastAsia="方正仿宋_GBK" w:cs="方正仿宋_GBK"/>
                          <w:spacing w:val="-6"/>
                          <w:sz w:val="18"/>
                          <w:szCs w:val="18"/>
                        </w:rPr>
                        <w:t>队、</w:t>
                      </w:r>
                      <w:r>
                        <w:rPr>
                          <w:rFonts w:hint="eastAsia" w:ascii="方正仿宋_GBK" w:hAnsi="方正仿宋_GBK" w:eastAsia="方正仿宋_GBK" w:cs="方正仿宋_GBK"/>
                          <w:spacing w:val="-6"/>
                          <w:sz w:val="18"/>
                          <w:szCs w:val="18"/>
                          <w:lang w:eastAsia="zh-CN"/>
                        </w:rPr>
                        <w:t>县综合应急救援大队</w:t>
                      </w:r>
                      <w:r>
                        <w:rPr>
                          <w:rFonts w:hint="eastAsia" w:ascii="方正仿宋_GBK" w:hAnsi="方正仿宋_GBK" w:eastAsia="方正仿宋_GBK" w:cs="方正仿宋_GBK"/>
                          <w:spacing w:val="-6"/>
                          <w:sz w:val="18"/>
                          <w:szCs w:val="18"/>
                        </w:rPr>
                        <w:t>，</w:t>
                      </w:r>
                      <w:r>
                        <w:rPr>
                          <w:rFonts w:hint="eastAsia" w:ascii="方正仿宋_GBK" w:hAnsi="方正仿宋_GBK" w:eastAsia="方正仿宋_GBK" w:cs="方正仿宋_GBK"/>
                          <w:spacing w:val="-6"/>
                          <w:sz w:val="18"/>
                          <w:szCs w:val="18"/>
                          <w:lang w:eastAsia="zh-CN"/>
                        </w:rPr>
                        <w:t>县</w:t>
                      </w:r>
                      <w:r>
                        <w:rPr>
                          <w:rFonts w:hint="eastAsia" w:ascii="方正仿宋_GBK" w:hAnsi="方正仿宋_GBK" w:eastAsia="方正仿宋_GBK" w:cs="方正仿宋_GBK"/>
                          <w:spacing w:val="-6"/>
                          <w:sz w:val="18"/>
                          <w:szCs w:val="18"/>
                        </w:rPr>
                        <w:t>公安</w:t>
                      </w:r>
                      <w:r>
                        <w:rPr>
                          <w:rFonts w:hint="eastAsia" w:ascii="方正仿宋_GBK" w:hAnsi="方正仿宋_GBK" w:eastAsia="方正仿宋_GBK" w:cs="方正仿宋_GBK"/>
                          <w:spacing w:val="-6"/>
                          <w:sz w:val="18"/>
                          <w:szCs w:val="18"/>
                          <w:lang w:eastAsia="zh-CN"/>
                        </w:rPr>
                        <w:t>局</w:t>
                      </w:r>
                      <w:r>
                        <w:rPr>
                          <w:rFonts w:hint="eastAsia" w:ascii="方正仿宋_GBK" w:hAnsi="方正仿宋_GBK" w:eastAsia="方正仿宋_GBK" w:cs="方正仿宋_GBK"/>
                          <w:spacing w:val="-6"/>
                          <w:sz w:val="18"/>
                          <w:szCs w:val="18"/>
                        </w:rPr>
                        <w:t>、</w:t>
                      </w:r>
                      <w:r>
                        <w:rPr>
                          <w:rFonts w:hint="eastAsia" w:ascii="方正仿宋_GBK" w:hAnsi="方正仿宋_GBK" w:eastAsia="方正仿宋_GBK" w:cs="方正仿宋_GBK"/>
                          <w:spacing w:val="-6"/>
                          <w:sz w:val="18"/>
                          <w:szCs w:val="18"/>
                          <w:lang w:eastAsia="zh-CN"/>
                        </w:rPr>
                        <w:t>县</w:t>
                      </w:r>
                      <w:r>
                        <w:rPr>
                          <w:rFonts w:hint="eastAsia" w:ascii="方正仿宋_GBK" w:hAnsi="方正仿宋_GBK" w:eastAsia="方正仿宋_GBK" w:cs="方正仿宋_GBK"/>
                          <w:spacing w:val="-6"/>
                          <w:sz w:val="18"/>
                          <w:szCs w:val="18"/>
                        </w:rPr>
                        <w:t>住房城乡</w:t>
                      </w:r>
                      <w:r>
                        <w:rPr>
                          <w:rFonts w:hint="eastAsia" w:ascii="方正仿宋_GBK" w:hAnsi="方正仿宋_GBK" w:eastAsia="方正仿宋_GBK" w:cs="方正仿宋_GBK"/>
                          <w:spacing w:val="-6"/>
                          <w:sz w:val="18"/>
                          <w:szCs w:val="18"/>
                          <w:lang w:eastAsia="zh-CN"/>
                        </w:rPr>
                        <w:t>建委</w:t>
                      </w:r>
                      <w:r>
                        <w:rPr>
                          <w:rFonts w:hint="eastAsia" w:ascii="方正仿宋_GBK" w:hAnsi="方正仿宋_GBK" w:eastAsia="方正仿宋_GBK" w:cs="方正仿宋_GBK"/>
                          <w:spacing w:val="-6"/>
                          <w:sz w:val="18"/>
                          <w:szCs w:val="18"/>
                        </w:rPr>
                        <w:t>、</w:t>
                      </w:r>
                      <w:r>
                        <w:rPr>
                          <w:rFonts w:hint="eastAsia" w:ascii="方正仿宋_GBK" w:hAnsi="方正仿宋_GBK" w:eastAsia="方正仿宋_GBK" w:cs="方正仿宋_GBK"/>
                          <w:spacing w:val="-6"/>
                          <w:sz w:val="18"/>
                          <w:szCs w:val="18"/>
                          <w:lang w:eastAsia="zh-CN"/>
                        </w:rPr>
                        <w:t>县</w:t>
                      </w:r>
                      <w:r>
                        <w:rPr>
                          <w:rFonts w:hint="eastAsia" w:ascii="方正仿宋_GBK" w:hAnsi="方正仿宋_GBK" w:eastAsia="方正仿宋_GBK" w:cs="方正仿宋_GBK"/>
                          <w:spacing w:val="-6"/>
                          <w:sz w:val="18"/>
                          <w:szCs w:val="18"/>
                        </w:rPr>
                        <w:t>城管</w:t>
                      </w:r>
                      <w:r>
                        <w:rPr>
                          <w:rFonts w:hint="eastAsia" w:ascii="方正仿宋_GBK" w:hAnsi="方正仿宋_GBK" w:eastAsia="方正仿宋_GBK" w:cs="方正仿宋_GBK"/>
                          <w:spacing w:val="-6"/>
                          <w:sz w:val="18"/>
                          <w:szCs w:val="18"/>
                          <w:lang w:eastAsia="zh-CN"/>
                        </w:rPr>
                        <w:t>局</w:t>
                      </w:r>
                      <w:r>
                        <w:rPr>
                          <w:rFonts w:hint="eastAsia" w:ascii="方正仿宋_GBK" w:hAnsi="方正仿宋_GBK" w:eastAsia="方正仿宋_GBK" w:cs="方正仿宋_GBK"/>
                          <w:spacing w:val="-6"/>
                          <w:sz w:val="18"/>
                          <w:szCs w:val="18"/>
                        </w:rPr>
                        <w:t>、</w:t>
                      </w:r>
                      <w:r>
                        <w:rPr>
                          <w:rFonts w:hint="eastAsia" w:ascii="方正仿宋_GBK" w:hAnsi="方正仿宋_GBK" w:eastAsia="方正仿宋_GBK" w:cs="方正仿宋_GBK"/>
                          <w:spacing w:val="-6"/>
                          <w:sz w:val="18"/>
                          <w:szCs w:val="18"/>
                          <w:lang w:eastAsia="zh-CN"/>
                        </w:rPr>
                        <w:t>县</w:t>
                      </w:r>
                      <w:r>
                        <w:rPr>
                          <w:rFonts w:hint="eastAsia" w:ascii="方正仿宋_GBK" w:hAnsi="方正仿宋_GBK" w:eastAsia="方正仿宋_GBK" w:cs="方正仿宋_GBK"/>
                          <w:spacing w:val="-6"/>
                          <w:sz w:val="18"/>
                          <w:szCs w:val="18"/>
                        </w:rPr>
                        <w:t>交通</w:t>
                      </w:r>
                      <w:r>
                        <w:rPr>
                          <w:rFonts w:hint="eastAsia" w:ascii="方正仿宋_GBK" w:hAnsi="方正仿宋_GBK" w:eastAsia="方正仿宋_GBK" w:cs="方正仿宋_GBK"/>
                          <w:spacing w:val="-6"/>
                          <w:sz w:val="18"/>
                          <w:szCs w:val="18"/>
                          <w:lang w:eastAsia="zh-CN"/>
                        </w:rPr>
                        <w:t>局</w:t>
                      </w:r>
                      <w:r>
                        <w:rPr>
                          <w:rFonts w:hint="eastAsia" w:ascii="方正仿宋_GBK" w:hAnsi="方正仿宋_GBK" w:eastAsia="方正仿宋_GBK" w:cs="方正仿宋_GBK"/>
                          <w:spacing w:val="-6"/>
                          <w:sz w:val="18"/>
                          <w:szCs w:val="18"/>
                        </w:rPr>
                        <w:t>等部门和单位，专家组参加。</w:t>
                      </w:r>
                    </w:p>
                    <w:p>
                      <w:pPr>
                        <w:adjustRightInd w:val="0"/>
                        <w:snapToGrid w:val="0"/>
                        <w:spacing w:line="220" w:lineRule="exact"/>
                        <w:ind w:left="-160" w:leftChars="-50" w:right="-160" w:rightChars="-50" w:firstLine="168" w:firstLineChars="100"/>
                        <w:rPr>
                          <w:rFonts w:hint="eastAsia" w:ascii="方正仿宋_GBK" w:hAnsi="方正仿宋_GBK" w:eastAsia="方正仿宋_GBK" w:cs="方正仿宋_GBK"/>
                          <w:spacing w:val="-6"/>
                          <w:sz w:val="18"/>
                          <w:szCs w:val="18"/>
                        </w:rPr>
                      </w:pPr>
                      <w:r>
                        <w:rPr>
                          <w:rFonts w:hint="eastAsia" w:ascii="方正仿宋_GBK" w:hAnsi="方正仿宋_GBK" w:eastAsia="方正仿宋_GBK" w:cs="方正仿宋_GBK"/>
                          <w:spacing w:val="-6"/>
                          <w:sz w:val="18"/>
                          <w:szCs w:val="18"/>
                        </w:rPr>
                        <w:t>主要职责：制订抢险救灾方案，组织救援力量，开展抢险救援工作；组织人员和财产转移；动员社会力量，开展生产自救；防止次生、衍生灾害。</w:t>
                      </w:r>
                    </w:p>
                    <w:p>
                      <w:pPr>
                        <w:pStyle w:val="4"/>
                        <w:rPr>
                          <w:rFonts w:hint="eastAsia" w:ascii="方正仿宋_GBK" w:hAnsi="方正仿宋_GBK" w:eastAsia="方正仿宋_GBK" w:cs="方正仿宋_GBK"/>
                        </w:rPr>
                      </w:pPr>
                    </w:p>
                  </w:txbxContent>
                </v:textbox>
              </v: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2172335</wp:posOffset>
                </wp:positionH>
                <wp:positionV relativeFrom="paragraph">
                  <wp:posOffset>224155</wp:posOffset>
                </wp:positionV>
                <wp:extent cx="945515" cy="2596515"/>
                <wp:effectExtent l="4445" t="4445" r="21590" b="8890"/>
                <wp:wrapNone/>
                <wp:docPr id="129" name="矩形 129"/>
                <wp:cNvGraphicFramePr/>
                <a:graphic xmlns:a="http://schemas.openxmlformats.org/drawingml/2006/main">
                  <a:graphicData uri="http://schemas.microsoft.com/office/word/2010/wordprocessingShape">
                    <wps:wsp>
                      <wps:cNvSpPr/>
                      <wps:spPr>
                        <a:xfrm>
                          <a:off x="0" y="0"/>
                          <a:ext cx="945515" cy="25965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spacing w:line="220" w:lineRule="exact"/>
                              <w:ind w:leftChars="-50" w:left="-163" w:rightChars="-50" w:right="-163" w:firstLineChars="100" w:firstLine="179"/>
                              <w:rPr>
                                <w:rFonts w:ascii="方正仿宋_GBK" w:eastAsia="方正仿宋_GBK" w:hAnsi="方正仿宋_GBK" w:cs="方正仿宋_GBK"/>
                                <w:spacing w:val="-4"/>
                                <w:sz w:val="18"/>
                                <w:szCs w:val="18"/>
                              </w:rPr>
                            </w:pPr>
                            <w:r>
                              <w:rPr>
                                <w:rFonts w:ascii="方正仿宋_GBK" w:eastAsia="方正仿宋_GBK" w:hAnsi="方正仿宋_GBK" w:cs="方正仿宋_GBK" w:hint="eastAsia"/>
                                <w:spacing w:val="-4"/>
                                <w:sz w:val="18"/>
                                <w:szCs w:val="18"/>
                              </w:rPr>
                              <w:t>事发地区乡镇（街道）政府牵头，应急、县经济信息委、县公安局、县财政局、县城管局、县交通局、县水利局、县农业农村委、县商务委、通信管理、电力等部门和单位参加。</w:t>
                            </w:r>
                          </w:p>
                          <w:p w:rsidR="001B7E93" w:rsidRDefault="0063003F" w:rsidP="001668EF">
                            <w:pPr>
                              <w:spacing w:line="220" w:lineRule="exact"/>
                              <w:ind w:leftChars="-50" w:left="-163" w:rightChars="-50" w:right="-163" w:firstLineChars="100" w:firstLine="175"/>
                              <w:rPr>
                                <w:rFonts w:ascii="方正仿宋_GBK" w:eastAsia="方正仿宋_GBK" w:hAnsi="方正仿宋_GBK" w:cs="方正仿宋_GBK"/>
                                <w:sz w:val="18"/>
                                <w:szCs w:val="18"/>
                              </w:rPr>
                            </w:pPr>
                            <w:r>
                              <w:rPr>
                                <w:rFonts w:ascii="方正仿宋_GBK" w:eastAsia="方正仿宋_GBK" w:hAnsi="方正仿宋_GBK" w:cs="方正仿宋_GBK" w:hint="eastAsia"/>
                                <w:spacing w:val="-6"/>
                                <w:sz w:val="18"/>
                                <w:szCs w:val="18"/>
                              </w:rPr>
                              <w:t>主要职责：</w:t>
                            </w:r>
                            <w:r>
                              <w:rPr>
                                <w:rFonts w:ascii="方正仿宋_GBK" w:eastAsia="方正仿宋_GBK" w:hAnsi="方正仿宋_GBK" w:cs="方正仿宋_GBK" w:hint="eastAsia"/>
                                <w:spacing w:val="-4"/>
                                <w:sz w:val="18"/>
                                <w:szCs w:val="18"/>
                              </w:rPr>
                              <w:t>负责受灾群众、抢险救援及灾情调查工作人员的食宿、办公等后勤保障；负责抢险救援装备与物资、交通、通信、水电气等保障。</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1.05pt;margin-top:17.65pt;height:204.45pt;width:74.45pt;z-index:251709440;mso-width-relative:page;mso-height-relative:page;" fillcolor="#FFFFFF" filled="t" stroked="t" coordsize="21600,21600" o:gfxdata="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p/JPYAAAACgEAAA8AAAAAAAAAAQAgAAAAIgAAAGRycy9kb3du&#10;cmV2LnhtbFBLAQIUABQAAAAIAIdO4kD9IUol/wEAAC0EAAAOAAAAAAAAAAEAIAAAACcBAABkcnMv&#10;ZTJvRG9jLnhtbFBLBQYAAAAABgAGAFkBAACYBQAAAAA=&#10;">
                <v:fill on="t" focussize="0,0"/>
                <v:stroke color="#000000" joinstyle="miter"/>
                <v:imagedata o:title=""/>
                <o:lock v:ext="edit" aspectratio="f"/>
                <v:textbox>
                  <w:txbxContent>
                    <w:p>
                      <w:pPr>
                        <w:spacing w:line="220" w:lineRule="exact"/>
                        <w:ind w:left="-160" w:leftChars="-50" w:right="-160" w:rightChars="-50" w:firstLine="172" w:firstLineChars="100"/>
                        <w:rPr>
                          <w:rFonts w:hint="eastAsia" w:ascii="方正仿宋_GBK" w:hAnsi="方正仿宋_GBK" w:eastAsia="方正仿宋_GBK" w:cs="方正仿宋_GBK"/>
                          <w:spacing w:val="-4"/>
                          <w:sz w:val="18"/>
                          <w:szCs w:val="18"/>
                        </w:rPr>
                      </w:pPr>
                      <w:r>
                        <w:rPr>
                          <w:rFonts w:hint="eastAsia" w:ascii="方正仿宋_GBK" w:hAnsi="方正仿宋_GBK" w:eastAsia="方正仿宋_GBK" w:cs="方正仿宋_GBK"/>
                          <w:spacing w:val="-4"/>
                          <w:sz w:val="18"/>
                          <w:szCs w:val="18"/>
                        </w:rPr>
                        <w:t>事发地区</w:t>
                      </w:r>
                      <w:r>
                        <w:rPr>
                          <w:rFonts w:hint="eastAsia" w:ascii="方正仿宋_GBK" w:hAnsi="方正仿宋_GBK" w:eastAsia="方正仿宋_GBK" w:cs="方正仿宋_GBK"/>
                          <w:spacing w:val="-4"/>
                          <w:sz w:val="18"/>
                          <w:szCs w:val="18"/>
                          <w:lang w:eastAsia="zh-CN"/>
                        </w:rPr>
                        <w:t>乡镇（街道）</w:t>
                      </w:r>
                      <w:r>
                        <w:rPr>
                          <w:rFonts w:hint="eastAsia" w:ascii="方正仿宋_GBK" w:hAnsi="方正仿宋_GBK" w:eastAsia="方正仿宋_GBK" w:cs="方正仿宋_GBK"/>
                          <w:spacing w:val="-4"/>
                          <w:sz w:val="18"/>
                          <w:szCs w:val="18"/>
                        </w:rPr>
                        <w:t>政府牵头，应急、</w:t>
                      </w:r>
                      <w:r>
                        <w:rPr>
                          <w:rFonts w:hint="eastAsia" w:ascii="方正仿宋_GBK" w:hAnsi="方正仿宋_GBK" w:eastAsia="方正仿宋_GBK" w:cs="方正仿宋_GBK"/>
                          <w:spacing w:val="-4"/>
                          <w:sz w:val="18"/>
                          <w:szCs w:val="18"/>
                          <w:lang w:eastAsia="zh-CN"/>
                        </w:rPr>
                        <w:t>县</w:t>
                      </w:r>
                      <w:r>
                        <w:rPr>
                          <w:rFonts w:hint="eastAsia" w:ascii="方正仿宋_GBK" w:hAnsi="方正仿宋_GBK" w:eastAsia="方正仿宋_GBK" w:cs="方正仿宋_GBK"/>
                          <w:spacing w:val="-4"/>
                          <w:sz w:val="18"/>
                          <w:szCs w:val="18"/>
                        </w:rPr>
                        <w:t>经济信息</w:t>
                      </w:r>
                      <w:r>
                        <w:rPr>
                          <w:rFonts w:hint="eastAsia" w:ascii="方正仿宋_GBK" w:hAnsi="方正仿宋_GBK" w:eastAsia="方正仿宋_GBK" w:cs="方正仿宋_GBK"/>
                          <w:spacing w:val="-4"/>
                          <w:sz w:val="18"/>
                          <w:szCs w:val="18"/>
                          <w:lang w:eastAsia="zh-CN"/>
                        </w:rPr>
                        <w:t>委</w:t>
                      </w:r>
                      <w:r>
                        <w:rPr>
                          <w:rFonts w:hint="eastAsia" w:ascii="方正仿宋_GBK" w:hAnsi="方正仿宋_GBK" w:eastAsia="方正仿宋_GBK" w:cs="方正仿宋_GBK"/>
                          <w:spacing w:val="-4"/>
                          <w:sz w:val="18"/>
                          <w:szCs w:val="18"/>
                        </w:rPr>
                        <w:t>、</w:t>
                      </w:r>
                      <w:r>
                        <w:rPr>
                          <w:rFonts w:hint="eastAsia" w:ascii="方正仿宋_GBK" w:hAnsi="方正仿宋_GBK" w:eastAsia="方正仿宋_GBK" w:cs="方正仿宋_GBK"/>
                          <w:spacing w:val="-4"/>
                          <w:sz w:val="18"/>
                          <w:szCs w:val="18"/>
                          <w:lang w:eastAsia="zh-CN"/>
                        </w:rPr>
                        <w:t>县</w:t>
                      </w:r>
                      <w:r>
                        <w:rPr>
                          <w:rFonts w:hint="eastAsia" w:ascii="方正仿宋_GBK" w:hAnsi="方正仿宋_GBK" w:eastAsia="方正仿宋_GBK" w:cs="方正仿宋_GBK"/>
                          <w:spacing w:val="-4"/>
                          <w:sz w:val="18"/>
                          <w:szCs w:val="18"/>
                        </w:rPr>
                        <w:t>公安</w:t>
                      </w:r>
                      <w:r>
                        <w:rPr>
                          <w:rFonts w:hint="eastAsia" w:ascii="方正仿宋_GBK" w:hAnsi="方正仿宋_GBK" w:eastAsia="方正仿宋_GBK" w:cs="方正仿宋_GBK"/>
                          <w:spacing w:val="-4"/>
                          <w:sz w:val="18"/>
                          <w:szCs w:val="18"/>
                          <w:lang w:eastAsia="zh-CN"/>
                        </w:rPr>
                        <w:t>局</w:t>
                      </w:r>
                      <w:r>
                        <w:rPr>
                          <w:rFonts w:hint="eastAsia" w:ascii="方正仿宋_GBK" w:hAnsi="方正仿宋_GBK" w:eastAsia="方正仿宋_GBK" w:cs="方正仿宋_GBK"/>
                          <w:spacing w:val="-4"/>
                          <w:sz w:val="18"/>
                          <w:szCs w:val="18"/>
                        </w:rPr>
                        <w:t>、</w:t>
                      </w:r>
                      <w:r>
                        <w:rPr>
                          <w:rFonts w:hint="eastAsia" w:ascii="方正仿宋_GBK" w:hAnsi="方正仿宋_GBK" w:eastAsia="方正仿宋_GBK" w:cs="方正仿宋_GBK"/>
                          <w:spacing w:val="-4"/>
                          <w:sz w:val="18"/>
                          <w:szCs w:val="18"/>
                          <w:lang w:eastAsia="zh-CN"/>
                        </w:rPr>
                        <w:t>县</w:t>
                      </w:r>
                      <w:r>
                        <w:rPr>
                          <w:rFonts w:hint="eastAsia" w:ascii="方正仿宋_GBK" w:hAnsi="方正仿宋_GBK" w:eastAsia="方正仿宋_GBK" w:cs="方正仿宋_GBK"/>
                          <w:spacing w:val="-4"/>
                          <w:sz w:val="18"/>
                          <w:szCs w:val="18"/>
                        </w:rPr>
                        <w:t>财政</w:t>
                      </w:r>
                      <w:r>
                        <w:rPr>
                          <w:rFonts w:hint="eastAsia" w:ascii="方正仿宋_GBK" w:hAnsi="方正仿宋_GBK" w:eastAsia="方正仿宋_GBK" w:cs="方正仿宋_GBK"/>
                          <w:spacing w:val="-4"/>
                          <w:sz w:val="18"/>
                          <w:szCs w:val="18"/>
                          <w:lang w:eastAsia="zh-CN"/>
                        </w:rPr>
                        <w:t>局</w:t>
                      </w:r>
                      <w:r>
                        <w:rPr>
                          <w:rFonts w:hint="eastAsia" w:ascii="方正仿宋_GBK" w:hAnsi="方正仿宋_GBK" w:eastAsia="方正仿宋_GBK" w:cs="方正仿宋_GBK"/>
                          <w:spacing w:val="-4"/>
                          <w:sz w:val="18"/>
                          <w:szCs w:val="18"/>
                        </w:rPr>
                        <w:t>、</w:t>
                      </w:r>
                      <w:r>
                        <w:rPr>
                          <w:rFonts w:hint="eastAsia" w:ascii="方正仿宋_GBK" w:hAnsi="方正仿宋_GBK" w:eastAsia="方正仿宋_GBK" w:cs="方正仿宋_GBK"/>
                          <w:spacing w:val="-4"/>
                          <w:sz w:val="18"/>
                          <w:szCs w:val="18"/>
                          <w:lang w:eastAsia="zh-CN"/>
                        </w:rPr>
                        <w:t>县</w:t>
                      </w:r>
                      <w:r>
                        <w:rPr>
                          <w:rFonts w:hint="eastAsia" w:ascii="方正仿宋_GBK" w:hAnsi="方正仿宋_GBK" w:eastAsia="方正仿宋_GBK" w:cs="方正仿宋_GBK"/>
                          <w:spacing w:val="-4"/>
                          <w:sz w:val="18"/>
                          <w:szCs w:val="18"/>
                        </w:rPr>
                        <w:t>城管</w:t>
                      </w:r>
                      <w:r>
                        <w:rPr>
                          <w:rFonts w:hint="eastAsia" w:ascii="方正仿宋_GBK" w:hAnsi="方正仿宋_GBK" w:eastAsia="方正仿宋_GBK" w:cs="方正仿宋_GBK"/>
                          <w:spacing w:val="-4"/>
                          <w:sz w:val="18"/>
                          <w:szCs w:val="18"/>
                          <w:lang w:eastAsia="zh-CN"/>
                        </w:rPr>
                        <w:t>局</w:t>
                      </w:r>
                      <w:r>
                        <w:rPr>
                          <w:rFonts w:hint="eastAsia" w:ascii="方正仿宋_GBK" w:hAnsi="方正仿宋_GBK" w:eastAsia="方正仿宋_GBK" w:cs="方正仿宋_GBK"/>
                          <w:spacing w:val="-4"/>
                          <w:sz w:val="18"/>
                          <w:szCs w:val="18"/>
                        </w:rPr>
                        <w:t>、</w:t>
                      </w:r>
                      <w:r>
                        <w:rPr>
                          <w:rFonts w:hint="eastAsia" w:ascii="方正仿宋_GBK" w:hAnsi="方正仿宋_GBK" w:eastAsia="方正仿宋_GBK" w:cs="方正仿宋_GBK"/>
                          <w:spacing w:val="-4"/>
                          <w:sz w:val="18"/>
                          <w:szCs w:val="18"/>
                          <w:lang w:eastAsia="zh-CN"/>
                        </w:rPr>
                        <w:t>县交通局</w:t>
                      </w:r>
                      <w:r>
                        <w:rPr>
                          <w:rFonts w:hint="eastAsia" w:ascii="方正仿宋_GBK" w:hAnsi="方正仿宋_GBK" w:eastAsia="方正仿宋_GBK" w:cs="方正仿宋_GBK"/>
                          <w:spacing w:val="-4"/>
                          <w:sz w:val="18"/>
                          <w:szCs w:val="18"/>
                        </w:rPr>
                        <w:t>、</w:t>
                      </w:r>
                      <w:r>
                        <w:rPr>
                          <w:rFonts w:hint="eastAsia" w:ascii="方正仿宋_GBK" w:hAnsi="方正仿宋_GBK" w:eastAsia="方正仿宋_GBK" w:cs="方正仿宋_GBK"/>
                          <w:spacing w:val="-4"/>
                          <w:sz w:val="18"/>
                          <w:szCs w:val="18"/>
                          <w:lang w:eastAsia="zh-CN"/>
                        </w:rPr>
                        <w:t>县</w:t>
                      </w:r>
                      <w:r>
                        <w:rPr>
                          <w:rFonts w:hint="eastAsia" w:ascii="方正仿宋_GBK" w:hAnsi="方正仿宋_GBK" w:eastAsia="方正仿宋_GBK" w:cs="方正仿宋_GBK"/>
                          <w:spacing w:val="-4"/>
                          <w:sz w:val="18"/>
                          <w:szCs w:val="18"/>
                        </w:rPr>
                        <w:t>水利</w:t>
                      </w:r>
                      <w:r>
                        <w:rPr>
                          <w:rFonts w:hint="eastAsia" w:ascii="方正仿宋_GBK" w:hAnsi="方正仿宋_GBK" w:eastAsia="方正仿宋_GBK" w:cs="方正仿宋_GBK"/>
                          <w:spacing w:val="-4"/>
                          <w:sz w:val="18"/>
                          <w:szCs w:val="18"/>
                          <w:lang w:eastAsia="zh-CN"/>
                        </w:rPr>
                        <w:t>局</w:t>
                      </w:r>
                      <w:r>
                        <w:rPr>
                          <w:rFonts w:hint="eastAsia" w:ascii="方正仿宋_GBK" w:hAnsi="方正仿宋_GBK" w:eastAsia="方正仿宋_GBK" w:cs="方正仿宋_GBK"/>
                          <w:spacing w:val="-4"/>
                          <w:sz w:val="18"/>
                          <w:szCs w:val="18"/>
                        </w:rPr>
                        <w:t>、</w:t>
                      </w:r>
                      <w:r>
                        <w:rPr>
                          <w:rFonts w:hint="eastAsia" w:ascii="方正仿宋_GBK" w:hAnsi="方正仿宋_GBK" w:eastAsia="方正仿宋_GBK" w:cs="方正仿宋_GBK"/>
                          <w:spacing w:val="-4"/>
                          <w:sz w:val="18"/>
                          <w:szCs w:val="18"/>
                          <w:lang w:eastAsia="zh-CN"/>
                        </w:rPr>
                        <w:t>县</w:t>
                      </w:r>
                      <w:r>
                        <w:rPr>
                          <w:rFonts w:hint="eastAsia" w:ascii="方正仿宋_GBK" w:hAnsi="方正仿宋_GBK" w:eastAsia="方正仿宋_GBK" w:cs="方正仿宋_GBK"/>
                          <w:spacing w:val="-4"/>
                          <w:sz w:val="18"/>
                          <w:szCs w:val="18"/>
                        </w:rPr>
                        <w:t>农业农村</w:t>
                      </w:r>
                      <w:r>
                        <w:rPr>
                          <w:rFonts w:hint="eastAsia" w:ascii="方正仿宋_GBK" w:hAnsi="方正仿宋_GBK" w:eastAsia="方正仿宋_GBK" w:cs="方正仿宋_GBK"/>
                          <w:spacing w:val="-4"/>
                          <w:sz w:val="18"/>
                          <w:szCs w:val="18"/>
                          <w:lang w:eastAsia="zh-CN"/>
                        </w:rPr>
                        <w:t>委</w:t>
                      </w:r>
                      <w:r>
                        <w:rPr>
                          <w:rFonts w:hint="eastAsia" w:ascii="方正仿宋_GBK" w:hAnsi="方正仿宋_GBK" w:eastAsia="方正仿宋_GBK" w:cs="方正仿宋_GBK"/>
                          <w:spacing w:val="-4"/>
                          <w:sz w:val="18"/>
                          <w:szCs w:val="18"/>
                        </w:rPr>
                        <w:t>、</w:t>
                      </w:r>
                      <w:r>
                        <w:rPr>
                          <w:rFonts w:hint="eastAsia" w:ascii="方正仿宋_GBK" w:hAnsi="方正仿宋_GBK" w:eastAsia="方正仿宋_GBK" w:cs="方正仿宋_GBK"/>
                          <w:spacing w:val="-4"/>
                          <w:sz w:val="18"/>
                          <w:szCs w:val="18"/>
                          <w:lang w:eastAsia="zh-CN"/>
                        </w:rPr>
                        <w:t>县</w:t>
                      </w:r>
                      <w:r>
                        <w:rPr>
                          <w:rFonts w:hint="eastAsia" w:ascii="方正仿宋_GBK" w:hAnsi="方正仿宋_GBK" w:eastAsia="方正仿宋_GBK" w:cs="方正仿宋_GBK"/>
                          <w:spacing w:val="-4"/>
                          <w:sz w:val="18"/>
                          <w:szCs w:val="18"/>
                        </w:rPr>
                        <w:t>商务</w:t>
                      </w:r>
                      <w:r>
                        <w:rPr>
                          <w:rFonts w:hint="eastAsia" w:ascii="方正仿宋_GBK" w:hAnsi="方正仿宋_GBK" w:eastAsia="方正仿宋_GBK" w:cs="方正仿宋_GBK"/>
                          <w:spacing w:val="-4"/>
                          <w:sz w:val="18"/>
                          <w:szCs w:val="18"/>
                          <w:lang w:eastAsia="zh-CN"/>
                        </w:rPr>
                        <w:t>委</w:t>
                      </w:r>
                      <w:r>
                        <w:rPr>
                          <w:rFonts w:hint="eastAsia" w:ascii="方正仿宋_GBK" w:hAnsi="方正仿宋_GBK" w:eastAsia="方正仿宋_GBK" w:cs="方正仿宋_GBK"/>
                          <w:spacing w:val="-4"/>
                          <w:sz w:val="18"/>
                          <w:szCs w:val="18"/>
                        </w:rPr>
                        <w:t>、通信管理、电力等部门和单位参加。</w:t>
                      </w:r>
                    </w:p>
                    <w:p>
                      <w:pPr>
                        <w:spacing w:line="220" w:lineRule="exact"/>
                        <w:ind w:left="-160" w:leftChars="-50" w:right="-160" w:rightChars="-50" w:firstLine="168" w:firstLineChars="1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pacing w:val="-6"/>
                          <w:sz w:val="18"/>
                          <w:szCs w:val="18"/>
                        </w:rPr>
                        <w:t>主要职责：</w:t>
                      </w:r>
                      <w:r>
                        <w:rPr>
                          <w:rFonts w:hint="eastAsia" w:ascii="方正仿宋_GBK" w:hAnsi="方正仿宋_GBK" w:eastAsia="方正仿宋_GBK" w:cs="方正仿宋_GBK"/>
                          <w:spacing w:val="-4"/>
                          <w:sz w:val="18"/>
                          <w:szCs w:val="18"/>
                        </w:rPr>
                        <w:t>负责受灾群众、抢险救援及灾情调查工作人员的食宿、办公等后勤保障；负责抢险救援装备与物资、交通、通信、水电气等保障。</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2646680</wp:posOffset>
                </wp:positionH>
                <wp:positionV relativeFrom="paragraph">
                  <wp:posOffset>6350</wp:posOffset>
                </wp:positionV>
                <wp:extent cx="3810" cy="194310"/>
                <wp:effectExtent l="36830" t="0" r="35560" b="8890"/>
                <wp:wrapNone/>
                <wp:docPr id="33" name="直接连接符 33"/>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08.4pt;margin-top:0.5pt;height:15.3pt;width:0.3pt;z-index:251696128;mso-width-relative:page;mso-height-relative:page;" filled="f" stroked="t" coordsize="21600,21600" o:gfxdata="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Et+mtcAAAAIAQAADwAAAAAAAAABACAAAAAiAAAAZHJz&#10;L2Rvd25yZXYueG1sUEsBAhQAFAAAAAgAh07iQAtoJekFAgAA9gMAAA4AAAAAAAAAAQAgAAAAJgEA&#10;AGRycy9lMm9Eb2MueG1sUEsFBgAAAAAGAAYAWQEAAJ0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3307715</wp:posOffset>
                </wp:positionH>
                <wp:positionV relativeFrom="paragraph">
                  <wp:posOffset>231140</wp:posOffset>
                </wp:positionV>
                <wp:extent cx="1029335" cy="2403475"/>
                <wp:effectExtent l="4445" t="4445" r="13970" b="11430"/>
                <wp:wrapNone/>
                <wp:docPr id="128" name="矩形 128"/>
                <wp:cNvGraphicFramePr/>
                <a:graphic xmlns:a="http://schemas.openxmlformats.org/drawingml/2006/main">
                  <a:graphicData uri="http://schemas.microsoft.com/office/word/2010/wordprocessingShape">
                    <wps:wsp>
                      <wps:cNvSpPr/>
                      <wps:spPr>
                        <a:xfrm>
                          <a:off x="0" y="0"/>
                          <a:ext cx="1029335" cy="24034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spacing w:line="220" w:lineRule="exact"/>
                              <w:ind w:leftChars="-50" w:left="-163" w:rightChars="-50" w:right="-163" w:firstLineChars="100" w:firstLine="187"/>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县卫生健康委牵头，事发地区乡镇（街道）政府以及红十字会、医疗卫生机构等参加。</w:t>
                            </w:r>
                          </w:p>
                          <w:p w:rsidR="001B7E93" w:rsidRDefault="0063003F" w:rsidP="001668EF">
                            <w:pPr>
                              <w:spacing w:line="220" w:lineRule="exact"/>
                              <w:ind w:leftChars="-50" w:left="-163" w:rightChars="-50" w:right="-163" w:firstLineChars="100" w:firstLine="175"/>
                              <w:rPr>
                                <w:rFonts w:ascii="方正仿宋_GBK" w:eastAsia="方正仿宋_GBK" w:hAnsi="方正仿宋_GBK" w:cs="方正仿宋_GBK"/>
                                <w:sz w:val="18"/>
                                <w:szCs w:val="18"/>
                              </w:rPr>
                            </w:pPr>
                            <w:r>
                              <w:rPr>
                                <w:rFonts w:ascii="方正仿宋_GBK" w:eastAsia="方正仿宋_GBK" w:hAnsi="方正仿宋_GBK" w:cs="方正仿宋_GBK" w:hint="eastAsia"/>
                                <w:spacing w:val="-6"/>
                                <w:sz w:val="18"/>
                                <w:szCs w:val="18"/>
                              </w:rPr>
                              <w:t>主要职责：负责灾区紧急医学救援和疾病预防控制工作；组织、调配卫生应急队伍救治受伤人员，建立疫情报告制度，防止和控制传染病疫情暴发；配合县经济信息委及时向灾区调运储备药品和医疗器械。</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60.45pt;margin-top:18.2pt;height:189.25pt;width:81.05pt;z-index:251708416;mso-width-relative:page;mso-height-relative:page;" fillcolor="#FFFFFF" filled="t" stroked="t" coordsize="21600,21600" o:gfxdata="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e3k6NkAAAAKAQAADwAAAAAAAAABACAAAAAiAAAAZHJz&#10;L2Rvd25yZXYueG1sUEsBAhQAFAAAAAgAh07iQErVkXMDAgAALgQAAA4AAAAAAAAAAQAgAAAAKAEA&#10;AGRycy9lMm9Eb2MueG1sUEsFBgAAAAAGAAYAWQEAAJ0FAAAAAA==&#10;">
                <v:fill on="t" focussize="0,0"/>
                <v:stroke color="#000000" joinstyle="miter"/>
                <v:imagedata o:title=""/>
                <o:lock v:ext="edit" aspectratio="f"/>
                <v:textbox>
                  <w:txbxContent>
                    <w:p>
                      <w:pPr>
                        <w:spacing w:line="220" w:lineRule="exact"/>
                        <w:ind w:left="-160" w:leftChars="-50" w:right="-160" w:rightChars="-50" w:firstLine="180" w:firstLineChars="1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县</w:t>
                      </w:r>
                      <w:r>
                        <w:rPr>
                          <w:rFonts w:hint="eastAsia" w:ascii="方正仿宋_GBK" w:hAnsi="方正仿宋_GBK" w:eastAsia="方正仿宋_GBK" w:cs="方正仿宋_GBK"/>
                          <w:sz w:val="18"/>
                          <w:szCs w:val="18"/>
                        </w:rPr>
                        <w:t>卫生健康委牵头，事发地区</w:t>
                      </w:r>
                      <w:r>
                        <w:rPr>
                          <w:rFonts w:hint="eastAsia" w:ascii="方正仿宋_GBK" w:hAnsi="方正仿宋_GBK" w:eastAsia="方正仿宋_GBK" w:cs="方正仿宋_GBK"/>
                          <w:sz w:val="18"/>
                          <w:szCs w:val="18"/>
                          <w:lang w:eastAsia="zh-CN"/>
                        </w:rPr>
                        <w:t>乡镇（街道）</w:t>
                      </w:r>
                      <w:r>
                        <w:rPr>
                          <w:rFonts w:hint="eastAsia" w:ascii="方正仿宋_GBK" w:hAnsi="方正仿宋_GBK" w:eastAsia="方正仿宋_GBK" w:cs="方正仿宋_GBK"/>
                          <w:sz w:val="18"/>
                          <w:szCs w:val="18"/>
                        </w:rPr>
                        <w:t>政府以及红十字会、医疗卫生机构等参加。</w:t>
                      </w:r>
                    </w:p>
                    <w:p>
                      <w:pPr>
                        <w:spacing w:line="220" w:lineRule="exact"/>
                        <w:ind w:left="-160" w:leftChars="-50" w:right="-160" w:rightChars="-50" w:firstLine="168" w:firstLineChars="1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pacing w:val="-6"/>
                          <w:sz w:val="18"/>
                          <w:szCs w:val="18"/>
                        </w:rPr>
                        <w:t>主要职责：负责灾区紧急医学救援和疾病预防控制工作；组织、调配卫生应急队伍救治受伤人员，建立疫情报告制度，防止和控制传染病疫情暴发；配合县经济信息委及时向灾区调运储备药品和医疗器械。</w:t>
                      </w: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7177405</wp:posOffset>
                </wp:positionH>
                <wp:positionV relativeFrom="paragraph">
                  <wp:posOffset>179705</wp:posOffset>
                </wp:positionV>
                <wp:extent cx="1049020" cy="2449195"/>
                <wp:effectExtent l="4445" t="4445" r="13335" b="22860"/>
                <wp:wrapNone/>
                <wp:docPr id="125" name="矩形 125"/>
                <wp:cNvGraphicFramePr/>
                <a:graphic xmlns:a="http://schemas.openxmlformats.org/drawingml/2006/main">
                  <a:graphicData uri="http://schemas.microsoft.com/office/word/2010/wordprocessingShape">
                    <wps:wsp>
                      <wps:cNvSpPr/>
                      <wps:spPr>
                        <a:xfrm>
                          <a:off x="0" y="0"/>
                          <a:ext cx="1049020" cy="24491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B7E93" w:rsidRDefault="0063003F" w:rsidP="001668EF">
                            <w:pPr>
                              <w:spacing w:line="220" w:lineRule="exact"/>
                              <w:ind w:leftChars="-50" w:left="-163" w:rightChars="-50" w:right="-163" w:firstLineChars="100" w:firstLine="191"/>
                              <w:rPr>
                                <w:rFonts w:ascii="方正仿宋_GBK" w:eastAsia="方正仿宋_GBK" w:hAnsi="方正仿宋_GBK" w:cs="方正仿宋_GBK"/>
                                <w:spacing w:val="2"/>
                                <w:sz w:val="18"/>
                                <w:szCs w:val="18"/>
                              </w:rPr>
                            </w:pPr>
                            <w:r>
                              <w:rPr>
                                <w:rFonts w:ascii="方正仿宋_GBK" w:eastAsia="方正仿宋_GBK" w:hAnsi="方正仿宋_GBK" w:cs="方正仿宋_GBK" w:hint="eastAsia"/>
                                <w:spacing w:val="2"/>
                                <w:sz w:val="18"/>
                                <w:szCs w:val="18"/>
                              </w:rPr>
                              <w:t>事发地区乡镇（街道）政府牵头，县公安局、县民政局、县农业农村委、县应急局等部门和单位参加。</w:t>
                            </w:r>
                          </w:p>
                          <w:p w:rsidR="001B7E93" w:rsidRDefault="0063003F" w:rsidP="001668EF">
                            <w:pPr>
                              <w:spacing w:line="220" w:lineRule="exact"/>
                              <w:ind w:leftChars="-50" w:left="-163" w:rightChars="-50" w:right="-163" w:firstLineChars="100" w:firstLine="191"/>
                              <w:rPr>
                                <w:rFonts w:ascii="方正仿宋_GBK" w:eastAsia="方正仿宋_GBK" w:hAnsi="方正仿宋_GBK" w:cs="方正仿宋_GBK"/>
                                <w:spacing w:val="2"/>
                                <w:sz w:val="18"/>
                                <w:szCs w:val="18"/>
                              </w:rPr>
                            </w:pPr>
                            <w:r>
                              <w:rPr>
                                <w:rFonts w:ascii="方正仿宋_GBK" w:eastAsia="方正仿宋_GBK" w:hAnsi="方正仿宋_GBK" w:cs="方正仿宋_GBK" w:hint="eastAsia"/>
                                <w:spacing w:val="2"/>
                                <w:sz w:val="18"/>
                                <w:szCs w:val="18"/>
                              </w:rPr>
                              <w:t>主要职责：负责安置受灾群众，对受灾群众实施救助、安抚；负责救灾物资使用管理；负责维护社会稳定；负责做好因灾遇难人员殡仪、保险理赔有关工作。</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65.15pt;margin-top:14.15pt;height:192.85pt;width:82.6pt;z-index:251705344;mso-width-relative:page;mso-height-relative:page;" fillcolor="#FFFFFF" filled="t" stroked="t" coordsize="21600,21600" o:gfxdata="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utPn7ZAAAADAEAAA8AAAAAAAAAAQAgAAAAIgAAAGRy&#10;cy9kb3ducmV2LnhtbFBLAQIUABQAAAAIAIdO4kDGSr/WBAIAAC4EAAAOAAAAAAAAAAEAIAAAACgB&#10;AABkcnMvZTJvRG9jLnhtbFBLBQYAAAAABgAGAFkBAACeBQAAAAA=&#10;">
                <v:fill on="t" focussize="0,0"/>
                <v:stroke color="#000000" joinstyle="miter"/>
                <v:imagedata o:title=""/>
                <o:lock v:ext="edit" aspectratio="f"/>
                <v:textbox>
                  <w:txbxContent>
                    <w:p>
                      <w:pPr>
                        <w:spacing w:line="220" w:lineRule="exact"/>
                        <w:ind w:left="-160" w:leftChars="-50" w:right="-160" w:rightChars="-50" w:firstLine="184" w:firstLineChars="100"/>
                        <w:rPr>
                          <w:rFonts w:hint="eastAsia" w:ascii="方正仿宋_GBK" w:hAnsi="方正仿宋_GBK" w:eastAsia="方正仿宋_GBK" w:cs="方正仿宋_GBK"/>
                          <w:spacing w:val="2"/>
                          <w:sz w:val="18"/>
                          <w:szCs w:val="18"/>
                          <w:lang w:eastAsia="zh-CN"/>
                        </w:rPr>
                      </w:pPr>
                      <w:r>
                        <w:rPr>
                          <w:rFonts w:hint="eastAsia" w:ascii="方正仿宋_GBK" w:hAnsi="方正仿宋_GBK" w:eastAsia="方正仿宋_GBK" w:cs="方正仿宋_GBK"/>
                          <w:spacing w:val="2"/>
                          <w:sz w:val="18"/>
                          <w:szCs w:val="18"/>
                          <w:lang w:eastAsia="zh-CN"/>
                        </w:rPr>
                        <w:t>事发地区乡镇（街道）政府牵头，县公安局、县民政局、县农业农村委、县应急局等部门和单位参加。</w:t>
                      </w:r>
                    </w:p>
                    <w:p>
                      <w:pPr>
                        <w:spacing w:line="220" w:lineRule="exact"/>
                        <w:ind w:left="-160" w:leftChars="-50" w:right="-160" w:rightChars="-50" w:firstLine="184" w:firstLineChars="100"/>
                        <w:rPr>
                          <w:rFonts w:hint="eastAsia" w:ascii="方正仿宋_GBK" w:hAnsi="方正仿宋_GBK" w:eastAsia="方正仿宋_GBK" w:cs="方正仿宋_GBK"/>
                          <w:spacing w:val="2"/>
                          <w:sz w:val="18"/>
                          <w:szCs w:val="18"/>
                          <w:lang w:eastAsia="zh-CN"/>
                        </w:rPr>
                      </w:pPr>
                      <w:r>
                        <w:rPr>
                          <w:rFonts w:hint="eastAsia" w:ascii="方正仿宋_GBK" w:hAnsi="方正仿宋_GBK" w:eastAsia="方正仿宋_GBK" w:cs="方正仿宋_GBK"/>
                          <w:spacing w:val="2"/>
                          <w:sz w:val="18"/>
                          <w:szCs w:val="18"/>
                          <w:lang w:eastAsia="zh-CN"/>
                        </w:rPr>
                        <w:t>主要职责：负责安置受灾群众，对受灾群众实施救助、安抚；负责救灾物资使用管理；负责维护社会稳定；负责做好因灾遇难人员殡仪、保险理赔有关工作。</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3813175</wp:posOffset>
                </wp:positionH>
                <wp:positionV relativeFrom="paragraph">
                  <wp:posOffset>13335</wp:posOffset>
                </wp:positionV>
                <wp:extent cx="3810" cy="194310"/>
                <wp:effectExtent l="36830" t="0" r="35560" b="8890"/>
                <wp:wrapNone/>
                <wp:docPr id="35" name="直接连接符 3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300.25pt;margin-top:1.05pt;height:15.3pt;width:0.3pt;z-index:251697152;mso-width-relative:page;mso-height-relative:page;" filled="f" stroked="t" coordsize="21600,21600" o:gfxdata="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4UR0nYAAAACAEAAA8AAAAAAAAAAQAgAAAAIgAAAGRy&#10;cy9kb3ducmV2LnhtbFBLAQIUABQAAAAIAIdO4kCdNw/mBQIAAPYDAAAOAAAAAAAAAAEAIAAAACcB&#10;AABkcnMvZTJvRG9jLnhtbFBLBQYAAAAABgAGAFkBAACeBQAAAAA=&#10;">
                <v:fill on="f" focussize="0,0"/>
                <v:stroke color="#000000" joinstyle="round" endarrow="block"/>
                <v:imagedata o:title=""/>
                <o:lock v:ext="edit" aspectratio="f"/>
              </v:line>
            </w:pict>
          </mc:Fallback>
        </mc:AlternateContent>
      </w:r>
    </w:p>
    <w:p w:rsidR="001B7E93" w:rsidRDefault="001B7E93">
      <w:pPr>
        <w:pStyle w:val="Default"/>
        <w:rPr>
          <w:rFonts w:ascii="方正楷体_GBK" w:eastAsia="方正楷体_GBK" w:hAnsi="方正楷体_GBK" w:cs="方正楷体_GBK"/>
          <w:b/>
          <w:bCs/>
          <w:sz w:val="32"/>
          <w:szCs w:val="32"/>
        </w:rPr>
      </w:pPr>
    </w:p>
    <w:p w:rsidR="001B7E93" w:rsidRDefault="001B7E93">
      <w:pPr>
        <w:spacing w:line="560" w:lineRule="exact"/>
        <w:ind w:firstLine="645"/>
        <w:rPr>
          <w:rFonts w:ascii="楷体" w:eastAsia="楷体" w:hAnsi="楷体"/>
        </w:rPr>
        <w:sectPr w:rsidR="001B7E93">
          <w:pgSz w:w="16838" w:h="11905" w:orient="landscape"/>
          <w:pgMar w:top="1587" w:right="2098" w:bottom="1474" w:left="1984" w:header="851" w:footer="1474" w:gutter="0"/>
          <w:cols w:space="0"/>
          <w:docGrid w:type="linesAndChars" w:linePitch="589" w:charSpace="1433"/>
        </w:sectPr>
      </w:pPr>
    </w:p>
    <w:p w:rsidR="001B7E93" w:rsidRDefault="0063003F" w:rsidP="001668EF">
      <w:pPr>
        <w:adjustRightInd w:val="0"/>
        <w:spacing w:line="600" w:lineRule="exact"/>
        <w:ind w:firstLineChars="200" w:firstLine="654"/>
        <w:rPr>
          <w:rFonts w:ascii="方正楷体_GBK" w:eastAsia="方正楷体_GBK" w:hAnsi="方正楷体_GBK" w:cs="方正楷体_GBK"/>
          <w:szCs w:val="32"/>
        </w:rPr>
      </w:pPr>
      <w:bookmarkStart w:id="81" w:name="_Toc17135"/>
      <w:r>
        <w:rPr>
          <w:rFonts w:ascii="方正楷体_GBK" w:eastAsia="方正楷体_GBK" w:hAnsi="方正楷体_GBK" w:cs="方正楷体_GBK" w:hint="eastAsia"/>
          <w:szCs w:val="32"/>
        </w:rPr>
        <w:t>8.6  应急响应流程图</w:t>
      </w:r>
      <w:bookmarkEnd w:id="81"/>
    </w:p>
    <w:p w:rsidR="001B7E93" w:rsidRDefault="0063003F" w:rsidP="001668EF">
      <w:pPr>
        <w:spacing w:line="560" w:lineRule="exact"/>
        <w:ind w:firstLineChars="200" w:firstLine="656"/>
        <w:rPr>
          <w:rFonts w:eastAsia="方正黑体_GBK"/>
          <w:b/>
          <w:color w:val="000000"/>
          <w:szCs w:val="32"/>
        </w:rPr>
      </w:pPr>
      <w:r>
        <w:rPr>
          <w:rFonts w:eastAsia="方正黑体_GBK" w:hint="eastAsia"/>
          <w:b/>
          <w:noProof/>
          <w:color w:val="000000"/>
          <w:szCs w:val="32"/>
        </w:rPr>
        <w:drawing>
          <wp:anchor distT="0" distB="0" distL="114300" distR="114300" simplePos="0" relativeHeight="251711488" behindDoc="0" locked="0" layoutInCell="1" allowOverlap="1">
            <wp:simplePos x="0" y="0"/>
            <wp:positionH relativeFrom="column">
              <wp:posOffset>-231140</wp:posOffset>
            </wp:positionH>
            <wp:positionV relativeFrom="paragraph">
              <wp:posOffset>0</wp:posOffset>
            </wp:positionV>
            <wp:extent cx="6144895" cy="6793230"/>
            <wp:effectExtent l="0" t="0" r="0" b="0"/>
            <wp:wrapNone/>
            <wp:docPr id="116" name="ECB019B1-382A-4266-B25C-5B523AA43C14-3" descr="C:/Users/Administrator/AppData/Local/Temp/wps.Enpsb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ECB019B1-382A-4266-B25C-5B523AA43C14-3" descr="C:/Users/Administrator/AppData/Local/Temp/wps.EnpsbAwps"/>
                    <pic:cNvPicPr>
                      <a:picLocks noChangeAspect="1"/>
                    </pic:cNvPicPr>
                  </pic:nvPicPr>
                  <pic:blipFill>
                    <a:blip r:embed="rId11"/>
                    <a:srcRect t="4764" b="2911"/>
                    <a:stretch>
                      <a:fillRect/>
                    </a:stretch>
                  </pic:blipFill>
                  <pic:spPr>
                    <a:xfrm>
                      <a:off x="0" y="0"/>
                      <a:ext cx="6144895" cy="6793230"/>
                    </a:xfrm>
                    <a:prstGeom prst="rect">
                      <a:avLst/>
                    </a:prstGeom>
                    <a:noFill/>
                    <a:ln>
                      <a:noFill/>
                    </a:ln>
                    <a:effectLst/>
                  </pic:spPr>
                </pic:pic>
              </a:graphicData>
            </a:graphic>
          </wp:anchor>
        </w:drawing>
      </w: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rsidP="001668EF">
      <w:pPr>
        <w:spacing w:line="560" w:lineRule="exact"/>
        <w:ind w:firstLineChars="200" w:firstLine="656"/>
        <w:rPr>
          <w:rFonts w:eastAsia="方正黑体_GBK"/>
          <w:b/>
          <w:color w:val="000000"/>
          <w:szCs w:val="32"/>
        </w:rPr>
      </w:pPr>
    </w:p>
    <w:p w:rsidR="001B7E93" w:rsidRDefault="001B7E93">
      <w:pPr>
        <w:pStyle w:val="a3"/>
      </w:pPr>
    </w:p>
    <w:p w:rsidR="001B7E93" w:rsidRDefault="001B7E93" w:rsidP="001668EF">
      <w:pPr>
        <w:spacing w:line="560" w:lineRule="exact"/>
        <w:ind w:firstLineChars="200" w:firstLine="656"/>
        <w:rPr>
          <w:rFonts w:eastAsia="方正黑体_GBK"/>
          <w:b/>
          <w:color w:val="000000"/>
          <w:szCs w:val="32"/>
        </w:rPr>
      </w:pPr>
    </w:p>
    <w:p w:rsidR="001B7E93" w:rsidRDefault="0063003F" w:rsidP="001668EF">
      <w:pPr>
        <w:adjustRightInd w:val="0"/>
        <w:spacing w:line="600" w:lineRule="exact"/>
        <w:ind w:firstLineChars="200" w:firstLine="654"/>
        <w:rPr>
          <w:rFonts w:ascii="方正楷体_GBK" w:eastAsia="方正楷体_GBK" w:hAnsi="方正楷体_GBK" w:cs="方正楷体_GBK"/>
          <w:szCs w:val="32"/>
        </w:rPr>
      </w:pPr>
      <w:bookmarkStart w:id="82" w:name="_Toc12797"/>
      <w:r>
        <w:rPr>
          <w:rFonts w:ascii="方正楷体_GBK" w:eastAsia="方正楷体_GBK" w:hAnsi="方正楷体_GBK" w:cs="方正楷体_GBK" w:hint="eastAsia"/>
          <w:szCs w:val="32"/>
        </w:rPr>
        <w:t>8.7 奉节县防汛抗旱指挥部成员单位联系电话</w:t>
      </w:r>
      <w:bookmarkEnd w:id="82"/>
    </w:p>
    <w:tbl>
      <w:tblPr>
        <w:tblW w:w="9374" w:type="dxa"/>
        <w:tblInd w:w="-318" w:type="dxa"/>
        <w:tblLayout w:type="fixed"/>
        <w:tblLook w:val="04A0" w:firstRow="1" w:lastRow="0" w:firstColumn="1" w:lastColumn="0" w:noHBand="0" w:noVBand="1"/>
      </w:tblPr>
      <w:tblGrid>
        <w:gridCol w:w="2242"/>
        <w:gridCol w:w="879"/>
        <w:gridCol w:w="1143"/>
        <w:gridCol w:w="1163"/>
        <w:gridCol w:w="1469"/>
        <w:gridCol w:w="1220"/>
        <w:gridCol w:w="1258"/>
      </w:tblGrid>
      <w:tr w:rsidR="001B7E93" w:rsidTr="00BE4558">
        <w:trPr>
          <w:trHeight w:val="374"/>
        </w:trPr>
        <w:tc>
          <w:tcPr>
            <w:tcW w:w="2242" w:type="dxa"/>
            <w:tcBorders>
              <w:top w:val="single" w:sz="8" w:space="0" w:color="auto"/>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b/>
                <w:bCs/>
                <w:kern w:val="0"/>
                <w:sz w:val="21"/>
                <w:szCs w:val="21"/>
              </w:rPr>
            </w:pPr>
            <w:r>
              <w:rPr>
                <w:rFonts w:ascii="方正仿宋_GBK" w:eastAsia="方正仿宋_GBK" w:hAnsi="宋体" w:cs="宋体" w:hint="eastAsia"/>
                <w:b/>
                <w:bCs/>
                <w:kern w:val="0"/>
                <w:sz w:val="21"/>
                <w:szCs w:val="21"/>
              </w:rPr>
              <w:t>成员单位</w:t>
            </w:r>
          </w:p>
        </w:tc>
        <w:tc>
          <w:tcPr>
            <w:tcW w:w="879" w:type="dxa"/>
            <w:tcBorders>
              <w:top w:val="single" w:sz="8" w:space="0" w:color="auto"/>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b/>
                <w:bCs/>
                <w:kern w:val="0"/>
                <w:sz w:val="21"/>
                <w:szCs w:val="21"/>
              </w:rPr>
            </w:pPr>
            <w:r>
              <w:rPr>
                <w:rFonts w:ascii="方正仿宋_GBK" w:eastAsia="方正仿宋_GBK" w:hAnsi="宋体" w:cs="宋体" w:hint="eastAsia"/>
                <w:b/>
                <w:bCs/>
                <w:kern w:val="0"/>
                <w:sz w:val="21"/>
                <w:szCs w:val="21"/>
              </w:rPr>
              <w:t>责任人</w:t>
            </w:r>
          </w:p>
        </w:tc>
        <w:tc>
          <w:tcPr>
            <w:tcW w:w="1143" w:type="dxa"/>
            <w:tcBorders>
              <w:top w:val="single" w:sz="8" w:space="0" w:color="auto"/>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b/>
                <w:bCs/>
                <w:kern w:val="0"/>
                <w:sz w:val="21"/>
                <w:szCs w:val="21"/>
              </w:rPr>
            </w:pPr>
            <w:r>
              <w:rPr>
                <w:rFonts w:ascii="方正仿宋_GBK" w:eastAsia="方正仿宋_GBK" w:hAnsi="宋体" w:cs="宋体" w:hint="eastAsia"/>
                <w:b/>
                <w:bCs/>
                <w:kern w:val="0"/>
                <w:sz w:val="21"/>
                <w:szCs w:val="21"/>
              </w:rPr>
              <w:t>部门职务</w:t>
            </w:r>
          </w:p>
        </w:tc>
        <w:tc>
          <w:tcPr>
            <w:tcW w:w="1163" w:type="dxa"/>
            <w:tcBorders>
              <w:top w:val="single" w:sz="8" w:space="0" w:color="auto"/>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b/>
                <w:bCs/>
                <w:kern w:val="0"/>
                <w:sz w:val="21"/>
                <w:szCs w:val="21"/>
              </w:rPr>
            </w:pPr>
            <w:r>
              <w:rPr>
                <w:rFonts w:ascii="方正仿宋_GBK" w:eastAsia="方正仿宋_GBK" w:hAnsi="宋体" w:cs="宋体" w:hint="eastAsia"/>
                <w:b/>
                <w:bCs/>
                <w:kern w:val="0"/>
                <w:sz w:val="21"/>
                <w:szCs w:val="21"/>
              </w:rPr>
              <w:t>防指职务</w:t>
            </w:r>
          </w:p>
        </w:tc>
        <w:tc>
          <w:tcPr>
            <w:tcW w:w="1469" w:type="dxa"/>
            <w:tcBorders>
              <w:top w:val="single" w:sz="8" w:space="0" w:color="auto"/>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b/>
                <w:bCs/>
                <w:kern w:val="0"/>
                <w:sz w:val="21"/>
                <w:szCs w:val="21"/>
              </w:rPr>
            </w:pPr>
            <w:r>
              <w:rPr>
                <w:rFonts w:ascii="方正仿宋_GBK" w:eastAsia="方正仿宋_GBK" w:hAnsi="宋体" w:cs="宋体" w:hint="eastAsia"/>
                <w:b/>
                <w:bCs/>
                <w:kern w:val="0"/>
                <w:sz w:val="21"/>
                <w:szCs w:val="21"/>
              </w:rPr>
              <w:t>移动电话</w:t>
            </w:r>
          </w:p>
        </w:tc>
        <w:tc>
          <w:tcPr>
            <w:tcW w:w="1220" w:type="dxa"/>
            <w:tcBorders>
              <w:top w:val="single" w:sz="8" w:space="0" w:color="auto"/>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b/>
                <w:bCs/>
                <w:kern w:val="0"/>
                <w:sz w:val="21"/>
                <w:szCs w:val="21"/>
              </w:rPr>
            </w:pPr>
            <w:r>
              <w:rPr>
                <w:rFonts w:ascii="方正仿宋_GBK" w:eastAsia="方正仿宋_GBK" w:hAnsi="宋体" w:cs="宋体" w:hint="eastAsia"/>
                <w:b/>
                <w:bCs/>
                <w:kern w:val="0"/>
                <w:sz w:val="21"/>
                <w:szCs w:val="21"/>
              </w:rPr>
              <w:t>办  公</w:t>
            </w:r>
          </w:p>
        </w:tc>
        <w:tc>
          <w:tcPr>
            <w:tcW w:w="1258" w:type="dxa"/>
            <w:tcBorders>
              <w:top w:val="single" w:sz="8" w:space="0" w:color="auto"/>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b/>
                <w:bCs/>
                <w:kern w:val="0"/>
                <w:sz w:val="21"/>
                <w:szCs w:val="21"/>
              </w:rPr>
            </w:pPr>
            <w:r>
              <w:rPr>
                <w:rFonts w:ascii="方正仿宋_GBK" w:eastAsia="方正仿宋_GBK" w:hAnsi="宋体" w:cs="宋体" w:hint="eastAsia"/>
                <w:b/>
                <w:bCs/>
                <w:kern w:val="0"/>
                <w:sz w:val="21"/>
                <w:szCs w:val="21"/>
              </w:rPr>
              <w:t>值班电话</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县政府</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黎源</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副县长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指 挥 长</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13996698277</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56557192</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56557192</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县政府办公室</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李广兵</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15"/>
                <w:szCs w:val="15"/>
              </w:rPr>
              <w:t>县政府机关党组成员、县行政服务中心主任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副指挥长</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13896278163</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56557118</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56557192</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县水利局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color w:val="000000"/>
                <w:kern w:val="0"/>
                <w:sz w:val="21"/>
                <w:szCs w:val="21"/>
              </w:rPr>
            </w:pPr>
            <w:r>
              <w:rPr>
                <w:rFonts w:ascii="方正仿宋_GBK" w:eastAsia="方正仿宋_GBK" w:hAnsi="宋体" w:cs="宋体" w:hint="eastAsia"/>
                <w:kern w:val="0"/>
                <w:sz w:val="21"/>
                <w:szCs w:val="21"/>
              </w:rPr>
              <w:t>佘春林</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副指挥长</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000000"/>
                <w:kern w:val="0"/>
                <w:sz w:val="21"/>
                <w:szCs w:val="21"/>
              </w:rPr>
            </w:pPr>
            <w:r>
              <w:rPr>
                <w:rFonts w:ascii="方正仿宋_GBK" w:eastAsia="方正仿宋_GBK" w:hAnsi="宋体" w:cs="宋体" w:hint="eastAsia"/>
                <w:kern w:val="0"/>
                <w:sz w:val="21"/>
                <w:szCs w:val="21"/>
              </w:rPr>
              <w:t>15923881388</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56557853</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56557077</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县应急局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color w:val="000000"/>
                <w:kern w:val="0"/>
                <w:sz w:val="21"/>
                <w:szCs w:val="21"/>
              </w:rPr>
            </w:pPr>
            <w:r>
              <w:rPr>
                <w:rFonts w:ascii="方正仿宋_GBK" w:eastAsia="方正仿宋_GBK" w:hAnsi="宋体" w:cs="宋体" w:hint="eastAsia"/>
                <w:kern w:val="0"/>
                <w:sz w:val="21"/>
                <w:szCs w:val="21"/>
              </w:rPr>
              <w:t>肖建华</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副指挥长</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000000"/>
                <w:kern w:val="0"/>
                <w:sz w:val="21"/>
                <w:szCs w:val="21"/>
              </w:rPr>
            </w:pPr>
            <w:r>
              <w:rPr>
                <w:rFonts w:ascii="方正仿宋_GBK" w:eastAsia="方正仿宋_GBK" w:hAnsi="宋体" w:cs="宋体" w:hint="eastAsia"/>
                <w:kern w:val="0"/>
                <w:sz w:val="21"/>
                <w:szCs w:val="21"/>
              </w:rPr>
              <w:t>13908266772</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56557268</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56557278</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县人武部</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张晓化</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副部长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18602397877</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87482270</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87482270</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县委宣传部</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color w:val="000000"/>
                <w:kern w:val="0"/>
                <w:sz w:val="21"/>
                <w:szCs w:val="21"/>
              </w:rPr>
              <w:t>刘艳林</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副部长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15023456011</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56557300</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56557300</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县发展改革委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王 鹏</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15923851777</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56557228</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56557226</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县教委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陈绪安</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13996505950</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56551059</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56551059</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县经济信息委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李 俊</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15025516222</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56861218</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56557116</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县公安局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王志强</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副局长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13638298688</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56516008</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56516021</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县民政局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刘 芳</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18983513881</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56836122</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56557238</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县财政局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沈建华</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13638298368</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56565373</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56565051</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县规划自然资源局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杨前禄</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13594413333</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56550983</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56550316</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县生态环境局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操钢林</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13452611383</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56550725</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56550725</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县住房城乡建委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邹远江</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13594860643</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85165001</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56550158</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BE4558">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县城管</w:t>
            </w:r>
            <w:r w:rsidR="0063003F">
              <w:rPr>
                <w:rFonts w:ascii="方正仿宋_GBK" w:eastAsia="方正仿宋_GBK" w:hAnsi="宋体" w:cs="宋体" w:hint="eastAsia"/>
                <w:kern w:val="0"/>
                <w:sz w:val="21"/>
                <w:szCs w:val="21"/>
              </w:rPr>
              <w:t>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胡军民</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13609446694</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56861999</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56862666</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县交通局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彭书山</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13709456728</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56552275</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56552273</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县农业农村委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刘方令</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13996663389</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56553478</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56555157</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县商务委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李晓霞</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13594847788</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56557009</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81761088</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县文化旅游委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潘万山</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13896346966</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85161999</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85162999</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县卫生健康委</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杨锦江</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13896901777</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56557230</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56569187</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县国资管理中心</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钱和平</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主  任</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13709431102</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56553776</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56665132</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武警奉节中队</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廖  明</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中队长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17783533074</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56523344</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56523344</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重庆奉节海事处</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秦发明</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处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13983529103</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56805111</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56805111</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县气象局</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左燕丽</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局  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15223733088</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color w:val="FF0000"/>
                <w:kern w:val="0"/>
                <w:sz w:val="21"/>
                <w:szCs w:val="21"/>
              </w:rPr>
            </w:pPr>
            <w:r>
              <w:rPr>
                <w:rFonts w:ascii="方正仿宋_GBK" w:eastAsia="方正仿宋_GBK" w:hAnsi="宋体" w:cs="宋体" w:hint="eastAsia"/>
                <w:kern w:val="0"/>
                <w:sz w:val="21"/>
                <w:szCs w:val="21"/>
              </w:rPr>
              <w:t>56561396</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56551254</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县消防救援大队</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莫 旭</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大队长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15826332960</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56516310</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56521964</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BE4558">
            <w:pPr>
              <w:widowControl/>
              <w:snapToGrid w:val="0"/>
              <w:jc w:val="center"/>
              <w:rPr>
                <w:rFonts w:ascii="方正仿宋_GBK" w:eastAsia="方正仿宋_GBK" w:hAnsi="宋体" w:cs="宋体"/>
                <w:kern w:val="0"/>
                <w:sz w:val="21"/>
                <w:szCs w:val="21"/>
              </w:rPr>
            </w:pPr>
            <w:r w:rsidRPr="00BE4558">
              <w:rPr>
                <w:rFonts w:ascii="方正仿宋_GBK" w:eastAsia="方正仿宋_GBK" w:hAnsi="宋体" w:cs="宋体" w:hint="eastAsia"/>
                <w:kern w:val="0"/>
                <w:sz w:val="18"/>
                <w:szCs w:val="21"/>
              </w:rPr>
              <w:t>国网重庆奉节</w:t>
            </w:r>
            <w:r w:rsidR="0063003F" w:rsidRPr="00BE4558">
              <w:rPr>
                <w:rFonts w:ascii="方正仿宋_GBK" w:eastAsia="方正仿宋_GBK" w:hAnsi="宋体" w:cs="宋体" w:hint="eastAsia"/>
                <w:kern w:val="0"/>
                <w:sz w:val="18"/>
                <w:szCs w:val="21"/>
              </w:rPr>
              <w:t>供电公司</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刘良顺</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总经理</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13908270243</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56558501</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56558501</w:t>
            </w:r>
          </w:p>
        </w:tc>
      </w:tr>
      <w:tr w:rsidR="001B7E93" w:rsidTr="00BE4558">
        <w:trPr>
          <w:trHeight w:val="374"/>
        </w:trPr>
        <w:tc>
          <w:tcPr>
            <w:tcW w:w="2242" w:type="dxa"/>
            <w:tcBorders>
              <w:top w:val="nil"/>
              <w:left w:val="single" w:sz="8" w:space="0" w:color="auto"/>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县防办</w:t>
            </w:r>
          </w:p>
        </w:tc>
        <w:tc>
          <w:tcPr>
            <w:tcW w:w="879"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史宗常</w:t>
            </w:r>
          </w:p>
        </w:tc>
        <w:tc>
          <w:tcPr>
            <w:tcW w:w="1143" w:type="dxa"/>
            <w:tcBorders>
              <w:top w:val="nil"/>
              <w:left w:val="nil"/>
              <w:bottom w:val="single" w:sz="8" w:space="0" w:color="auto"/>
              <w:right w:val="single" w:sz="8" w:space="0" w:color="auto"/>
            </w:tcBorders>
            <w:vAlign w:val="center"/>
          </w:tcPr>
          <w:p w:rsidR="001B7E93" w:rsidRDefault="0063003F">
            <w:pPr>
              <w:widowControl/>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 xml:space="preserve"> 副局长</w:t>
            </w:r>
          </w:p>
        </w:tc>
        <w:tc>
          <w:tcPr>
            <w:tcW w:w="1163"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成    员</w:t>
            </w:r>
          </w:p>
        </w:tc>
        <w:tc>
          <w:tcPr>
            <w:tcW w:w="1469"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15022535999</w:t>
            </w:r>
          </w:p>
        </w:tc>
        <w:tc>
          <w:tcPr>
            <w:tcW w:w="1220"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56560431</w:t>
            </w:r>
          </w:p>
        </w:tc>
        <w:tc>
          <w:tcPr>
            <w:tcW w:w="1258" w:type="dxa"/>
            <w:tcBorders>
              <w:top w:val="nil"/>
              <w:left w:val="nil"/>
              <w:bottom w:val="single" w:sz="8" w:space="0" w:color="auto"/>
              <w:right w:val="single" w:sz="8" w:space="0" w:color="auto"/>
            </w:tcBorders>
            <w:vAlign w:val="center"/>
          </w:tcPr>
          <w:p w:rsidR="001B7E93" w:rsidRDefault="0063003F">
            <w:pPr>
              <w:widowControl/>
              <w:snapToGrid w:val="0"/>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56557278</w:t>
            </w:r>
          </w:p>
        </w:tc>
      </w:tr>
    </w:tbl>
    <w:p w:rsidR="001B7E93" w:rsidRDefault="0063003F" w:rsidP="001668EF">
      <w:pPr>
        <w:adjustRightInd w:val="0"/>
        <w:spacing w:line="600" w:lineRule="exact"/>
        <w:ind w:firstLineChars="200" w:firstLine="654"/>
        <w:rPr>
          <w:rFonts w:ascii="方正楷体_GBK" w:eastAsia="方正楷体_GBK" w:hAnsi="方正楷体_GBK" w:cs="方正楷体_GBK"/>
          <w:szCs w:val="32"/>
        </w:rPr>
      </w:pPr>
      <w:bookmarkStart w:id="83" w:name="_Toc31830"/>
      <w:bookmarkStart w:id="84" w:name="_Toc26182"/>
      <w:r>
        <w:rPr>
          <w:rFonts w:ascii="方正楷体_GBK" w:eastAsia="方正楷体_GBK" w:hAnsi="方正楷体_GBK" w:cs="方正楷体_GBK" w:hint="eastAsia"/>
          <w:szCs w:val="32"/>
        </w:rPr>
        <w:t>8.8奉节县各乡镇（街道）政务值班电话</w:t>
      </w:r>
      <w:bookmarkEnd w:id="83"/>
      <w:bookmarkEnd w:id="84"/>
    </w:p>
    <w:tbl>
      <w:tblPr>
        <w:tblW w:w="88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1453"/>
        <w:gridCol w:w="1684"/>
        <w:gridCol w:w="1150"/>
        <w:gridCol w:w="1650"/>
        <w:gridCol w:w="1688"/>
      </w:tblGrid>
      <w:tr w:rsidR="001B7E93">
        <w:trPr>
          <w:trHeight w:val="405"/>
        </w:trPr>
        <w:tc>
          <w:tcPr>
            <w:tcW w:w="1244" w:type="dxa"/>
            <w:tcBorders>
              <w:tl2br w:val="nil"/>
              <w:tr2bl w:val="nil"/>
            </w:tcBorders>
            <w:noWrap/>
            <w:tcMar>
              <w:top w:w="15" w:type="dxa"/>
              <w:left w:w="15" w:type="dxa"/>
              <w:right w:w="15" w:type="dxa"/>
            </w:tcMar>
            <w:vAlign w:val="center"/>
          </w:tcPr>
          <w:p w:rsidR="001B7E93" w:rsidRDefault="0063003F">
            <w:pPr>
              <w:widowControl/>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序号</w:t>
            </w:r>
          </w:p>
        </w:tc>
        <w:tc>
          <w:tcPr>
            <w:tcW w:w="1453" w:type="dxa"/>
            <w:tcBorders>
              <w:tl2br w:val="nil"/>
              <w:tr2bl w:val="nil"/>
            </w:tcBorders>
            <w:noWrap/>
            <w:tcMar>
              <w:top w:w="15" w:type="dxa"/>
              <w:left w:w="15" w:type="dxa"/>
              <w:right w:w="15" w:type="dxa"/>
            </w:tcMar>
            <w:vAlign w:val="center"/>
          </w:tcPr>
          <w:p w:rsidR="001B7E93" w:rsidRDefault="0063003F">
            <w:pPr>
              <w:widowControl/>
              <w:jc w:val="center"/>
              <w:textAlignment w:val="center"/>
              <w:rPr>
                <w:rFonts w:ascii="方正仿宋_GBK" w:eastAsia="方正仿宋_GBK" w:hAnsi="方正仿宋_GBK" w:cs="方正仿宋_GBK"/>
                <w:b/>
                <w:bCs/>
                <w:color w:val="000000"/>
                <w:kern w:val="0"/>
                <w:sz w:val="24"/>
              </w:rPr>
            </w:pPr>
            <w:r>
              <w:rPr>
                <w:rFonts w:ascii="方正仿宋_GBK" w:eastAsia="方正仿宋_GBK" w:hAnsi="方正仿宋_GBK" w:cs="方正仿宋_GBK" w:hint="eastAsia"/>
                <w:b/>
                <w:bCs/>
                <w:color w:val="000000"/>
                <w:kern w:val="0"/>
                <w:sz w:val="24"/>
              </w:rPr>
              <w:t>单位名称</w:t>
            </w:r>
          </w:p>
        </w:tc>
        <w:tc>
          <w:tcPr>
            <w:tcW w:w="1684" w:type="dxa"/>
            <w:tcBorders>
              <w:tl2br w:val="nil"/>
              <w:tr2bl w:val="nil"/>
            </w:tcBorders>
            <w:noWrap/>
            <w:tcMar>
              <w:top w:w="15" w:type="dxa"/>
              <w:left w:w="15" w:type="dxa"/>
              <w:right w:w="15" w:type="dxa"/>
            </w:tcMar>
            <w:vAlign w:val="center"/>
          </w:tcPr>
          <w:p w:rsidR="001B7E93" w:rsidRDefault="0063003F">
            <w:pPr>
              <w:widowControl/>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值班电话</w:t>
            </w:r>
          </w:p>
        </w:tc>
        <w:tc>
          <w:tcPr>
            <w:tcW w:w="1150" w:type="dxa"/>
            <w:tcBorders>
              <w:tl2br w:val="nil"/>
              <w:tr2bl w:val="nil"/>
            </w:tcBorders>
            <w:noWrap/>
            <w:tcMar>
              <w:top w:w="15" w:type="dxa"/>
              <w:left w:w="15" w:type="dxa"/>
              <w:right w:w="15" w:type="dxa"/>
            </w:tcMar>
            <w:vAlign w:val="center"/>
          </w:tcPr>
          <w:p w:rsidR="001B7E93" w:rsidRDefault="0063003F">
            <w:pPr>
              <w:widowControl/>
              <w:jc w:val="center"/>
              <w:textAlignment w:val="center"/>
              <w:rPr>
                <w:rFonts w:ascii="方正仿宋_GBK" w:eastAsia="方正仿宋_GBK" w:hAnsi="方正仿宋_GBK" w:cs="方正仿宋_GBK"/>
                <w:b/>
                <w:bCs/>
                <w:color w:val="000000"/>
                <w:kern w:val="0"/>
                <w:sz w:val="24"/>
              </w:rPr>
            </w:pPr>
            <w:r>
              <w:rPr>
                <w:rFonts w:ascii="方正仿宋_GBK" w:eastAsia="方正仿宋_GBK" w:hAnsi="方正仿宋_GBK" w:cs="方正仿宋_GBK" w:hint="eastAsia"/>
                <w:b/>
                <w:bCs/>
                <w:color w:val="000000"/>
                <w:kern w:val="0"/>
                <w:sz w:val="24"/>
              </w:rPr>
              <w:t>序号</w:t>
            </w:r>
          </w:p>
        </w:tc>
        <w:tc>
          <w:tcPr>
            <w:tcW w:w="1650" w:type="dxa"/>
            <w:tcBorders>
              <w:tl2br w:val="nil"/>
              <w:tr2bl w:val="nil"/>
            </w:tcBorders>
            <w:noWrap/>
            <w:tcMar>
              <w:top w:w="15" w:type="dxa"/>
              <w:left w:w="15" w:type="dxa"/>
              <w:right w:w="15" w:type="dxa"/>
            </w:tcMar>
            <w:vAlign w:val="center"/>
          </w:tcPr>
          <w:p w:rsidR="001B7E93" w:rsidRDefault="0063003F">
            <w:pPr>
              <w:widowControl/>
              <w:jc w:val="center"/>
              <w:textAlignment w:val="center"/>
              <w:rPr>
                <w:rFonts w:ascii="方正仿宋_GBK" w:eastAsia="方正仿宋_GBK" w:hAnsi="方正仿宋_GBK" w:cs="方正仿宋_GBK"/>
                <w:b/>
                <w:bCs/>
                <w:color w:val="000000"/>
                <w:kern w:val="0"/>
                <w:sz w:val="24"/>
              </w:rPr>
            </w:pPr>
            <w:r>
              <w:rPr>
                <w:rFonts w:ascii="方正仿宋_GBK" w:eastAsia="方正仿宋_GBK" w:hAnsi="方正仿宋_GBK" w:cs="方正仿宋_GBK" w:hint="eastAsia"/>
                <w:b/>
                <w:bCs/>
                <w:color w:val="000000"/>
                <w:kern w:val="0"/>
                <w:sz w:val="24"/>
              </w:rPr>
              <w:t>单位名称</w:t>
            </w:r>
          </w:p>
        </w:tc>
        <w:tc>
          <w:tcPr>
            <w:tcW w:w="1688" w:type="dxa"/>
            <w:tcBorders>
              <w:tl2br w:val="nil"/>
              <w:tr2bl w:val="nil"/>
            </w:tcBorders>
            <w:noWrap/>
            <w:tcMar>
              <w:top w:w="15" w:type="dxa"/>
              <w:left w:w="15" w:type="dxa"/>
              <w:right w:w="15" w:type="dxa"/>
            </w:tcMar>
            <w:vAlign w:val="center"/>
          </w:tcPr>
          <w:p w:rsidR="001B7E93" w:rsidRDefault="0063003F">
            <w:pPr>
              <w:widowControl/>
              <w:jc w:val="center"/>
              <w:textAlignment w:val="center"/>
              <w:rPr>
                <w:rFonts w:ascii="方正仿宋_GBK" w:eastAsia="方正仿宋_GBK" w:hAnsi="方正仿宋_GBK" w:cs="方正仿宋_GBK"/>
                <w:b/>
                <w:bCs/>
                <w:color w:val="000000"/>
                <w:kern w:val="0"/>
                <w:sz w:val="24"/>
              </w:rPr>
            </w:pPr>
            <w:r>
              <w:rPr>
                <w:rFonts w:ascii="方正仿宋_GBK" w:eastAsia="方正仿宋_GBK" w:hAnsi="方正仿宋_GBK" w:cs="方正仿宋_GBK" w:hint="eastAsia"/>
                <w:b/>
                <w:bCs/>
                <w:color w:val="000000"/>
                <w:kern w:val="0"/>
                <w:sz w:val="24"/>
              </w:rPr>
              <w:t>值班电话</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公平镇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56631132</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18</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五马镇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56860056</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安坪镇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56693288</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19</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夔州街道</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56681789</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白帝镇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56731102</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20</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新民镇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56851121</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4</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草堂镇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56720032</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21</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兴隆镇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56786023</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长安乡</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56839001</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22</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岩湾乡</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56728288</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6</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大树镇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56750036</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23</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羊市镇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56696196</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7</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汾河镇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56727390</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24</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永安街道</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56561708</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8</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冯坪乡</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56862118</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25</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永乐镇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56736013</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9</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鹤峰乡</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56864008</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26</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鱼复街道</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56601076</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10</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红土乡</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56655007</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27</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云雾乡</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56801001</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11</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甲高镇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56685122</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28</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朱衣镇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56681123</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12</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康乐镇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56766169</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29</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竹园镇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56623666</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13</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康坪乡</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56664098</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30</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龙桥乡</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56836066</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14</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夔门街道</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81760606</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31</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青莲镇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56604007</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15</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平安乡</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56609001</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32</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石岗乡</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56653383</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16</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青龙镇</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56802023</w:t>
            </w:r>
          </w:p>
        </w:tc>
        <w:tc>
          <w:tcPr>
            <w:tcW w:w="11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33</w:t>
            </w:r>
          </w:p>
        </w:tc>
        <w:tc>
          <w:tcPr>
            <w:tcW w:w="1650"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吐祥镇</w:t>
            </w:r>
          </w:p>
        </w:tc>
        <w:tc>
          <w:tcPr>
            <w:tcW w:w="1688"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56781131</w:t>
            </w:r>
          </w:p>
        </w:tc>
      </w:tr>
      <w:tr w:rsidR="001B7E93">
        <w:trPr>
          <w:trHeight w:val="405"/>
        </w:trPr>
        <w:tc>
          <w:tcPr>
            <w:tcW w:w="124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17</w:t>
            </w:r>
          </w:p>
        </w:tc>
        <w:tc>
          <w:tcPr>
            <w:tcW w:w="1453"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太和乡</w:t>
            </w:r>
          </w:p>
        </w:tc>
        <w:tc>
          <w:tcPr>
            <w:tcW w:w="1684" w:type="dxa"/>
            <w:tcBorders>
              <w:tl2br w:val="nil"/>
              <w:tr2bl w:val="nil"/>
            </w:tcBorders>
            <w:shd w:val="clear" w:color="auto" w:fill="auto"/>
            <w:noWrap/>
            <w:tcMar>
              <w:top w:w="15" w:type="dxa"/>
              <w:left w:w="15" w:type="dxa"/>
              <w:right w:w="15" w:type="dxa"/>
            </w:tcMar>
            <w:vAlign w:val="center"/>
          </w:tcPr>
          <w:p w:rsidR="001B7E93" w:rsidRDefault="0063003F">
            <w:pPr>
              <w:widowControl/>
              <w:spacing w:line="43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56806002</w:t>
            </w:r>
          </w:p>
        </w:tc>
        <w:tc>
          <w:tcPr>
            <w:tcW w:w="1150" w:type="dxa"/>
            <w:tcBorders>
              <w:tl2br w:val="nil"/>
              <w:tr2bl w:val="nil"/>
            </w:tcBorders>
            <w:shd w:val="clear" w:color="auto" w:fill="auto"/>
            <w:noWrap/>
            <w:tcMar>
              <w:top w:w="15" w:type="dxa"/>
              <w:left w:w="15" w:type="dxa"/>
              <w:right w:w="15" w:type="dxa"/>
            </w:tcMar>
            <w:vAlign w:val="center"/>
          </w:tcPr>
          <w:p w:rsidR="001B7E93" w:rsidRDefault="001B7E93">
            <w:pPr>
              <w:widowControl/>
              <w:spacing w:line="430" w:lineRule="exact"/>
              <w:jc w:val="center"/>
              <w:rPr>
                <w:rFonts w:ascii="方正仿宋_GBK" w:eastAsia="方正仿宋_GBK" w:hAnsi="方正仿宋_GBK" w:cs="方正仿宋_GBK"/>
                <w:color w:val="000000"/>
                <w:kern w:val="0"/>
                <w:sz w:val="24"/>
              </w:rPr>
            </w:pPr>
          </w:p>
        </w:tc>
        <w:tc>
          <w:tcPr>
            <w:tcW w:w="1650" w:type="dxa"/>
            <w:tcBorders>
              <w:tl2br w:val="nil"/>
              <w:tr2bl w:val="nil"/>
            </w:tcBorders>
            <w:shd w:val="clear" w:color="auto" w:fill="auto"/>
            <w:noWrap/>
            <w:tcMar>
              <w:top w:w="15" w:type="dxa"/>
              <w:left w:w="15" w:type="dxa"/>
              <w:right w:w="15" w:type="dxa"/>
            </w:tcMar>
            <w:vAlign w:val="center"/>
          </w:tcPr>
          <w:p w:rsidR="001B7E93" w:rsidRDefault="001B7E93">
            <w:pPr>
              <w:widowControl/>
              <w:spacing w:line="430" w:lineRule="exact"/>
              <w:jc w:val="center"/>
              <w:rPr>
                <w:rFonts w:ascii="方正仿宋_GBK" w:eastAsia="方正仿宋_GBK" w:hAnsi="方正仿宋_GBK" w:cs="方正仿宋_GBK"/>
                <w:color w:val="000000"/>
                <w:kern w:val="0"/>
                <w:sz w:val="24"/>
              </w:rPr>
            </w:pPr>
          </w:p>
        </w:tc>
        <w:tc>
          <w:tcPr>
            <w:tcW w:w="1688" w:type="dxa"/>
            <w:tcBorders>
              <w:tl2br w:val="nil"/>
              <w:tr2bl w:val="nil"/>
            </w:tcBorders>
            <w:shd w:val="clear" w:color="auto" w:fill="auto"/>
            <w:noWrap/>
            <w:tcMar>
              <w:top w:w="15" w:type="dxa"/>
              <w:left w:w="15" w:type="dxa"/>
              <w:right w:w="15" w:type="dxa"/>
            </w:tcMar>
            <w:vAlign w:val="center"/>
          </w:tcPr>
          <w:p w:rsidR="001B7E93" w:rsidRDefault="001B7E93">
            <w:pPr>
              <w:widowControl/>
              <w:spacing w:line="430" w:lineRule="exact"/>
              <w:jc w:val="center"/>
              <w:rPr>
                <w:rFonts w:ascii="方正仿宋_GBK" w:eastAsia="方正仿宋_GBK" w:hAnsi="方正仿宋_GBK" w:cs="方正仿宋_GBK"/>
                <w:color w:val="000000"/>
                <w:kern w:val="0"/>
                <w:sz w:val="24"/>
              </w:rPr>
            </w:pPr>
          </w:p>
        </w:tc>
      </w:tr>
    </w:tbl>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sectPr w:rsidR="001B7E93">
          <w:headerReference w:type="even" r:id="rId12"/>
          <w:footerReference w:type="even" r:id="rId13"/>
          <w:footerReference w:type="default" r:id="rId14"/>
          <w:pgSz w:w="11905" w:h="16838"/>
          <w:pgMar w:top="2098" w:right="1474" w:bottom="1984" w:left="1587" w:header="851" w:footer="1474" w:gutter="0"/>
          <w:cols w:space="0"/>
          <w:docGrid w:type="linesAndChars" w:linePitch="589" w:charSpace="1433"/>
        </w:sectPr>
      </w:pPr>
    </w:p>
    <w:p w:rsidR="001B7E93" w:rsidRDefault="0063003F" w:rsidP="001668EF">
      <w:pPr>
        <w:adjustRightInd w:val="0"/>
        <w:spacing w:line="600" w:lineRule="exact"/>
        <w:ind w:firstLineChars="200" w:firstLine="654"/>
        <w:rPr>
          <w:rFonts w:ascii="方正楷体_GBK" w:eastAsia="方正楷体_GBK" w:hAnsi="方正楷体_GBK" w:cs="方正楷体_GBK"/>
          <w:szCs w:val="32"/>
        </w:rPr>
      </w:pPr>
      <w:bookmarkStart w:id="85" w:name="_Toc12912"/>
      <w:r>
        <w:rPr>
          <w:rFonts w:ascii="方正楷体_GBK" w:eastAsia="方正楷体_GBK" w:hAnsi="方正楷体_GBK" w:cs="方正楷体_GBK" w:hint="eastAsia"/>
          <w:szCs w:val="32"/>
        </w:rPr>
        <w:t>8.9 县防汛抗旱分级预警卡及分级响应卡</w:t>
      </w:r>
      <w:bookmarkEnd w:id="85"/>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361"/>
        <w:gridCol w:w="12565"/>
      </w:tblGrid>
      <w:tr w:rsidR="001B7E93">
        <w:trPr>
          <w:tblHeader/>
          <w:jc w:val="center"/>
        </w:trPr>
        <w:tc>
          <w:tcPr>
            <w:tcW w:w="14733" w:type="dxa"/>
            <w:gridSpan w:val="3"/>
            <w:tcBorders>
              <w:top w:val="nil"/>
              <w:left w:val="nil"/>
              <w:right w:val="nil"/>
            </w:tcBorders>
            <w:vAlign w:val="center"/>
          </w:tcPr>
          <w:p w:rsidR="001B7E93" w:rsidRDefault="0063003F">
            <w:pPr>
              <w:snapToGrid w:val="0"/>
              <w:jc w:val="center"/>
              <w:rPr>
                <w:rFonts w:ascii="方正仿宋_GBK" w:eastAsia="方正仿宋_GBK" w:hAnsi="方正仿宋_GBK" w:cs="方正仿宋_GBK"/>
                <w:sz w:val="24"/>
              </w:rPr>
            </w:pPr>
            <w:r>
              <w:rPr>
                <w:rFonts w:ascii="方正小标宋_GBK" w:eastAsia="方正小标宋_GBK" w:hAnsi="方正小标宋_GBK" w:cs="方正小标宋_GBK" w:hint="eastAsia"/>
                <w:szCs w:val="32"/>
              </w:rPr>
              <w:t>防汛抗旱</w:t>
            </w:r>
            <w:r>
              <w:rPr>
                <w:rFonts w:ascii="方正小标宋_GBK" w:eastAsia="方正小标宋_GBK" w:hAnsi="方正小标宋_GBK" w:cs="方正小标宋_GBK" w:hint="eastAsia"/>
                <w:szCs w:val="32"/>
              </w:rPr>
              <w:fldChar w:fldCharType="begin"/>
            </w:r>
            <w:r>
              <w:rPr>
                <w:rFonts w:ascii="方正小标宋_GBK" w:eastAsia="方正小标宋_GBK" w:hAnsi="方正小标宋_GBK" w:cs="方正小标宋_GBK" w:hint="eastAsia"/>
                <w:szCs w:val="32"/>
              </w:rPr>
              <w:instrText xml:space="preserve"> = 1 \* ROMAN \* MERGEFORMAT </w:instrText>
            </w:r>
            <w:r>
              <w:rPr>
                <w:rFonts w:ascii="方正小标宋_GBK" w:eastAsia="方正小标宋_GBK" w:hAnsi="方正小标宋_GBK" w:cs="方正小标宋_GBK" w:hint="eastAsia"/>
                <w:szCs w:val="32"/>
              </w:rPr>
              <w:fldChar w:fldCharType="separate"/>
            </w:r>
            <w:r>
              <w:rPr>
                <w:rFonts w:ascii="方正小标宋_GBK" w:eastAsia="方正小标宋_GBK" w:hAnsi="方正小标宋_GBK" w:cs="方正小标宋_GBK" w:hint="eastAsia"/>
                <w:szCs w:val="32"/>
              </w:rPr>
              <w:t>I</w:t>
            </w:r>
            <w:r>
              <w:rPr>
                <w:rFonts w:ascii="方正小标宋_GBK" w:eastAsia="方正小标宋_GBK" w:hAnsi="方正小标宋_GBK" w:cs="方正小标宋_GBK" w:hint="eastAsia"/>
                <w:szCs w:val="32"/>
              </w:rPr>
              <w:fldChar w:fldCharType="end"/>
            </w:r>
            <w:r>
              <w:rPr>
                <w:rFonts w:ascii="方正小标宋_GBK" w:eastAsia="方正小标宋_GBK" w:hAnsi="方正小标宋_GBK" w:cs="方正小标宋_GBK" w:hint="eastAsia"/>
                <w:szCs w:val="32"/>
              </w:rPr>
              <w:t>级预警卡</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2"/>
            <w:vAlign w:val="center"/>
          </w:tcPr>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 xml:space="preserve">1.雨情： </w:t>
            </w:r>
            <w:r>
              <w:rPr>
                <w:rFonts w:ascii="方正仿宋_GBK" w:eastAsia="方正仿宋_GBK" w:hAnsi="方正仿宋_GBK" w:cs="方正仿宋_GBK" w:hint="eastAsia"/>
                <w:szCs w:val="32"/>
              </w:rPr>
              <w:t>a.气象部门发布暴雨灾害Ⅰ级预警或暴雨红色预警信号，或水文部门发布水情红色预警，经指挥部研判可能出现特别重大洪涝灾害；</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rPr>
              <w:t>b.</w:t>
            </w:r>
            <w:r>
              <w:rPr>
                <w:rFonts w:ascii="方正仿宋_GBK" w:eastAsia="方正仿宋_GBK" w:hAnsi="方正仿宋_GBK" w:cs="方正仿宋_GBK" w:hint="eastAsia"/>
                <w:szCs w:val="32"/>
              </w:rPr>
              <w:t>县城城区3小时内降雨量超过150毫米或24小时内降雨量超过300毫米且降雨持续；</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rPr>
              <w:t>c</w:t>
            </w:r>
            <w:r>
              <w:rPr>
                <w:rFonts w:ascii="方正仿宋_GBK" w:eastAsia="方正仿宋_GBK" w:hAnsi="方正仿宋_GBK" w:cs="方正仿宋_GBK" w:hint="eastAsia"/>
                <w:szCs w:val="32"/>
              </w:rPr>
              <w:t>.6 个及以上乡镇（街道）3 小时内已达 100 毫米以上且降雨持续。</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2.水情</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Cs w:val="32"/>
              </w:rPr>
              <w:t>预计长江发生流域性超保证洪水或者梅溪河（明水水文站水位205.50m）、大溪河（冯坪水文站水位244.85m）、车家坝河（红土水文站水位524.94m）、草堂河（汾河水文站水位323.8m）、石马河（草堂水文站水位230.30m）、朱衣河（朱衣水文站水位242.75m）、崔家河（大树水文站水位232.4m）、甲高河（甲高水文站水位370.12m）、新民河（青龙水文站水位556.63m）任意2条及以上将发生超保证洪水的趋势。</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3.旱情：</w:t>
            </w:r>
            <w:r>
              <w:rPr>
                <w:rFonts w:ascii="方正仿宋_GBK" w:eastAsia="方正仿宋_GBK" w:hAnsi="方正仿宋_GBK" w:cs="方正仿宋_GBK" w:hint="eastAsia"/>
                <w:szCs w:val="32"/>
              </w:rPr>
              <w:t>a.10个乡镇（街道）发生特大干旱;</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color w:val="2E74B5" w:themeColor="accent1" w:themeShade="BF"/>
              </w:rPr>
            </w:pPr>
            <w:r>
              <w:rPr>
                <w:rFonts w:ascii="方正仿宋_GBK" w:eastAsia="方正仿宋_GBK" w:hAnsi="方正仿宋_GBK" w:cs="方正仿宋_GBK" w:hint="eastAsia"/>
                <w:szCs w:val="32"/>
              </w:rPr>
              <w:t>b.30个以上乡镇（街道）发生中度及以上干旱，且6-9月期间预计连续15日内、其余时段预计30日内旱情有加重趋势。</w:t>
            </w:r>
          </w:p>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4.工情：</w:t>
            </w:r>
            <w:r>
              <w:rPr>
                <w:rFonts w:ascii="方正仿宋_GBK" w:eastAsia="方正仿宋_GBK" w:hAnsi="方正仿宋_GBK" w:cs="方正仿宋_GBK" w:hint="eastAsia"/>
                <w:szCs w:val="32"/>
              </w:rPr>
              <w:t>出现或将要出现危机公共安全的跨堤、溃坝、堰塞湖等灾害险情，危及人口1万人以上。</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5.其他情况：</w:t>
            </w:r>
            <w:r>
              <w:rPr>
                <w:rFonts w:ascii="方正仿宋_GBK" w:eastAsia="方正仿宋_GBK" w:hAnsi="方正仿宋_GBK" w:cs="方正仿宋_GBK" w:hint="eastAsia"/>
                <w:szCs w:val="32"/>
              </w:rPr>
              <w:t>a.可能发生其他危及公共安全或有社会影响的防汛抗旱突发事件；</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rPr>
            </w:pPr>
            <w:r>
              <w:rPr>
                <w:rFonts w:ascii="方正仿宋_GBK" w:eastAsia="方正仿宋_GBK" w:hAnsi="方正仿宋_GBK" w:cs="方正仿宋_GBK" w:hint="eastAsia"/>
                <w:szCs w:val="32"/>
              </w:rPr>
              <w:t>b.按照上级防指和县委、县政府的要求需要发布（I级 红色）水旱灾害预警的事件。</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预警发布</w:t>
            </w:r>
          </w:p>
        </w:tc>
        <w:tc>
          <w:tcPr>
            <w:tcW w:w="13926"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Ⅰ级预警信息由市防汛抗旱指挥部报经市政府批准后发布；</w:t>
            </w:r>
          </w:p>
          <w:p w:rsidR="001B7E93" w:rsidRDefault="0063003F" w:rsidP="001668EF">
            <w:pPr>
              <w:snapToGrid w:val="0"/>
              <w:ind w:firstLineChars="200" w:firstLine="494"/>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 xml:space="preserve">紧急情况下可由县防汛抗旱指挥部先发布后再上报市防汛抗旱指挥部。 </w:t>
            </w:r>
          </w:p>
        </w:tc>
      </w:tr>
      <w:tr w:rsidR="001B7E93">
        <w:trPr>
          <w:jc w:val="center"/>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预警行动</w:t>
            </w:r>
          </w:p>
        </w:tc>
        <w:tc>
          <w:tcPr>
            <w:tcW w:w="1361"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会商研判</w:t>
            </w:r>
          </w:p>
        </w:tc>
        <w:tc>
          <w:tcPr>
            <w:tcW w:w="12565" w:type="dxa"/>
            <w:vAlign w:val="center"/>
          </w:tcPr>
          <w:p w:rsidR="001B7E93" w:rsidRDefault="0063003F">
            <w:pPr>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Ⅰ级预警由县政府主要领导主持会商。</w:t>
            </w:r>
          </w:p>
        </w:tc>
      </w:tr>
      <w:tr w:rsidR="001B7E93">
        <w:trPr>
          <w:trHeight w:val="1464"/>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361"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洪涝灾害具体行动</w:t>
            </w:r>
          </w:p>
        </w:tc>
        <w:tc>
          <w:tcPr>
            <w:tcW w:w="12565"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2）接到预警信息的乡镇（街道）、县级有关部门和单位要按照有关要求及时做好应急响应，做好应急救援队伍、装备、物资等方面的准备，及时采取有效措施，紧急疏散转移群众，并对危险源、灾害点迅速加以处置。</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（3）县水利局做好水文信息测报和收集工作，及时向县防指报告实测和预报水情。</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（4）县气象局、县水利局、县农业农村委等部门要做好雨情、水情、墒情等信息监测预报，及时向县防指报送相关信息。</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361"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旱情旱灾</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具体行动</w:t>
            </w:r>
          </w:p>
        </w:tc>
        <w:tc>
          <w:tcPr>
            <w:tcW w:w="12565"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（1）建立完善以行政首长负责制为基础的抗旱责任制，并落实相关部门和单位的职能职责。</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（4）做好抗旱提水、送水机具和泵站的建设、检修，抗旱物资储备，保证旱期能及时开展打井、提水、送水、应急调水等救助活动。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预警解除</w:t>
            </w:r>
          </w:p>
        </w:tc>
        <w:tc>
          <w:tcPr>
            <w:tcW w:w="13926" w:type="dxa"/>
            <w:gridSpan w:val="2"/>
            <w:vAlign w:val="center"/>
          </w:tcPr>
          <w:p w:rsidR="001B7E93" w:rsidRDefault="0063003F" w:rsidP="001668EF">
            <w:pPr>
              <w:adjustRightInd w:val="0"/>
              <w:snapToGrid w:val="0"/>
              <w:ind w:firstLineChars="200" w:firstLine="494"/>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有事实证明不可能发生水旱灾害或者危险已经解除的，应及时宣布终止预警，并逐步解除已经采取的措施。</w:t>
            </w:r>
          </w:p>
          <w:p w:rsidR="001B7E93" w:rsidRDefault="0063003F" w:rsidP="001668EF">
            <w:pPr>
              <w:adjustRightInd w:val="0"/>
              <w:snapToGrid w:val="0"/>
              <w:ind w:firstLineChars="200" w:firstLine="494"/>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rPr>
              <w:t>Ⅰ级预警解除信息由县防汛抗旱指挥部上报市防指批准后发布。</w:t>
            </w:r>
          </w:p>
        </w:tc>
      </w:tr>
    </w:tbl>
    <w:p w:rsidR="001B7E93" w:rsidRDefault="001B7E93">
      <w:pPr>
        <w:pStyle w:val="a3"/>
      </w:pPr>
    </w:p>
    <w:p w:rsidR="001B7E93" w:rsidRDefault="001B7E93"/>
    <w:p w:rsidR="001B7E93" w:rsidRDefault="001B7E93">
      <w:pPr>
        <w:pStyle w:val="Default"/>
      </w:pPr>
    </w:p>
    <w:p w:rsidR="001B7E93" w:rsidRDefault="001B7E93">
      <w:pPr>
        <w:pStyle w:val="Default"/>
      </w:pPr>
    </w:p>
    <w:p w:rsidR="001B7E93" w:rsidRDefault="001B7E93">
      <w:pPr>
        <w:pStyle w:val="Default"/>
      </w:pPr>
    </w:p>
    <w:p w:rsidR="001B7E93" w:rsidRDefault="001B7E93">
      <w:pPr>
        <w:pStyle w:val="Default"/>
      </w:pP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229"/>
        <w:gridCol w:w="12697"/>
      </w:tblGrid>
      <w:tr w:rsidR="001B7E93">
        <w:trPr>
          <w:jc w:val="center"/>
        </w:trPr>
        <w:tc>
          <w:tcPr>
            <w:tcW w:w="14733" w:type="dxa"/>
            <w:gridSpan w:val="3"/>
            <w:tcBorders>
              <w:top w:val="nil"/>
              <w:left w:val="nil"/>
              <w:bottom w:val="single" w:sz="4" w:space="0" w:color="auto"/>
              <w:right w:val="nil"/>
            </w:tcBorders>
            <w:vAlign w:val="center"/>
          </w:tcPr>
          <w:p w:rsidR="001B7E93" w:rsidRDefault="0063003F">
            <w:pPr>
              <w:adjustRightInd w:val="0"/>
              <w:snapToGrid w:val="0"/>
              <w:jc w:val="center"/>
              <w:rPr>
                <w:rFonts w:ascii="方正仿宋_GBK" w:eastAsia="方正仿宋_GBK" w:hAnsi="方正仿宋_GBK" w:cs="方正仿宋_GBK"/>
                <w:sz w:val="24"/>
              </w:rPr>
            </w:pPr>
            <w:r>
              <w:rPr>
                <w:rFonts w:ascii="方正小标宋_GBK" w:eastAsia="方正小标宋_GBK" w:hAnsi="方正小标宋_GBK" w:cs="方正小标宋_GBK" w:hint="eastAsia"/>
                <w:szCs w:val="32"/>
              </w:rPr>
              <w:t>防汛抗旱Ⅱ级预警卡</w:t>
            </w:r>
          </w:p>
        </w:tc>
      </w:tr>
      <w:tr w:rsidR="001B7E93">
        <w:trPr>
          <w:jc w:val="center"/>
        </w:trPr>
        <w:tc>
          <w:tcPr>
            <w:tcW w:w="807" w:type="dxa"/>
            <w:tcBorders>
              <w:top w:val="single" w:sz="4" w:space="0" w:color="auto"/>
            </w:tcBorders>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2"/>
            <w:tcBorders>
              <w:top w:val="single" w:sz="4" w:space="0" w:color="auto"/>
            </w:tcBorders>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b/>
                <w:bCs/>
                <w:sz w:val="24"/>
              </w:rPr>
              <w:t>1.雨情：</w:t>
            </w:r>
            <w:r>
              <w:rPr>
                <w:rFonts w:ascii="方正仿宋_GBK" w:eastAsia="方正仿宋_GBK" w:hAnsi="方正仿宋_GBK" w:cs="方正仿宋_GBK" w:hint="eastAsia"/>
                <w:kern w:val="0"/>
                <w:sz w:val="24"/>
              </w:rPr>
              <w:t>a.气象部门发布暴雨灾害Ⅱ级预警或暴雨橙色预警信号，或水文部门发布水情橙色预警，经指挥部研判可能出现重大洪涝灾害；</w:t>
            </w:r>
          </w:p>
          <w:p w:rsidR="001B7E93" w:rsidRDefault="0063003F" w:rsidP="001668EF">
            <w:pPr>
              <w:adjustRightInd w:val="0"/>
              <w:snapToGrid w:val="0"/>
              <w:spacing w:line="240" w:lineRule="atLeast"/>
              <w:ind w:firstLineChars="400" w:firstLine="988"/>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b.县城城区3小时内降雨量超过120毫米或24小时内降雨量超过250毫米且降雨持续；</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rPr>
            </w:pPr>
            <w:r>
              <w:rPr>
                <w:rFonts w:ascii="方正仿宋_GBK" w:eastAsia="方正仿宋_GBK" w:hAnsi="方正仿宋_GBK" w:cs="方正仿宋_GBK" w:hint="eastAsia"/>
              </w:rPr>
              <w:t>c.</w:t>
            </w:r>
            <w:r>
              <w:rPr>
                <w:rFonts w:ascii="方正仿宋_GBK" w:eastAsia="方正仿宋_GBK" w:hAnsi="方正仿宋_GBK" w:cs="方正仿宋_GBK" w:hint="eastAsia"/>
                <w:szCs w:val="32"/>
              </w:rPr>
              <w:t>6 个及以上乡镇（街道）3小时内已达50毫米以上且降雨持续。</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2.水情</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Cs w:val="32"/>
              </w:rPr>
              <w:t>预计长江奉节段发生超保证洪水或者梅溪河（明水水文站水位205.50m）、大溪河（冯坪水文站水位244.85m）、车家坝河（红土水文站水位524.94m）、草堂河（汾河水文站水位323.8m）、石马河（草堂水文站水位230.30m）、朱衣河（朱衣水文站水位242.75m）、崔家河（大树水文站水位232.4m）、甲高河（甲高水文站水位370.12m）、新民河（青龙水文站水位556.63m）任意1条将超保证洪水的趋势。</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 xml:space="preserve">3.旱情： </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Cs w:val="32"/>
              </w:rPr>
              <w:t>a.有达10个乡镇（街道）发生严重干旱;</w:t>
            </w:r>
          </w:p>
          <w:p w:rsidR="001B7E93" w:rsidRDefault="0063003F" w:rsidP="001668EF">
            <w:pPr>
              <w:pStyle w:val="a8"/>
              <w:widowControl/>
              <w:snapToGrid w:val="0"/>
              <w:spacing w:beforeAutospacing="0" w:afterAutospacing="0"/>
              <w:ind w:leftChars="375" w:left="1226"/>
              <w:rPr>
                <w:rFonts w:ascii="方正仿宋_GBK" w:eastAsia="方正仿宋_GBK" w:hAnsi="方正仿宋_GBK" w:cs="方正仿宋_GBK"/>
              </w:rPr>
            </w:pPr>
            <w:r>
              <w:rPr>
                <w:rFonts w:ascii="方正仿宋_GBK" w:eastAsia="方正仿宋_GBK" w:hAnsi="方正仿宋_GBK" w:cs="方正仿宋_GBK" w:hint="eastAsia"/>
                <w:szCs w:val="32"/>
              </w:rPr>
              <w:t>b.或者20个以上乡镇（街道）发生中度及以上干旱，且6-9月期间预计连续15日内、其余时段预计30日内旱情有加重趋势。</w:t>
            </w:r>
          </w:p>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 xml:space="preserve">4.工情：  </w:t>
            </w:r>
            <w:r>
              <w:rPr>
                <w:rFonts w:ascii="方正仿宋_GBK" w:eastAsia="方正仿宋_GBK" w:hAnsi="方正仿宋_GBK" w:cs="方正仿宋_GBK" w:hint="eastAsia"/>
              </w:rPr>
              <w:t>出现或将要出现危机公共安全的跨堤、溃坝、堰塞湖等灾害险情，危及人口1000人以上。</w:t>
            </w:r>
          </w:p>
          <w:p w:rsidR="001B7E93" w:rsidRDefault="0063003F">
            <w:pPr>
              <w:adjustRightInd w:val="0"/>
              <w:snapToGrid w:val="0"/>
              <w:rPr>
                <w:rFonts w:ascii="方正仿宋_GBK" w:eastAsia="方正仿宋_GBK" w:hAnsi="方正仿宋_GBK" w:cs="方正仿宋_GBK"/>
                <w:kern w:val="0"/>
                <w:sz w:val="24"/>
              </w:rPr>
            </w:pPr>
            <w:r>
              <w:rPr>
                <w:rFonts w:ascii="方正仿宋_GBK" w:eastAsia="方正仿宋_GBK" w:hAnsi="方正仿宋_GBK" w:cs="方正仿宋_GBK" w:hint="eastAsia"/>
                <w:b/>
                <w:bCs/>
                <w:sz w:val="24"/>
              </w:rPr>
              <w:t>5.其他情况：</w:t>
            </w:r>
            <w:r>
              <w:rPr>
                <w:rFonts w:ascii="方正仿宋_GBK" w:eastAsia="方正仿宋_GBK" w:hAnsi="方正仿宋_GBK" w:cs="方正仿宋_GBK" w:hint="eastAsia"/>
                <w:kern w:val="0"/>
                <w:sz w:val="24"/>
              </w:rPr>
              <w:t>a.可能发生其他危及公共安全或有社会影响的防汛抗旱突发事件;</w:t>
            </w:r>
          </w:p>
          <w:p w:rsidR="001B7E93" w:rsidRDefault="0063003F" w:rsidP="001668EF">
            <w:pPr>
              <w:adjustRightInd w:val="0"/>
              <w:snapToGrid w:val="0"/>
              <w:ind w:firstLineChars="600" w:firstLine="1482"/>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rPr>
              <w:t>b.按照上级防指和县委、县政府的要求需要发布（II级 橙色）水旱灾害预警的事件。</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预警发布</w:t>
            </w:r>
          </w:p>
        </w:tc>
        <w:tc>
          <w:tcPr>
            <w:tcW w:w="13926" w:type="dxa"/>
            <w:gridSpan w:val="2"/>
            <w:vAlign w:val="center"/>
          </w:tcPr>
          <w:p w:rsidR="001B7E93" w:rsidRDefault="0063003F" w:rsidP="001668EF">
            <w:pPr>
              <w:adjustRightInd w:val="0"/>
              <w:snapToGrid w:val="0"/>
              <w:ind w:firstLineChars="200" w:firstLine="494"/>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Ⅱ级预警信息由市防汛抗旱指挥部报经市政府批准后发布；</w:t>
            </w:r>
          </w:p>
          <w:p w:rsidR="001B7E93" w:rsidRDefault="0063003F" w:rsidP="001668EF">
            <w:pPr>
              <w:adjustRightInd w:val="0"/>
              <w:snapToGrid w:val="0"/>
              <w:ind w:firstLineChars="200" w:firstLine="494"/>
              <w:rPr>
                <w:rFonts w:ascii="方正仿宋_GBK" w:eastAsia="方正仿宋_GBK" w:hAnsi="方正仿宋_GBK" w:cs="方正仿宋_GBK"/>
                <w:sz w:val="24"/>
              </w:rPr>
            </w:pPr>
            <w:r>
              <w:rPr>
                <w:rFonts w:ascii="方正仿宋_GBK" w:eastAsia="方正仿宋_GBK" w:hAnsi="方正仿宋_GBK" w:cs="方正仿宋_GBK" w:hint="eastAsia"/>
                <w:kern w:val="0"/>
                <w:sz w:val="24"/>
              </w:rPr>
              <w:t>紧急情况下可由县防汛抗旱指挥部先发布后再上报市防汛抗旱指挥部。</w:t>
            </w:r>
            <w:r>
              <w:rPr>
                <w:rFonts w:ascii="方正仿宋_GBK" w:eastAsia="方正仿宋_GBK" w:hAnsi="方正仿宋_GBK" w:cs="方正仿宋_GBK" w:hint="eastAsia"/>
                <w:color w:val="0000FF"/>
                <w:kern w:val="0"/>
                <w:sz w:val="24"/>
                <w:szCs w:val="32"/>
              </w:rPr>
              <w:t xml:space="preserve"> </w:t>
            </w:r>
          </w:p>
        </w:tc>
      </w:tr>
      <w:tr w:rsidR="001B7E93">
        <w:trPr>
          <w:jc w:val="center"/>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预警行动</w:t>
            </w:r>
          </w:p>
        </w:tc>
        <w:tc>
          <w:tcPr>
            <w:tcW w:w="1229" w:type="dxa"/>
            <w:vAlign w:val="center"/>
          </w:tcPr>
          <w:p w:rsidR="001B7E93" w:rsidRDefault="0063003F">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会商研判</w:t>
            </w:r>
          </w:p>
        </w:tc>
        <w:tc>
          <w:tcPr>
            <w:tcW w:w="12697" w:type="dxa"/>
            <w:vAlign w:val="center"/>
          </w:tcPr>
          <w:p w:rsidR="001B7E93" w:rsidRDefault="0063003F">
            <w:pPr>
              <w:snapToGrid w:val="0"/>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Ⅱ级预警由县防汛抗旱指挥部指挥长主持会商。</w:t>
            </w:r>
          </w:p>
        </w:tc>
      </w:tr>
      <w:tr w:rsidR="001B7E93">
        <w:trPr>
          <w:trHeight w:val="67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229"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洪涝灾害具体行动</w:t>
            </w:r>
          </w:p>
        </w:tc>
        <w:tc>
          <w:tcPr>
            <w:tcW w:w="12697"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2）接到预警信息的乡镇（街道）、县级有关部门和单位要按照有关要求及时做好应急响应，做好应急救援队伍、装备、物资等方面的准备，及时采取有效措施，紧急疏散转移群众，并对危险源、灾害点迅速加以处置。</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（3）县水利局做好水文信息测报和收集工作，及时向县防指报告实测和预报水情。</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（4）县气象局、县水利局、县农业农村委等部门要做好雨情、水情、墒情等信息监测预报，及时向县防指报送相关信息。</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229"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旱情旱灾</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具体行动</w:t>
            </w:r>
          </w:p>
        </w:tc>
        <w:tc>
          <w:tcPr>
            <w:tcW w:w="12697"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（1）建立完善以行政首长负责制为基础的抗旱责任制，并落实相关部门和单位的职能职责。</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（4）做好抗旱提水、送水机具和泵站的建设、检修 ，抗旱物资储备，保证旱期能及时开展打井、提水、送水、应急调水等救助活动。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预警解除</w:t>
            </w:r>
          </w:p>
        </w:tc>
        <w:tc>
          <w:tcPr>
            <w:tcW w:w="13926" w:type="dxa"/>
            <w:gridSpan w:val="2"/>
            <w:vAlign w:val="center"/>
          </w:tcPr>
          <w:p w:rsidR="001B7E93" w:rsidRDefault="0063003F" w:rsidP="001668EF">
            <w:pPr>
              <w:adjustRightInd w:val="0"/>
              <w:snapToGrid w:val="0"/>
              <w:ind w:firstLineChars="200" w:firstLine="494"/>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 xml:space="preserve">有事实证明不可能发生水旱灾害或者危险已经解除的，应及时宣布终止预警，并逐步解除已经采取的措施。   </w:t>
            </w:r>
          </w:p>
          <w:p w:rsidR="001B7E93" w:rsidRDefault="0063003F" w:rsidP="001668EF">
            <w:pPr>
              <w:adjustRightInd w:val="0"/>
              <w:snapToGrid w:val="0"/>
              <w:ind w:firstLineChars="200" w:firstLine="494"/>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szCs w:val="32"/>
              </w:rPr>
              <w:t>Ⅱ级预警解除信息由县防汛抗旱指挥部上报市防指批准后发布。</w:t>
            </w:r>
          </w:p>
        </w:tc>
      </w:tr>
      <w:tr w:rsidR="001B7E93">
        <w:trPr>
          <w:trHeight w:val="576"/>
          <w:jc w:val="center"/>
        </w:trPr>
        <w:tc>
          <w:tcPr>
            <w:tcW w:w="14733" w:type="dxa"/>
            <w:gridSpan w:val="3"/>
            <w:tcBorders>
              <w:top w:val="nil"/>
              <w:left w:val="nil"/>
              <w:bottom w:val="single" w:sz="4" w:space="0" w:color="auto"/>
              <w:right w:val="nil"/>
            </w:tcBorders>
            <w:vAlign w:val="center"/>
          </w:tcPr>
          <w:p w:rsidR="001B7E93" w:rsidRDefault="001B7E93">
            <w:pPr>
              <w:pStyle w:val="Default"/>
              <w:rPr>
                <w:rFonts w:ascii="方正小标宋_GBK" w:eastAsia="方正小标宋_GBK" w:hAnsi="方正小标宋_GBK" w:cs="方正小标宋_GBK"/>
                <w:color w:val="auto"/>
                <w:sz w:val="32"/>
                <w:szCs w:val="32"/>
              </w:rPr>
            </w:pPr>
          </w:p>
          <w:p w:rsidR="001B7E93" w:rsidRDefault="001B7E93">
            <w:pPr>
              <w:pStyle w:val="Default"/>
              <w:rPr>
                <w:rFonts w:ascii="方正小标宋_GBK" w:eastAsia="方正小标宋_GBK" w:hAnsi="方正小标宋_GBK" w:cs="方正小标宋_GBK"/>
                <w:color w:val="auto"/>
                <w:sz w:val="32"/>
                <w:szCs w:val="32"/>
              </w:rPr>
            </w:pPr>
          </w:p>
          <w:p w:rsidR="001B7E93" w:rsidRDefault="0063003F">
            <w:pPr>
              <w:adjustRightInd w:val="0"/>
              <w:snapToGrid w:val="0"/>
              <w:jc w:val="center"/>
              <w:rPr>
                <w:rFonts w:ascii="方正仿宋_GBK" w:eastAsia="方正仿宋_GBK" w:hAnsi="方正仿宋_GBK" w:cs="方正仿宋_GBK"/>
                <w:sz w:val="24"/>
              </w:rPr>
            </w:pPr>
            <w:r>
              <w:rPr>
                <w:rFonts w:ascii="方正小标宋_GBK" w:eastAsia="方正小标宋_GBK" w:hAnsi="方正小标宋_GBK" w:cs="方正小标宋_GBK" w:hint="eastAsia"/>
                <w:szCs w:val="32"/>
              </w:rPr>
              <w:t>防汛抗旱</w:t>
            </w:r>
            <w:r>
              <w:rPr>
                <w:rFonts w:eastAsia="方正楷体_GBK" w:hint="eastAsia"/>
                <w:szCs w:val="32"/>
              </w:rPr>
              <w:t>Ⅲ</w:t>
            </w:r>
            <w:r>
              <w:rPr>
                <w:rFonts w:ascii="方正小标宋_GBK" w:eastAsia="方正小标宋_GBK" w:hAnsi="方正小标宋_GBK" w:cs="方正小标宋_GBK" w:hint="eastAsia"/>
                <w:szCs w:val="32"/>
              </w:rPr>
              <w:t>级预警卡</w:t>
            </w:r>
          </w:p>
        </w:tc>
      </w:tr>
      <w:tr w:rsidR="001B7E93">
        <w:trPr>
          <w:jc w:val="center"/>
        </w:trPr>
        <w:tc>
          <w:tcPr>
            <w:tcW w:w="807" w:type="dxa"/>
            <w:tcBorders>
              <w:top w:val="single" w:sz="4" w:space="0" w:color="auto"/>
            </w:tcBorders>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2"/>
            <w:tcBorders>
              <w:top w:val="single" w:sz="4" w:space="0" w:color="auto"/>
            </w:tcBorders>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b/>
                <w:bCs/>
                <w:sz w:val="24"/>
              </w:rPr>
              <w:t xml:space="preserve">1.雨情：  </w:t>
            </w:r>
            <w:r>
              <w:rPr>
                <w:rFonts w:ascii="方正仿宋_GBK" w:eastAsia="方正仿宋_GBK" w:hAnsi="方正仿宋_GBK" w:cs="方正仿宋_GBK" w:hint="eastAsia"/>
                <w:kern w:val="0"/>
                <w:sz w:val="24"/>
                <w:szCs w:val="32"/>
              </w:rPr>
              <w:t>a.</w:t>
            </w:r>
            <w:r>
              <w:rPr>
                <w:rFonts w:ascii="方正仿宋_GBK" w:eastAsia="方正仿宋_GBK" w:hAnsi="方正仿宋_GBK" w:cs="方正仿宋_GBK" w:hint="eastAsia"/>
                <w:kern w:val="0"/>
                <w:sz w:val="24"/>
              </w:rPr>
              <w:t>气象部门发布暴雨灾害</w:t>
            </w:r>
            <w:r>
              <w:rPr>
                <w:rFonts w:ascii="方正仿宋_GBK" w:eastAsia="方正仿宋_GBK" w:hAnsi="方正仿宋_GBK" w:cs="方正仿宋_GBK" w:hint="eastAsia"/>
                <w:kern w:val="0"/>
                <w:sz w:val="24"/>
                <w:szCs w:val="32"/>
              </w:rPr>
              <w:t>Ⅲ级</w:t>
            </w:r>
            <w:r>
              <w:rPr>
                <w:rFonts w:ascii="方正仿宋_GBK" w:eastAsia="方正仿宋_GBK" w:hAnsi="方正仿宋_GBK" w:cs="方正仿宋_GBK" w:hint="eastAsia"/>
                <w:kern w:val="0"/>
                <w:sz w:val="24"/>
              </w:rPr>
              <w:t>预警或暴雨</w:t>
            </w:r>
            <w:r>
              <w:rPr>
                <w:rFonts w:ascii="方正仿宋_GBK" w:eastAsia="方正仿宋_GBK" w:hAnsi="方正仿宋_GBK" w:cs="方正仿宋_GBK" w:hint="eastAsia"/>
                <w:kern w:val="0"/>
                <w:sz w:val="24"/>
                <w:szCs w:val="32"/>
              </w:rPr>
              <w:t>黄色</w:t>
            </w:r>
            <w:r>
              <w:rPr>
                <w:rFonts w:ascii="方正仿宋_GBK" w:eastAsia="方正仿宋_GBK" w:hAnsi="方正仿宋_GBK" w:cs="方正仿宋_GBK" w:hint="eastAsia"/>
                <w:kern w:val="0"/>
                <w:sz w:val="24"/>
              </w:rPr>
              <w:t>预警信号，或水文部门发布水情</w:t>
            </w:r>
            <w:r>
              <w:rPr>
                <w:rFonts w:ascii="方正仿宋_GBK" w:eastAsia="方正仿宋_GBK" w:hAnsi="方正仿宋_GBK" w:cs="方正仿宋_GBK" w:hint="eastAsia"/>
                <w:kern w:val="0"/>
                <w:sz w:val="24"/>
                <w:szCs w:val="32"/>
              </w:rPr>
              <w:t>黄色</w:t>
            </w:r>
            <w:r>
              <w:rPr>
                <w:rFonts w:ascii="方正仿宋_GBK" w:eastAsia="方正仿宋_GBK" w:hAnsi="方正仿宋_GBK" w:cs="方正仿宋_GBK" w:hint="eastAsia"/>
                <w:kern w:val="0"/>
                <w:sz w:val="24"/>
              </w:rPr>
              <w:t>预警，经指挥部研判可能出现较大洪涝灾害；</w:t>
            </w:r>
          </w:p>
          <w:p w:rsidR="001B7E93" w:rsidRDefault="0063003F" w:rsidP="001668EF">
            <w:pPr>
              <w:pStyle w:val="a8"/>
              <w:widowControl/>
              <w:snapToGrid w:val="0"/>
              <w:spacing w:beforeAutospacing="0" w:afterAutospacing="0"/>
              <w:ind w:leftChars="-500" w:left="-1635"/>
              <w:rPr>
                <w:rFonts w:ascii="方正仿宋_GBK" w:eastAsia="方正仿宋_GBK" w:hAnsi="方正仿宋_GBK" w:cs="方正仿宋_GBK"/>
                <w:szCs w:val="32"/>
              </w:rPr>
            </w:pPr>
            <w:r>
              <w:rPr>
                <w:rFonts w:ascii="方正仿宋_GBK" w:eastAsia="方正仿宋_GBK" w:hAnsi="方正仿宋_GBK" w:cs="方正仿宋_GBK" w:hint="eastAsia"/>
                <w:szCs w:val="32"/>
              </w:rPr>
              <w:t>；                     b.县城城区3小时内降雨量超过100毫米或24小时内降雨量超过150毫米且降雨持续；</w:t>
            </w:r>
          </w:p>
          <w:p w:rsidR="001B7E93" w:rsidRDefault="0063003F" w:rsidP="001668EF">
            <w:pPr>
              <w:pStyle w:val="a8"/>
              <w:widowControl/>
              <w:snapToGrid w:val="0"/>
              <w:spacing w:beforeAutospacing="0" w:afterAutospacing="0"/>
              <w:ind w:firstLineChars="500" w:firstLine="1235"/>
              <w:rPr>
                <w:rFonts w:ascii="方正仿宋_GBK" w:eastAsia="方正仿宋_GBK" w:hAnsi="方正仿宋_GBK" w:cs="方正仿宋_GBK"/>
                <w:color w:val="0000FF"/>
              </w:rPr>
            </w:pPr>
            <w:r>
              <w:rPr>
                <w:rFonts w:ascii="方正仿宋_GBK" w:eastAsia="方正仿宋_GBK" w:hAnsi="方正仿宋_GBK" w:cs="方正仿宋_GBK" w:hint="eastAsia"/>
                <w:szCs w:val="32"/>
              </w:rPr>
              <w:t>c.3 个及以上乡镇（街道）6 小时内已达 50 毫米以上且降雨持续。</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2.水情</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Cs w:val="32"/>
              </w:rPr>
              <w:t>预计长江发生流域性超警戒洪水或者梅溪河（明水水文站水位205.00m）、大溪河（冯坪水文站水位243.54m）、车家坝河（红土水文站水位524.12m）、草堂河（汾河水文站水位323.1m）、石马河（草堂水文站水位229.3m）、朱衣河（朱衣水文站水位242.25m）、崔家河（大树水文站水位231.19m）、甲高河（甲高水文站水位368.8m）、新民河（青龙水文站水位555.9m）任意2条及以上将超警戒洪水的趋势。</w:t>
            </w:r>
          </w:p>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3.旱情：</w:t>
            </w:r>
            <w:r>
              <w:rPr>
                <w:rFonts w:ascii="方正仿宋_GBK" w:eastAsia="方正仿宋_GBK" w:hAnsi="方正仿宋_GBK" w:cs="方正仿宋_GBK" w:hint="eastAsia"/>
                <w:szCs w:val="32"/>
              </w:rPr>
              <w:t>有达10个乡镇发生中度及以上干旱，且6-9月期间预计10日内、其余时段预计20日内旱情有加重趋势。</w:t>
            </w:r>
          </w:p>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4.工情：</w:t>
            </w:r>
            <w:r>
              <w:rPr>
                <w:rFonts w:ascii="方正仿宋_GBK" w:eastAsia="方正仿宋_GBK" w:hAnsi="方正仿宋_GBK" w:cs="方正仿宋_GBK" w:hint="eastAsia"/>
                <w:szCs w:val="32"/>
              </w:rPr>
              <w:t>出现或将要出现危机公共安全的跨堤、溃坝、堰塞湖等灾害险情，危及人口500人以上。</w:t>
            </w:r>
          </w:p>
          <w:p w:rsidR="001B7E93" w:rsidRDefault="0063003F">
            <w:pPr>
              <w:adjustRightInd w:val="0"/>
              <w:snapToGrid w:val="0"/>
              <w:rPr>
                <w:rFonts w:ascii="方正仿宋_GBK" w:eastAsia="方正仿宋_GBK" w:hAnsi="方正仿宋_GBK" w:cs="方正仿宋_GBK"/>
                <w:kern w:val="0"/>
                <w:sz w:val="24"/>
                <w:szCs w:val="32"/>
              </w:rPr>
            </w:pPr>
            <w:r>
              <w:rPr>
                <w:rFonts w:ascii="方正仿宋_GBK" w:eastAsia="方正仿宋_GBK" w:hAnsi="方正仿宋_GBK" w:cs="方正仿宋_GBK" w:hint="eastAsia"/>
                <w:b/>
                <w:bCs/>
                <w:sz w:val="24"/>
              </w:rPr>
              <w:t>5.其他情况：</w:t>
            </w:r>
            <w:r>
              <w:rPr>
                <w:rFonts w:ascii="方正仿宋_GBK" w:eastAsia="方正仿宋_GBK" w:hAnsi="方正仿宋_GBK" w:cs="方正仿宋_GBK" w:hint="eastAsia"/>
                <w:kern w:val="0"/>
                <w:sz w:val="24"/>
                <w:szCs w:val="32"/>
              </w:rPr>
              <w:t>a.可能发生其他危及公共安全或有社会影响的防汛抗旱突发事件;</w:t>
            </w:r>
          </w:p>
          <w:p w:rsidR="001B7E93" w:rsidRDefault="0063003F" w:rsidP="001668EF">
            <w:pPr>
              <w:adjustRightInd w:val="0"/>
              <w:snapToGrid w:val="0"/>
              <w:ind w:firstLineChars="600" w:firstLine="1482"/>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szCs w:val="32"/>
              </w:rPr>
              <w:t>b.按照上级防指和县委、县政府的要求需要发布（Ⅲ级 黄色）水旱灾害预警的事件。</w:t>
            </w:r>
            <w:r>
              <w:rPr>
                <w:rFonts w:eastAsia="方正仿宋_GBK" w:hint="eastAsia"/>
                <w:kern w:val="0"/>
                <w:sz w:val="24"/>
                <w:szCs w:val="32"/>
              </w:rPr>
              <w:t xml:space="preserve"> </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预警发布</w:t>
            </w:r>
          </w:p>
        </w:tc>
        <w:tc>
          <w:tcPr>
            <w:tcW w:w="13926"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 xml:space="preserve">Ⅲ级预警信息由县政府或者县政府授权县防指发布。 </w:t>
            </w:r>
          </w:p>
        </w:tc>
      </w:tr>
      <w:tr w:rsidR="001B7E93">
        <w:trPr>
          <w:jc w:val="center"/>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预警行动</w:t>
            </w:r>
          </w:p>
        </w:tc>
        <w:tc>
          <w:tcPr>
            <w:tcW w:w="1229" w:type="dxa"/>
            <w:vAlign w:val="center"/>
          </w:tcPr>
          <w:p w:rsidR="001B7E93" w:rsidRDefault="0063003F">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会商研判</w:t>
            </w:r>
          </w:p>
        </w:tc>
        <w:tc>
          <w:tcPr>
            <w:tcW w:w="12697" w:type="dxa"/>
            <w:vAlign w:val="center"/>
          </w:tcPr>
          <w:p w:rsidR="001B7E93" w:rsidRDefault="0063003F" w:rsidP="001668EF">
            <w:pPr>
              <w:snapToGrid w:val="0"/>
              <w:ind w:firstLineChars="200" w:firstLine="494"/>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Ⅲ级预警由县防汛抗旱指挥部副指挥长主持会商。</w:t>
            </w:r>
          </w:p>
        </w:tc>
      </w:tr>
      <w:tr w:rsidR="001B7E93">
        <w:trPr>
          <w:trHeight w:val="92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229"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洪涝灾害具体行动</w:t>
            </w:r>
          </w:p>
        </w:tc>
        <w:tc>
          <w:tcPr>
            <w:tcW w:w="12697"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2）接到预警信息的乡镇（街道）、县级有关部门和单位要按照有关要求及时做好应急响应，做好应急救援队伍、装备、物资等方面的准备，及时采取有效措施，紧急疏散转移群众，并对危险源、灾害点迅速加以处置。</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（3）县水利局做好水文信息测报和收集工作，及时向县防指报告实测和预报水情。</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（4）县气象局、县水利局、县农业农村委等部门要做好雨情、水情、墒情等信息监测预报，及时向县防指报送相关信息。</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229"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旱情旱灾</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具体行动</w:t>
            </w:r>
          </w:p>
        </w:tc>
        <w:tc>
          <w:tcPr>
            <w:tcW w:w="12697"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（1）建立完善以行政首长负责制为基础的抗旱责任制，并落实相关部门和单位的职能职责。</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（4）做好抗旱提水、送水机具和泵站的建设、检修，抗旱物资储备，保证旱期能及时开展打井、提水、送水、应急调水等救助活动。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预警解除</w:t>
            </w:r>
          </w:p>
        </w:tc>
        <w:tc>
          <w:tcPr>
            <w:tcW w:w="13926" w:type="dxa"/>
            <w:gridSpan w:val="2"/>
            <w:vAlign w:val="center"/>
          </w:tcPr>
          <w:p w:rsidR="001B7E93" w:rsidRDefault="0063003F" w:rsidP="001668EF">
            <w:pPr>
              <w:adjustRightInd w:val="0"/>
              <w:snapToGrid w:val="0"/>
              <w:ind w:firstLineChars="200" w:firstLine="494"/>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有事实证明不可能发生水旱灾害或者危险已经解除的，应及时宣布终止预警，并逐步解除已经采取的措施。</w:t>
            </w:r>
          </w:p>
          <w:p w:rsidR="001B7E93" w:rsidRDefault="0063003F" w:rsidP="001668EF">
            <w:pPr>
              <w:adjustRightInd w:val="0"/>
              <w:snapToGrid w:val="0"/>
              <w:ind w:firstLineChars="200" w:firstLine="494"/>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rPr>
              <w:t>Ⅲ级预警解除信息由县防汛抗旱指挥部直接发布。</w:t>
            </w:r>
          </w:p>
        </w:tc>
      </w:tr>
    </w:tbl>
    <w:p w:rsidR="001B7E93" w:rsidRDefault="001B7E93">
      <w:pPr>
        <w:snapToGrid w:val="0"/>
        <w:jc w:val="center"/>
        <w:rPr>
          <w:rFonts w:ascii="方正小标宋_GBK" w:eastAsia="方正小标宋_GBK" w:hAnsi="方正小标宋_GBK" w:cs="方正小标宋_GBK"/>
          <w:sz w:val="24"/>
        </w:rPr>
      </w:pPr>
    </w:p>
    <w:p w:rsidR="001B7E93" w:rsidRDefault="001B7E93">
      <w:pPr>
        <w:snapToGrid w:val="0"/>
        <w:jc w:val="center"/>
        <w:rPr>
          <w:rFonts w:ascii="方正小标宋_GBK" w:eastAsia="方正小标宋_GBK" w:hAnsi="方正小标宋_GBK" w:cs="方正小标宋_GBK"/>
          <w:sz w:val="24"/>
        </w:rPr>
      </w:pP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361"/>
        <w:gridCol w:w="12565"/>
      </w:tblGrid>
      <w:tr w:rsidR="001B7E93">
        <w:trPr>
          <w:tblHeader/>
          <w:jc w:val="center"/>
        </w:trPr>
        <w:tc>
          <w:tcPr>
            <w:tcW w:w="14733" w:type="dxa"/>
            <w:gridSpan w:val="3"/>
            <w:tcBorders>
              <w:top w:val="nil"/>
              <w:left w:val="nil"/>
              <w:right w:val="nil"/>
            </w:tcBorders>
            <w:vAlign w:val="center"/>
          </w:tcPr>
          <w:p w:rsidR="001B7E93" w:rsidRDefault="0063003F">
            <w:pPr>
              <w:snapToGrid w:val="0"/>
              <w:jc w:val="center"/>
              <w:rPr>
                <w:rFonts w:ascii="方正仿宋_GBK" w:eastAsia="方正仿宋_GBK" w:hAnsi="方正仿宋_GBK" w:cs="方正仿宋_GBK"/>
                <w:sz w:val="24"/>
              </w:rPr>
            </w:pPr>
            <w:r>
              <w:rPr>
                <w:rFonts w:ascii="方正小标宋_GBK" w:eastAsia="方正小标宋_GBK" w:hAnsi="方正小标宋_GBK" w:cs="方正小标宋_GBK" w:hint="eastAsia"/>
                <w:szCs w:val="32"/>
              </w:rPr>
              <w:t>防汛抗旱Ⅳ级预警卡</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2"/>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b/>
                <w:bCs/>
                <w:sz w:val="24"/>
              </w:rPr>
              <w:t xml:space="preserve">1.雨情： </w:t>
            </w:r>
            <w:r>
              <w:rPr>
                <w:rFonts w:ascii="方正仿宋_GBK" w:eastAsia="方正仿宋_GBK" w:hAnsi="方正仿宋_GBK" w:cs="方正仿宋_GBK" w:hint="eastAsia"/>
                <w:color w:val="0000FF"/>
                <w:sz w:val="24"/>
              </w:rPr>
              <w:t xml:space="preserve"> </w:t>
            </w:r>
            <w:r>
              <w:rPr>
                <w:rFonts w:ascii="方正仿宋_GBK" w:eastAsia="方正仿宋_GBK" w:hAnsi="方正仿宋_GBK" w:cs="方正仿宋_GBK" w:hint="eastAsia"/>
                <w:kern w:val="0"/>
                <w:sz w:val="24"/>
              </w:rPr>
              <w:t>a.气象部门发布暴雨灾害Ⅳ级预警或暴雨蓝色预警信号，或水文部门发布水情蓝色预警，经指挥部研判可能出现一般洪涝灾害；</w:t>
            </w:r>
          </w:p>
          <w:p w:rsidR="001B7E93" w:rsidRDefault="0063003F" w:rsidP="001668EF">
            <w:pPr>
              <w:pStyle w:val="a8"/>
              <w:widowControl/>
              <w:snapToGrid w:val="0"/>
              <w:spacing w:beforeAutospacing="0" w:afterAutospacing="0"/>
              <w:ind w:firstLineChars="500" w:firstLine="1235"/>
              <w:rPr>
                <w:rFonts w:ascii="方正仿宋_GBK" w:eastAsia="方正仿宋_GBK" w:hAnsi="方正仿宋_GBK" w:cs="方正仿宋_GBK"/>
                <w:color w:val="0000FF"/>
                <w:szCs w:val="32"/>
              </w:rPr>
            </w:pPr>
            <w:r>
              <w:rPr>
                <w:rFonts w:ascii="方正仿宋_GBK" w:eastAsia="方正仿宋_GBK" w:hAnsi="方正仿宋_GBK" w:cs="方正仿宋_GBK" w:hint="eastAsia"/>
              </w:rPr>
              <w:t>b.县城城区6小时内降雨量超过80毫米且降雨持续；或3个及以上乡镇（街道）12小时内已达50毫米以上且降雨持续；</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2.水情</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Cs w:val="32"/>
              </w:rPr>
              <w:t>预计长江奉节段发生超警戒洪水或者梅溪河（明水水文站水位205.00m）、大溪河（冯坪水文站水位243.54m）、车家坝河（红土水文站水位524.12m）、草堂河（汾河水文站水位323.1m）、石马河（草堂水文站水位229.3m）、朱衣河（朱衣水文站水位242.25m）、崔家河（大树水文站水位231.19m）、甲高河（甲高水文站水位368.8m）、新民河（青龙水文站水位555.9m）任意1条将超警戒洪水的趋势。</w:t>
            </w:r>
          </w:p>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3.旱情</w:t>
            </w:r>
            <w:r>
              <w:rPr>
                <w:rFonts w:ascii="方正仿宋_GBK" w:eastAsia="方正仿宋_GBK" w:hAnsi="方正仿宋_GBK" w:cs="方正仿宋_GBK" w:hint="eastAsia"/>
                <w:szCs w:val="32"/>
              </w:rPr>
              <w:t>：有达10个乡镇（街道）发生轻度干旱，6-9月期间连续10日、其余时段连续20日无有效降雨，且预计短期内仍无有效降雨。</w:t>
            </w:r>
          </w:p>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4.工情：</w:t>
            </w:r>
            <w:r>
              <w:rPr>
                <w:rFonts w:ascii="方正仿宋_GBK" w:eastAsia="方正仿宋_GBK" w:hAnsi="方正仿宋_GBK" w:cs="方正仿宋_GBK" w:hint="eastAsia"/>
                <w:szCs w:val="32"/>
              </w:rPr>
              <w:t>出现或将要出现危机公共安全的跨堤、溃坝、堰塞湖等灾害险情，危及人口500人以下。</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5.其他情况：</w:t>
            </w:r>
            <w:r>
              <w:rPr>
                <w:rFonts w:ascii="方正仿宋_GBK" w:eastAsia="方正仿宋_GBK" w:hAnsi="方正仿宋_GBK" w:cs="方正仿宋_GBK" w:hint="eastAsia"/>
                <w:szCs w:val="32"/>
              </w:rPr>
              <w:t>a.可能发生其他危及公共安全或有社会影响的防汛抗旱突发事件;</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rPr>
            </w:pPr>
            <w:r>
              <w:rPr>
                <w:rFonts w:ascii="方正仿宋_GBK" w:eastAsia="方正仿宋_GBK" w:hAnsi="方正仿宋_GBK" w:cs="方正仿宋_GBK" w:hint="eastAsia"/>
                <w:szCs w:val="32"/>
              </w:rPr>
              <w:t>b.按照上级防指和县委、县政府的要求需要发布（Ⅳ级 蓝色）水旱灾害预警的事件。</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预警发布</w:t>
            </w:r>
          </w:p>
        </w:tc>
        <w:tc>
          <w:tcPr>
            <w:tcW w:w="13926"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Ⅳ级预警信息由县政府或者县政府授权县防指发布</w:t>
            </w:r>
            <w:r>
              <w:rPr>
                <w:rFonts w:ascii="方正仿宋_GBK" w:eastAsia="方正仿宋_GBK" w:hAnsi="方正仿宋_GBK" w:cs="方正仿宋_GBK" w:hint="eastAsia"/>
                <w:color w:val="0000FF"/>
                <w:kern w:val="0"/>
                <w:sz w:val="24"/>
                <w:szCs w:val="32"/>
              </w:rPr>
              <w:t>。</w:t>
            </w:r>
          </w:p>
        </w:tc>
      </w:tr>
      <w:tr w:rsidR="001B7E93">
        <w:trPr>
          <w:jc w:val="center"/>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预警行动</w:t>
            </w:r>
          </w:p>
        </w:tc>
        <w:tc>
          <w:tcPr>
            <w:tcW w:w="1361"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会商研判</w:t>
            </w:r>
          </w:p>
        </w:tc>
        <w:tc>
          <w:tcPr>
            <w:tcW w:w="12565" w:type="dxa"/>
            <w:vAlign w:val="center"/>
          </w:tcPr>
          <w:p w:rsidR="001B7E93" w:rsidRDefault="0063003F" w:rsidP="001668EF">
            <w:pPr>
              <w:snapToGrid w:val="0"/>
              <w:ind w:firstLineChars="200" w:firstLine="494"/>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Ⅳ级预警由县防汛抗旱指挥部办公室主任主持会商</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361"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洪涝灾害具体行动</w:t>
            </w:r>
          </w:p>
        </w:tc>
        <w:tc>
          <w:tcPr>
            <w:tcW w:w="12565"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（1）县防指应加强洪水灾害趋势研判，做好抢险物资、应急救援队伍等抢险救援各项准备，视情况提前调度物资、队伍、做好应急抢险准备等工作。</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（2）接到预警信息的乡镇（街道）、 县级有关部门和单位要按照有关要求及时做好应急响应，做好应急救援队伍、装备、物资等方面的准备，及时采取有效措施，紧急疏散转移群众，并对危险源、灾害点迅速加以处置。</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（3）县水利局做好水文信息测报和收集工作，及时向县防 指报告实测和预报水情。</w:t>
            </w:r>
          </w:p>
          <w:p w:rsidR="001B7E93" w:rsidRDefault="0063003F">
            <w:pPr>
              <w:adjustRightInd w:val="0"/>
              <w:snapToGrid w:val="0"/>
              <w:spacing w:line="240" w:lineRule="atLeast"/>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（4）县气象局、县水利、县农业农村委等部门要做好雨情、水情、墒情等信息监测预报，及时向县防指报送相关信息。</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（5）各乡镇（街道）、县防指成员单位和其他有防汛任务的单位应坚持24小时值班和领导带班制度。</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361"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旱情旱灾</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具体行动</w:t>
            </w:r>
          </w:p>
        </w:tc>
        <w:tc>
          <w:tcPr>
            <w:tcW w:w="12565" w:type="dxa"/>
            <w:vAlign w:val="center"/>
          </w:tcPr>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（1）建立完善以行政首长负责制为基础的抗旱责任制，并落实相关部门和单位的职能职责。</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（2）加强水资源的科学统一调度，做好水利工程的蓄水保水工作，加大应急抗旱水源工程的建设力度。</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（3）加大工程和非工程抗旱措施的应用，积极加大节水灌溉、地膜覆盖、抗旱剂等新技术的推广应用。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（4）做好抗旱提水、送水机具和泵站的建设、检修，抗旱物资储备，保证旱期能及时开展打井、提水、送水、应急调水等救助活动。</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（5）推进抗旱服务组织建设，从政策上鼓励社会化服务组织发展，做好应急抗旱队伍和人员的组织准备工作。</w:t>
            </w:r>
          </w:p>
          <w:p w:rsidR="001B7E93" w:rsidRDefault="0063003F">
            <w:pPr>
              <w:adjustRightInd w:val="0"/>
              <w:snapToGrid w:val="0"/>
              <w:spacing w:line="240" w:lineRule="atLeas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（6）做好农业种植调整规划，以及种子、化肥、农药等农资储备，适时开展农业生产自救，减轻灾害损失。</w:t>
            </w:r>
          </w:p>
        </w:tc>
      </w:tr>
      <w:tr w:rsidR="001B7E93">
        <w:trPr>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预警解除</w:t>
            </w:r>
          </w:p>
        </w:tc>
        <w:tc>
          <w:tcPr>
            <w:tcW w:w="13926" w:type="dxa"/>
            <w:gridSpan w:val="2"/>
            <w:vAlign w:val="center"/>
          </w:tcPr>
          <w:p w:rsidR="001B7E93" w:rsidRDefault="0063003F" w:rsidP="001668EF">
            <w:pPr>
              <w:adjustRightInd w:val="0"/>
              <w:snapToGrid w:val="0"/>
              <w:ind w:firstLineChars="200" w:firstLine="494"/>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有事实证明不可能发生水旱灾害或者危险已经解除的，应及时宣布终止预警，并逐步解除已经采取的措施。</w:t>
            </w:r>
          </w:p>
          <w:p w:rsidR="001B7E93" w:rsidRDefault="0063003F" w:rsidP="001668EF">
            <w:pPr>
              <w:adjustRightInd w:val="0"/>
              <w:snapToGrid w:val="0"/>
              <w:ind w:firstLineChars="200" w:firstLine="494"/>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szCs w:val="32"/>
              </w:rPr>
              <w:t>Ⅳ级预警解除信息由县防汛抗旱指挥部直接发布。</w:t>
            </w:r>
          </w:p>
        </w:tc>
      </w:tr>
    </w:tbl>
    <w:p w:rsidR="001B7E93" w:rsidRDefault="001B7E93">
      <w:pPr>
        <w:pStyle w:val="Default"/>
        <w:rPr>
          <w:rFonts w:ascii="方正楷体_GBK" w:eastAsia="方正楷体_GBK" w:hAnsi="方正楷体_GBK" w:cs="方正楷体_GBK"/>
          <w:sz w:val="32"/>
          <w:szCs w:val="32"/>
        </w:rPr>
      </w:pPr>
    </w:p>
    <w:p w:rsidR="001B7E93" w:rsidRDefault="001B7E93">
      <w:pPr>
        <w:pStyle w:val="Default"/>
        <w:rPr>
          <w:rFonts w:ascii="方正楷体_GBK" w:eastAsia="方正楷体_GBK" w:hAnsi="方正楷体_GBK" w:cs="方正楷体_GBK"/>
          <w:sz w:val="32"/>
          <w:szCs w:val="32"/>
        </w:rPr>
      </w:pPr>
    </w:p>
    <w:p w:rsidR="001B7E93" w:rsidRDefault="001B7E93">
      <w:pPr>
        <w:pStyle w:val="Default"/>
        <w:rPr>
          <w:rFonts w:ascii="方正楷体_GBK" w:eastAsia="方正楷体_GBK" w:hAnsi="方正楷体_GBK" w:cs="方正楷体_GBK"/>
          <w:sz w:val="32"/>
          <w:szCs w:val="32"/>
        </w:rPr>
      </w:pPr>
    </w:p>
    <w:p w:rsidR="001B7E93" w:rsidRDefault="001B7E93">
      <w:pPr>
        <w:pStyle w:val="Default"/>
        <w:rPr>
          <w:rFonts w:ascii="方正楷体_GBK" w:eastAsia="方正楷体_GBK" w:hAnsi="方正楷体_GBK" w:cs="方正楷体_GBK"/>
          <w:sz w:val="32"/>
          <w:szCs w:val="32"/>
        </w:rPr>
      </w:pPr>
    </w:p>
    <w:p w:rsidR="001B7E93" w:rsidRDefault="001B7E93">
      <w:pPr>
        <w:pStyle w:val="Default"/>
        <w:rPr>
          <w:rFonts w:ascii="方正楷体_GBK" w:eastAsia="方正楷体_GBK" w:hAnsi="方正楷体_GBK" w:cs="方正楷体_GBK"/>
          <w:sz w:val="32"/>
          <w:szCs w:val="32"/>
        </w:rPr>
      </w:pPr>
    </w:p>
    <w:p w:rsidR="001B7E93" w:rsidRDefault="001B7E93">
      <w:pPr>
        <w:pStyle w:val="Default"/>
        <w:rPr>
          <w:rFonts w:ascii="方正楷体_GBK" w:eastAsia="方正楷体_GBK" w:hAnsi="方正楷体_GBK" w:cs="方正楷体_GBK"/>
          <w:sz w:val="32"/>
          <w:szCs w:val="32"/>
        </w:rPr>
      </w:pPr>
    </w:p>
    <w:p w:rsidR="001B7E93" w:rsidRDefault="001B7E93">
      <w:pPr>
        <w:pStyle w:val="Default"/>
        <w:rPr>
          <w:rFonts w:ascii="方正楷体_GBK" w:eastAsia="方正楷体_GBK" w:hAnsi="方正楷体_GBK" w:cs="方正楷体_GBK"/>
          <w:sz w:val="32"/>
          <w:szCs w:val="32"/>
        </w:rPr>
      </w:pP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1B7E93">
        <w:trPr>
          <w:tblHeader/>
          <w:jc w:val="center"/>
        </w:trPr>
        <w:tc>
          <w:tcPr>
            <w:tcW w:w="14733" w:type="dxa"/>
            <w:gridSpan w:val="4"/>
            <w:tcBorders>
              <w:top w:val="nil"/>
              <w:left w:val="nil"/>
              <w:right w:val="nil"/>
            </w:tcBorders>
            <w:vAlign w:val="center"/>
          </w:tcPr>
          <w:p w:rsidR="001B7E93" w:rsidRDefault="0063003F" w:rsidP="001668EF">
            <w:pPr>
              <w:adjustRightInd w:val="0"/>
              <w:spacing w:line="600" w:lineRule="exact"/>
              <w:ind w:firstLineChars="1600" w:firstLine="5232"/>
              <w:rPr>
                <w:rFonts w:ascii="方正楷体_GBK" w:eastAsia="方正楷体_GBK" w:hAnsi="方正楷体_GBK" w:cs="方正楷体_GBK"/>
                <w:szCs w:val="32"/>
              </w:rPr>
            </w:pPr>
            <w:r>
              <w:rPr>
                <w:rFonts w:ascii="方正小标宋_GBK" w:eastAsia="方正小标宋_GBK" w:hAnsi="方正小标宋_GBK" w:cs="方正小标宋_GBK" w:hint="eastAsia"/>
                <w:szCs w:val="32"/>
              </w:rPr>
              <w:t>防汛抗旱</w:t>
            </w:r>
            <w:r>
              <w:rPr>
                <w:rFonts w:ascii="方正小标宋_GBK" w:eastAsia="方正小标宋_GBK" w:hAnsi="方正小标宋_GBK" w:cs="方正小标宋_GBK" w:hint="eastAsia"/>
                <w:szCs w:val="32"/>
              </w:rPr>
              <w:fldChar w:fldCharType="begin"/>
            </w:r>
            <w:r>
              <w:rPr>
                <w:rFonts w:ascii="方正小标宋_GBK" w:eastAsia="方正小标宋_GBK" w:hAnsi="方正小标宋_GBK" w:cs="方正小标宋_GBK" w:hint="eastAsia"/>
                <w:szCs w:val="32"/>
              </w:rPr>
              <w:instrText xml:space="preserve"> = 1 \* ROMAN \* MERGEFORMAT </w:instrText>
            </w:r>
            <w:r>
              <w:rPr>
                <w:rFonts w:ascii="方正小标宋_GBK" w:eastAsia="方正小标宋_GBK" w:hAnsi="方正小标宋_GBK" w:cs="方正小标宋_GBK" w:hint="eastAsia"/>
                <w:szCs w:val="32"/>
              </w:rPr>
              <w:fldChar w:fldCharType="separate"/>
            </w:r>
            <w:r>
              <w:rPr>
                <w:rFonts w:ascii="方正小标宋_GBK" w:eastAsia="方正小标宋_GBK" w:hAnsi="方正小标宋_GBK" w:cs="方正小标宋_GBK" w:hint="eastAsia"/>
                <w:szCs w:val="32"/>
              </w:rPr>
              <w:t>I</w:t>
            </w:r>
            <w:r>
              <w:rPr>
                <w:rFonts w:ascii="方正小标宋_GBK" w:eastAsia="方正小标宋_GBK" w:hAnsi="方正小标宋_GBK" w:cs="方正小标宋_GBK" w:hint="eastAsia"/>
                <w:szCs w:val="32"/>
              </w:rPr>
              <w:fldChar w:fldCharType="end"/>
            </w:r>
            <w:r>
              <w:rPr>
                <w:rFonts w:ascii="方正小标宋_GBK" w:eastAsia="方正小标宋_GBK" w:hAnsi="方正小标宋_GBK" w:cs="方正小标宋_GBK" w:hint="eastAsia"/>
                <w:szCs w:val="32"/>
              </w:rPr>
              <w:t>级响应卡</w:t>
            </w:r>
          </w:p>
        </w:tc>
      </w:tr>
      <w:tr w:rsidR="001B7E93">
        <w:trPr>
          <w:trHeight w:val="3448"/>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3"/>
            <w:vAlign w:val="center"/>
          </w:tcPr>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1.雨情：</w:t>
            </w:r>
            <w:r>
              <w:rPr>
                <w:rFonts w:ascii="方正仿宋_GBK" w:eastAsia="方正仿宋_GBK" w:hAnsi="方正仿宋_GBK" w:cs="方正仿宋_GBK" w:hint="eastAsia"/>
              </w:rPr>
              <w:t>a.</w:t>
            </w:r>
            <w:r>
              <w:rPr>
                <w:rFonts w:ascii="方正仿宋_GBK" w:eastAsia="方正仿宋_GBK" w:hAnsi="方正仿宋_GBK" w:cs="方正仿宋_GBK" w:hint="eastAsia"/>
                <w:szCs w:val="32"/>
              </w:rPr>
              <w:t>气象部门发布暴雨灾害Ⅰ级预警或暴雨红色预警信号，经指挥部研判可能出现特别重大洪涝灾害；</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rPr>
              <w:t>b.</w:t>
            </w:r>
            <w:r>
              <w:rPr>
                <w:rFonts w:ascii="方正仿宋_GBK" w:eastAsia="方正仿宋_GBK" w:hAnsi="方正仿宋_GBK" w:cs="方正仿宋_GBK" w:hint="eastAsia"/>
                <w:szCs w:val="32"/>
              </w:rPr>
              <w:t>县城城区3小时内降雨量超过150毫米或24小时内降雨量超过300毫米且降雨持续；</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szCs w:val="32"/>
              </w:rPr>
              <w:t>c.6个及以上乡镇（街道）3 小时内已达100毫米以上且降雨持续。</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szCs w:val="32"/>
              </w:rPr>
              <w:t>2.</w:t>
            </w:r>
            <w:r>
              <w:rPr>
                <w:rFonts w:ascii="方正仿宋_GBK" w:eastAsia="方正仿宋_GBK" w:hAnsi="方正仿宋_GBK" w:cs="方正仿宋_GBK" w:hint="eastAsia"/>
                <w:b/>
                <w:bCs/>
              </w:rPr>
              <w:t>水情</w:t>
            </w:r>
            <w:r>
              <w:rPr>
                <w:rFonts w:ascii="方正仿宋_GBK" w:eastAsia="方正仿宋_GBK" w:hAnsi="方正仿宋_GBK" w:cs="方正仿宋_GBK" w:hint="eastAsia"/>
                <w:szCs w:val="32"/>
              </w:rPr>
              <w:t>：a.水文部门发布水情红色预警，经指挥部研判可能出现特别重大洪涝灾害；</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szCs w:val="32"/>
              </w:rPr>
              <w:t>b.长江发生流域性超保证洪水或者梅溪河（明水水文站水位205.50m）、大溪河（冯坪水文站水位244.85m）、车家坝河（红土水文站水位524.94m）、草堂河（汾河水文站水位323.8m）、石马河（草堂水文站水位230.30m）、朱衣河（朱衣水文站水位242.75m）、崔家河（大树水文站水位232.4m）、甲高河（甲高水文站水位370.12m）、新民河（青龙水文站水位556.63m）任意2条及以上超保证洪水。</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szCs w:val="32"/>
              </w:rPr>
              <w:t>3.</w:t>
            </w:r>
            <w:r>
              <w:rPr>
                <w:rFonts w:ascii="方正仿宋_GBK" w:eastAsia="方正仿宋_GBK" w:hAnsi="方正仿宋_GBK" w:cs="方正仿宋_GBK" w:hint="eastAsia"/>
                <w:b/>
                <w:bCs/>
              </w:rPr>
              <w:t>旱情</w:t>
            </w:r>
            <w:r>
              <w:rPr>
                <w:rFonts w:ascii="方正仿宋_GBK" w:eastAsia="方正仿宋_GBK" w:hAnsi="方正仿宋_GBK" w:cs="方正仿宋_GBK" w:hint="eastAsia"/>
                <w:szCs w:val="32"/>
              </w:rPr>
              <w:t>：10个以上乡镇（街道）发生特大干旱，或20个以上乡镇（街道）发生严重及以上干旱。</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szCs w:val="32"/>
              </w:rPr>
              <w:t>4.</w:t>
            </w:r>
            <w:r>
              <w:rPr>
                <w:rFonts w:ascii="方正仿宋_GBK" w:eastAsia="方正仿宋_GBK" w:hAnsi="方正仿宋_GBK" w:cs="方正仿宋_GBK" w:hint="eastAsia"/>
                <w:b/>
                <w:bCs/>
              </w:rPr>
              <w:t>工情</w:t>
            </w:r>
            <w:r>
              <w:rPr>
                <w:rFonts w:ascii="方正仿宋_GBK" w:eastAsia="方正仿宋_GBK" w:hAnsi="方正仿宋_GBK" w:cs="方正仿宋_GBK" w:hint="eastAsia"/>
                <w:szCs w:val="32"/>
              </w:rPr>
              <w:t>：2 座及以上中型水库发生溃坝。</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szCs w:val="32"/>
              </w:rPr>
              <w:t>5.</w:t>
            </w:r>
            <w:r>
              <w:rPr>
                <w:rFonts w:ascii="方正仿宋_GBK" w:eastAsia="方正仿宋_GBK" w:hAnsi="方正仿宋_GBK" w:cs="方正仿宋_GBK" w:hint="eastAsia"/>
                <w:b/>
                <w:bCs/>
              </w:rPr>
              <w:t>影响人数</w:t>
            </w:r>
            <w:r>
              <w:rPr>
                <w:rFonts w:ascii="方正仿宋_GBK" w:eastAsia="方正仿宋_GBK" w:hAnsi="方正仿宋_GBK" w:cs="方正仿宋_GBK" w:hint="eastAsia"/>
                <w:szCs w:val="32"/>
              </w:rPr>
              <w:t>：a.危及人口：1万人以上；</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szCs w:val="32"/>
              </w:rPr>
            </w:pPr>
            <w:r>
              <w:rPr>
                <w:rFonts w:ascii="方正仿宋_GBK" w:eastAsia="方正仿宋_GBK" w:hAnsi="方正仿宋_GBK" w:cs="方正仿宋_GBK" w:hint="eastAsia"/>
                <w:szCs w:val="32"/>
              </w:rPr>
              <w:t>b.受威胁转移（安置）人口5000人以上；</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szCs w:val="32"/>
              </w:rPr>
            </w:pPr>
            <w:r>
              <w:rPr>
                <w:rFonts w:ascii="方正仿宋_GBK" w:eastAsia="方正仿宋_GBK" w:hAnsi="方正仿宋_GBK" w:cs="方正仿宋_GBK" w:hint="eastAsia"/>
                <w:szCs w:val="32"/>
              </w:rPr>
              <w:t>c.一次性因灾死亡或失踪10人以上。</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6.其他情况</w:t>
            </w:r>
            <w:r>
              <w:rPr>
                <w:rFonts w:ascii="方正仿宋_GBK" w:eastAsia="方正仿宋_GBK" w:hAnsi="方正仿宋_GBK" w:cs="方正仿宋_GBK" w:hint="eastAsia"/>
              </w:rPr>
              <w:t>：</w:t>
            </w:r>
            <w:r>
              <w:rPr>
                <w:rFonts w:ascii="方正仿宋_GBK" w:eastAsia="方正仿宋_GBK" w:hAnsi="方正仿宋_GBK" w:cs="方正仿宋_GBK" w:hint="eastAsia"/>
                <w:szCs w:val="32"/>
              </w:rPr>
              <w:t>a.发生其他特别严重危及公共安全或有特别重大社会影响的防汛抗旱突发事件;</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rPr>
            </w:pPr>
            <w:r>
              <w:rPr>
                <w:rFonts w:ascii="方正仿宋_GBK" w:eastAsia="方正仿宋_GBK" w:hAnsi="方正仿宋_GBK" w:cs="方正仿宋_GBK" w:hint="eastAsia"/>
                <w:szCs w:val="32"/>
              </w:rPr>
              <w:t>b.按照上级防指和市委、市政府的要求需要启动相应响应的事件。</w:t>
            </w:r>
          </w:p>
        </w:tc>
      </w:tr>
      <w:tr w:rsidR="001B7E93">
        <w:trPr>
          <w:trHeight w:val="90"/>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启动程序</w:t>
            </w:r>
          </w:p>
        </w:tc>
        <w:tc>
          <w:tcPr>
            <w:tcW w:w="13926" w:type="dxa"/>
            <w:gridSpan w:val="3"/>
            <w:vAlign w:val="center"/>
          </w:tcPr>
          <w:p w:rsidR="001B7E93" w:rsidRDefault="0063003F" w:rsidP="001668EF">
            <w:pPr>
              <w:widowControl/>
              <w:snapToGrid w:val="0"/>
              <w:ind w:firstLineChars="200" w:firstLine="494"/>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由县防办统筹考虑灾情程度，分析评估灾情，负责起草应急响应请示，提出响应行动建议，经县政府主要领导同意后，启动Ⅰ级响应，并向市防汛抗旱指挥部报告。当市防指宣布启动Ⅰ级响应时，县防指应立即组织有关领导和部门开展会商研判，结合我县实际情况启动应急响应。</w:t>
            </w:r>
          </w:p>
        </w:tc>
      </w:tr>
      <w:tr w:rsidR="001B7E93">
        <w:trPr>
          <w:trHeight w:val="90"/>
          <w:jc w:val="center"/>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指挥</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人员</w:t>
            </w:r>
          </w:p>
        </w:tc>
        <w:tc>
          <w:tcPr>
            <w:tcW w:w="1764"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坐镇指挥</w:t>
            </w:r>
          </w:p>
        </w:tc>
        <w:tc>
          <w:tcPr>
            <w:tcW w:w="12162" w:type="dxa"/>
            <w:gridSpan w:val="2"/>
            <w:vAlign w:val="center"/>
          </w:tcPr>
          <w:p w:rsidR="001B7E93" w:rsidRDefault="0063003F">
            <w:pPr>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县政府主要领导在县应急局应急指挥中心坐镇统一领导指挥。</w:t>
            </w:r>
          </w:p>
        </w:tc>
      </w:tr>
      <w:tr w:rsidR="001B7E93">
        <w:trPr>
          <w:trHeight w:val="577"/>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764"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靠前指挥</w:t>
            </w:r>
          </w:p>
        </w:tc>
        <w:tc>
          <w:tcPr>
            <w:tcW w:w="12162" w:type="dxa"/>
            <w:gridSpan w:val="2"/>
            <w:vAlign w:val="center"/>
          </w:tcPr>
          <w:p w:rsidR="001B7E93" w:rsidRDefault="0063003F">
            <w:pPr>
              <w:snapToGrid w:val="0"/>
              <w:jc w:val="left"/>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szCs w:val="32"/>
              </w:rPr>
              <w:t>县防汛抗旱指挥部指挥长率队（县防汛抗旱指挥部有关成员单位、县级救援队和专家）赴灾区一线负责现场指挥，视情况成立现场指挥部，组织实施现场抢险救援工作。待市级现场指挥部成立后移交指挥权，服从市级现场指挥部的统一调度。</w:t>
            </w:r>
          </w:p>
        </w:tc>
      </w:tr>
      <w:tr w:rsidR="001B7E93">
        <w:trPr>
          <w:trHeight w:val="90"/>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1.组建机构。</w:t>
            </w:r>
            <w:r>
              <w:rPr>
                <w:rFonts w:ascii="方正仿宋_GBK" w:eastAsia="方正仿宋_GBK" w:hAnsi="方正仿宋_GBK" w:cs="方正仿宋_GBK" w:hint="eastAsia"/>
                <w:szCs w:val="32"/>
              </w:rPr>
              <w:t xml:space="preserve">召开指挥部成员会议，收集现场情况，进行分组分工。明确队伍集结点、物资接收和分发点、新闻中心、专家组等。 </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现场指挥部、县应急局、县水利局；乡镇（街道）</w:t>
            </w:r>
          </w:p>
        </w:tc>
      </w:tr>
      <w:tr w:rsidR="001B7E93">
        <w:trPr>
          <w:trHeight w:val="924"/>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b/>
                <w:bCs/>
              </w:rPr>
            </w:pPr>
            <w:r>
              <w:rPr>
                <w:rFonts w:ascii="方正仿宋_GBK" w:eastAsia="方正仿宋_GBK" w:hAnsi="方正仿宋_GBK" w:cs="方正仿宋_GBK" w:hint="eastAsia"/>
                <w:b/>
                <w:bCs/>
              </w:rPr>
              <w:t>2.会商研判。</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提出防洪调度、交通管制、危险区域划分、转移撤离、停供电范围等抢险救灾方案。</w:t>
            </w:r>
          </w:p>
        </w:tc>
        <w:tc>
          <w:tcPr>
            <w:tcW w:w="4960" w:type="dxa"/>
            <w:vAlign w:val="center"/>
          </w:tcPr>
          <w:p w:rsidR="001B7E93" w:rsidRDefault="0063003F">
            <w:pPr>
              <w:adjustRightInd w:val="0"/>
              <w:snapToGrid w:val="0"/>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现场指挥部、县防指相关成员单位；乡镇（街道）</w:t>
            </w:r>
          </w:p>
        </w:tc>
      </w:tr>
      <w:tr w:rsidR="001B7E93">
        <w:trPr>
          <w:trHeight w:val="31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3.集中值班。</w:t>
            </w:r>
            <w:r>
              <w:rPr>
                <w:rFonts w:ascii="方正仿宋_GBK" w:eastAsia="方正仿宋_GBK" w:hAnsi="方正仿宋_GBK" w:cs="方正仿宋_GBK" w:hint="eastAsia"/>
                <w:szCs w:val="32"/>
              </w:rPr>
              <w:t>县气象局、县水利局、县住房城乡建委等部门在县防办联合值守、集中办公，实行24小时值班，密切监视雨情、水情、工情、汛情、旱情、险情。</w:t>
            </w:r>
          </w:p>
        </w:tc>
        <w:tc>
          <w:tcPr>
            <w:tcW w:w="4960" w:type="dxa"/>
            <w:vAlign w:val="center"/>
          </w:tcPr>
          <w:p w:rsidR="001B7E93" w:rsidRDefault="0063003F">
            <w:pPr>
              <w:adjustRightInd w:val="0"/>
              <w:snapToGrid w:val="0"/>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县应急局、县气象局、县水利局、县住房城乡建委等</w:t>
            </w:r>
          </w:p>
        </w:tc>
      </w:tr>
      <w:tr w:rsidR="001B7E93">
        <w:trPr>
          <w:trHeight w:val="1159"/>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5.现场管控。</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第一时间疏散转移受威胁区域的群众；</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实施水量调度；</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实施交通管制，对危险区域实施警戒；</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实施水上交通管制；</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5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⑤</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根据需要切断危险区域内的供电、供气。</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6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⑥</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县水利局、县交通局、县公安局；乡镇（街道）和电力燃气机构等</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kern w:val="2"/>
              </w:rPr>
            </w:pPr>
            <w:r>
              <w:rPr>
                <w:rFonts w:ascii="方正仿宋_GBK" w:eastAsia="方正仿宋_GBK" w:hAnsi="方正仿宋_GBK" w:cs="方正仿宋_GBK" w:hint="eastAsia"/>
                <w:b/>
                <w:bCs/>
              </w:rPr>
              <w:t>6.实施救援。</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指定现场救援负责人，授予相关权限；</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审批救援行动方案；</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依法依规调用、征用应急资源；</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视情请求救援队伍、技术支撑。</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县应急局、县水利局、县消防救援大队、县综合应急救援大队等；乡镇（街道）</w:t>
            </w:r>
          </w:p>
        </w:tc>
      </w:tr>
      <w:tr w:rsidR="001B7E93">
        <w:trPr>
          <w:trHeight w:val="759"/>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7.应急保障。</w:t>
            </w:r>
            <w:r>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rPr>
              <w:t>县防指成员单位</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8.信息发布。</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及时收集汇总上报灾情动态；</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召开新闻发布会；</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开展宣传报道；</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做好舆情监测和引导，及时回应社会关切。</w:t>
            </w:r>
          </w:p>
        </w:tc>
        <w:tc>
          <w:tcPr>
            <w:tcW w:w="4960" w:type="dxa"/>
            <w:vAlign w:val="center"/>
          </w:tcPr>
          <w:p w:rsidR="001B7E93" w:rsidRDefault="0063003F">
            <w:pPr>
              <w:adjustRightInd w:val="0"/>
              <w:snapToGrid w:val="0"/>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县委宣传部、县应急局、县水利局；乡镇（街道）</w:t>
            </w:r>
          </w:p>
        </w:tc>
      </w:tr>
      <w:tr w:rsidR="001B7E93">
        <w:trPr>
          <w:trHeight w:val="57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9.增援合作。</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与上级派出的工作组和专家组充分对接，接受其指导或指挥；</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视情况申请物资、资金、队伍增援。</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szCs w:val="32"/>
              </w:rPr>
              <w:t>县政府、县防指成员单位</w:t>
            </w:r>
          </w:p>
        </w:tc>
      </w:tr>
      <w:tr w:rsidR="001B7E93">
        <w:trPr>
          <w:trHeight w:val="1000"/>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响应解除</w:t>
            </w:r>
          </w:p>
        </w:tc>
        <w:tc>
          <w:tcPr>
            <w:tcW w:w="8966" w:type="dxa"/>
            <w:gridSpan w:val="2"/>
            <w:vAlign w:val="center"/>
          </w:tcPr>
          <w:p w:rsidR="001B7E93" w:rsidRDefault="0063003F" w:rsidP="001668EF">
            <w:pPr>
              <w:pStyle w:val="a8"/>
              <w:widowControl/>
              <w:adjustRightInd w:val="0"/>
              <w:snapToGrid w:val="0"/>
              <w:spacing w:beforeAutospacing="0" w:afterAutospacing="0"/>
              <w:ind w:firstLineChars="200" w:firstLine="494"/>
              <w:rPr>
                <w:rFonts w:ascii="方正仿宋_GBK" w:eastAsia="方正仿宋_GBK" w:hAnsi="方正仿宋_GBK" w:cs="方正仿宋_GBK"/>
                <w:b/>
                <w:bCs/>
                <w:color w:val="FF0000"/>
              </w:rPr>
            </w:pPr>
            <w:r>
              <w:rPr>
                <w:rFonts w:ascii="方正仿宋_GBK" w:eastAsia="方正仿宋_GBK" w:hAnsi="方正仿宋_GBK" w:cs="方正仿宋_GBK" w:hint="eastAsia"/>
                <w:szCs w:val="32"/>
              </w:rPr>
              <w:t>县防办书面提出解除或降级应急响应建议，县防指可视汛情、旱情，宣布结束应急响应，并上报市防指。</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color w:val="FF0000"/>
              </w:rPr>
            </w:pPr>
            <w:r>
              <w:rPr>
                <w:rFonts w:ascii="方正仿宋_GBK" w:eastAsia="方正仿宋_GBK" w:hAnsi="方正仿宋_GBK" w:cs="方正仿宋_GBK" w:hint="eastAsia"/>
                <w:szCs w:val="32"/>
              </w:rPr>
              <w:t>县防汛抗旱指挥部</w:t>
            </w:r>
          </w:p>
        </w:tc>
      </w:tr>
    </w:tbl>
    <w:p w:rsidR="001B7E93" w:rsidRDefault="0063003F">
      <w:pPr>
        <w:snapToGrid w:val="0"/>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br w:type="page"/>
      </w:r>
    </w:p>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1B7E93">
        <w:trPr>
          <w:tblHeader/>
          <w:jc w:val="center"/>
        </w:trPr>
        <w:tc>
          <w:tcPr>
            <w:tcW w:w="14733" w:type="dxa"/>
            <w:gridSpan w:val="4"/>
            <w:tcBorders>
              <w:top w:val="nil"/>
              <w:left w:val="nil"/>
              <w:right w:val="nil"/>
            </w:tcBorders>
            <w:vAlign w:val="center"/>
          </w:tcPr>
          <w:p w:rsidR="001B7E93" w:rsidRDefault="0063003F">
            <w:pPr>
              <w:snapToGrid w:val="0"/>
              <w:jc w:val="center"/>
              <w:rPr>
                <w:rFonts w:ascii="方正仿宋_GBK" w:eastAsia="方正仿宋_GBK" w:hAnsi="方正仿宋_GBK" w:cs="方正仿宋_GBK"/>
                <w:sz w:val="24"/>
              </w:rPr>
            </w:pPr>
            <w:r>
              <w:rPr>
                <w:rFonts w:ascii="方正小标宋_GBK" w:eastAsia="方正小标宋_GBK" w:hAnsi="方正小标宋_GBK" w:cs="方正小标宋_GBK" w:hint="eastAsia"/>
                <w:szCs w:val="32"/>
              </w:rPr>
              <w:t>防汛抗旱Ⅱ级响应卡</w:t>
            </w:r>
          </w:p>
        </w:tc>
      </w:tr>
      <w:tr w:rsidR="001B7E93">
        <w:trPr>
          <w:trHeight w:val="3448"/>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3"/>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1.雨情：</w:t>
            </w:r>
            <w:r>
              <w:rPr>
                <w:rFonts w:ascii="方正仿宋_GBK" w:eastAsia="方正仿宋_GBK" w:hAnsi="方正仿宋_GBK" w:cs="方正仿宋_GBK" w:hint="eastAsia"/>
                <w:szCs w:val="32"/>
              </w:rPr>
              <w:t>a.气象部门发布暴雨灾害Ⅱ级预警或暴雨橙色预警信号，经指挥部研判可能出现重大洪涝灾害；</w:t>
            </w:r>
          </w:p>
          <w:p w:rsidR="001B7E93" w:rsidRDefault="0063003F" w:rsidP="001668EF">
            <w:pPr>
              <w:pStyle w:val="a8"/>
              <w:widowControl/>
              <w:adjustRightInd w:val="0"/>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szCs w:val="32"/>
              </w:rPr>
              <w:t>b.县城城区3小时内降雨量超过120毫米或24小时内降雨量超过250毫米且降雨持续。</w:t>
            </w:r>
          </w:p>
          <w:p w:rsidR="001B7E93" w:rsidRDefault="0063003F" w:rsidP="001668EF">
            <w:pPr>
              <w:pStyle w:val="a8"/>
              <w:widowControl/>
              <w:adjustRightInd w:val="0"/>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szCs w:val="32"/>
              </w:rPr>
              <w:t>c.6个及以上乡镇（街道）3 小时内已达 50 毫米以上且降雨持续。</w:t>
            </w:r>
          </w:p>
          <w:p w:rsidR="001B7E93" w:rsidRDefault="0063003F">
            <w:pPr>
              <w:pStyle w:val="a8"/>
              <w:widowControl/>
              <w:adjustRightInd w:val="0"/>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2.水情</w:t>
            </w:r>
            <w:r>
              <w:rPr>
                <w:rFonts w:ascii="方正仿宋_GBK" w:eastAsia="方正仿宋_GBK" w:hAnsi="方正仿宋_GBK" w:cs="方正仿宋_GBK" w:hint="eastAsia"/>
              </w:rPr>
              <w:t>：</w:t>
            </w:r>
            <w:r>
              <w:rPr>
                <w:rFonts w:ascii="方正仿宋_GBK" w:eastAsia="方正仿宋_GBK" w:hAnsi="方正仿宋_GBK" w:cs="方正仿宋_GBK" w:hint="eastAsia"/>
                <w:szCs w:val="32"/>
              </w:rPr>
              <w:t>a.水文部门发布水情橙色预警，经指挥部研判可能出现重大洪涝灾害；</w:t>
            </w:r>
          </w:p>
          <w:p w:rsidR="001B7E93" w:rsidRDefault="0063003F" w:rsidP="001668EF">
            <w:pPr>
              <w:pStyle w:val="a8"/>
              <w:widowControl/>
              <w:adjustRightInd w:val="0"/>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szCs w:val="32"/>
              </w:rPr>
              <w:t>b.长江奉节段发生超保证洪水或者梅溪河（明水水文站水位205.50m）、大溪河（冯坪水文站水位244.85m）、车家坝河（红土水文站水位524.94m）、草堂河（汾河水文站水位323.8m）、石马河（草堂水文站水位230.30m）、朱衣河（朱衣水文站水位242.75m）、崔家河（大树水文站水位232.4m）、甲高河（甲高水文站水位370.12m）、新民河（青龙水文站水位556.63m）任意1条超保证洪水。</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3.旱情：</w:t>
            </w:r>
            <w:r>
              <w:rPr>
                <w:rFonts w:ascii="方正仿宋_GBK" w:eastAsia="方正仿宋_GBK" w:hAnsi="方正仿宋_GBK" w:cs="方正仿宋_GBK" w:hint="eastAsia"/>
                <w:szCs w:val="32"/>
              </w:rPr>
              <w:t>4—9个乡镇（街道）发生特大干旱，或10个以上乡镇（街道）发生严重干旱，或20个以上乡镇（街道）发生中度及以上干旱。</w:t>
            </w:r>
          </w:p>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4.工情：</w:t>
            </w:r>
            <w:r>
              <w:rPr>
                <w:rFonts w:ascii="方正仿宋_GBK" w:eastAsia="方正仿宋_GBK" w:hAnsi="方正仿宋_GBK" w:cs="方正仿宋_GBK" w:hint="eastAsia"/>
                <w:szCs w:val="32"/>
              </w:rPr>
              <w:t>1 座中型水库发生溃坝，或县级在建涉水工程出现严重险情。</w:t>
            </w:r>
          </w:p>
          <w:p w:rsidR="001B7E93" w:rsidRDefault="0063003F">
            <w:pPr>
              <w:pStyle w:val="a8"/>
              <w:widowControl/>
              <w:adjustRightInd w:val="0"/>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5.影响人数：</w:t>
            </w:r>
            <w:r>
              <w:rPr>
                <w:rFonts w:ascii="方正仿宋_GBK" w:eastAsia="方正仿宋_GBK" w:hAnsi="方正仿宋_GBK" w:cs="方正仿宋_GBK" w:hint="eastAsia"/>
                <w:szCs w:val="32"/>
              </w:rPr>
              <w:t>a.危及人口：5000人以上；</w:t>
            </w:r>
          </w:p>
          <w:p w:rsidR="001B7E93" w:rsidRDefault="0063003F" w:rsidP="001668EF">
            <w:pPr>
              <w:pStyle w:val="a8"/>
              <w:widowControl/>
              <w:adjustRightInd w:val="0"/>
              <w:snapToGrid w:val="0"/>
              <w:spacing w:beforeAutospacing="0" w:afterAutospacing="0"/>
              <w:ind w:firstLineChars="600" w:firstLine="1482"/>
              <w:rPr>
                <w:rFonts w:ascii="方正仿宋_GBK" w:eastAsia="方正仿宋_GBK" w:hAnsi="方正仿宋_GBK" w:cs="方正仿宋_GBK"/>
                <w:szCs w:val="32"/>
              </w:rPr>
            </w:pPr>
            <w:r>
              <w:rPr>
                <w:rFonts w:ascii="方正仿宋_GBK" w:eastAsia="方正仿宋_GBK" w:hAnsi="方正仿宋_GBK" w:cs="方正仿宋_GBK" w:hint="eastAsia"/>
                <w:szCs w:val="32"/>
              </w:rPr>
              <w:t>b.受威胁转移（安置）人口1000人以上；</w:t>
            </w:r>
          </w:p>
          <w:p w:rsidR="001B7E93" w:rsidRDefault="0063003F" w:rsidP="001668EF">
            <w:pPr>
              <w:pStyle w:val="a8"/>
              <w:widowControl/>
              <w:adjustRightInd w:val="0"/>
              <w:snapToGrid w:val="0"/>
              <w:spacing w:beforeAutospacing="0" w:afterAutospacing="0"/>
              <w:ind w:firstLineChars="600" w:firstLine="1482"/>
              <w:rPr>
                <w:rFonts w:ascii="方正仿宋_GBK" w:eastAsia="方正仿宋_GBK" w:hAnsi="方正仿宋_GBK" w:cs="方正仿宋_GBK"/>
                <w:szCs w:val="32"/>
              </w:rPr>
            </w:pPr>
            <w:r>
              <w:rPr>
                <w:rFonts w:ascii="方正仿宋_GBK" w:eastAsia="方正仿宋_GBK" w:hAnsi="方正仿宋_GBK" w:cs="方正仿宋_GBK" w:hint="eastAsia"/>
                <w:szCs w:val="32"/>
              </w:rPr>
              <w:t>c.一次性因灾死亡或失踪3人以上。</w:t>
            </w:r>
          </w:p>
          <w:p w:rsidR="001B7E93" w:rsidRDefault="0063003F" w:rsidP="001668EF">
            <w:pPr>
              <w:pStyle w:val="a8"/>
              <w:widowControl/>
              <w:adjustRightInd w:val="0"/>
              <w:snapToGrid w:val="0"/>
              <w:spacing w:beforeAutospacing="0" w:afterAutospacing="0"/>
              <w:ind w:firstLineChars="600" w:firstLine="1488"/>
              <w:rPr>
                <w:rFonts w:ascii="方正仿宋_GBK" w:eastAsia="方正仿宋_GBK" w:hAnsi="方正仿宋_GBK" w:cs="方正仿宋_GBK"/>
                <w:szCs w:val="32"/>
              </w:rPr>
            </w:pPr>
            <w:r>
              <w:rPr>
                <w:rFonts w:ascii="方正仿宋_GBK" w:eastAsia="方正仿宋_GBK" w:hAnsi="方正仿宋_GBK" w:cs="方正仿宋_GBK" w:hint="eastAsia"/>
                <w:b/>
                <w:bCs/>
              </w:rPr>
              <w:t>6.其他情况</w:t>
            </w:r>
            <w:r>
              <w:rPr>
                <w:rFonts w:ascii="方正仿宋_GBK" w:eastAsia="方正仿宋_GBK" w:hAnsi="方正仿宋_GBK" w:cs="方正仿宋_GBK" w:hint="eastAsia"/>
              </w:rPr>
              <w:t>：</w:t>
            </w:r>
            <w:r>
              <w:rPr>
                <w:rFonts w:ascii="方正仿宋_GBK" w:eastAsia="方正仿宋_GBK" w:hAnsi="方正仿宋_GBK" w:cs="方正仿宋_GBK" w:hint="eastAsia"/>
                <w:szCs w:val="32"/>
              </w:rPr>
              <w:t>a.发生其他特别严重危及公共安全或有特别重大社会影响的防汛抗旱突发事件;</w:t>
            </w:r>
          </w:p>
          <w:p w:rsidR="001B7E93" w:rsidRDefault="0063003F" w:rsidP="001668EF">
            <w:pPr>
              <w:pStyle w:val="a8"/>
              <w:widowControl/>
              <w:adjustRightInd w:val="0"/>
              <w:snapToGrid w:val="0"/>
              <w:spacing w:beforeAutospacing="0" w:afterAutospacing="0"/>
              <w:ind w:firstLineChars="600" w:firstLine="1482"/>
              <w:rPr>
                <w:rFonts w:ascii="方正仿宋_GBK" w:eastAsia="方正仿宋_GBK" w:hAnsi="方正仿宋_GBK" w:cs="方正仿宋_GBK"/>
              </w:rPr>
            </w:pPr>
            <w:r>
              <w:rPr>
                <w:rFonts w:ascii="方正仿宋_GBK" w:eastAsia="方正仿宋_GBK" w:hAnsi="方正仿宋_GBK" w:cs="方正仿宋_GBK" w:hint="eastAsia"/>
                <w:szCs w:val="32"/>
              </w:rPr>
              <w:t>b.按照上级防指和市委、市政府的要求需要启动相应响应的事件。</w:t>
            </w:r>
          </w:p>
        </w:tc>
      </w:tr>
      <w:tr w:rsidR="001B7E93">
        <w:trPr>
          <w:trHeight w:val="90"/>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启动程序</w:t>
            </w:r>
          </w:p>
        </w:tc>
        <w:tc>
          <w:tcPr>
            <w:tcW w:w="13926" w:type="dxa"/>
            <w:gridSpan w:val="3"/>
            <w:vAlign w:val="center"/>
          </w:tcPr>
          <w:p w:rsidR="001B7E93" w:rsidRDefault="0063003F" w:rsidP="001668EF">
            <w:pPr>
              <w:snapToGrid w:val="0"/>
              <w:ind w:firstLineChars="200" w:firstLine="494"/>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由县防办统筹考虑灾情程度，分析评估灾情，负责起草应急响应请示，提出响应行动建议，经县政府主要领导或县防汛抗旱指挥部指挥长同意后，启动Ⅱ级响应，并向市防汛抗旱指挥部报告。当市防指宣布启动Ⅱ级响应时，县防指应立即组织有关部门开展会商研判，结合我县实际情况启动应急响应。</w:t>
            </w:r>
            <w:r>
              <w:rPr>
                <w:rFonts w:ascii="方正仿宋_GBK" w:eastAsia="方正仿宋_GBK" w:hAnsi="方正仿宋_GBK" w:cs="方正仿宋_GBK" w:hint="eastAsia"/>
                <w:color w:val="0000FF"/>
                <w:kern w:val="0"/>
                <w:sz w:val="24"/>
              </w:rPr>
              <w:t xml:space="preserve"> </w:t>
            </w:r>
            <w:r>
              <w:rPr>
                <w:rFonts w:ascii="方正仿宋_GBK" w:eastAsia="方正仿宋_GBK" w:hAnsi="方正仿宋_GBK" w:cs="方正仿宋_GBK" w:hint="eastAsia"/>
                <w:color w:val="FF0000"/>
                <w:sz w:val="24"/>
              </w:rPr>
              <w:t xml:space="preserve"> </w:t>
            </w:r>
          </w:p>
        </w:tc>
      </w:tr>
      <w:tr w:rsidR="001B7E93">
        <w:trPr>
          <w:trHeight w:val="90"/>
          <w:jc w:val="center"/>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指挥</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人员</w:t>
            </w:r>
          </w:p>
        </w:tc>
        <w:tc>
          <w:tcPr>
            <w:tcW w:w="1764"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坐镇指挥</w:t>
            </w:r>
          </w:p>
        </w:tc>
        <w:tc>
          <w:tcPr>
            <w:tcW w:w="12162"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县政府主要领导或县防汛抗旱指挥部指挥长在县应急局应急指挥中心坐镇统一领导指挥。</w:t>
            </w:r>
          </w:p>
        </w:tc>
      </w:tr>
      <w:tr w:rsidR="001B7E93">
        <w:trPr>
          <w:trHeight w:val="577"/>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764"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靠前指挥</w:t>
            </w:r>
          </w:p>
        </w:tc>
        <w:tc>
          <w:tcPr>
            <w:tcW w:w="12162"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县防汛抗旱指挥部指挥长或副指挥长率队（县防汛抗旱指挥部有关成员单位、县级救援队和专家）赴灾区一线负责现场指挥，视情况成立现场指挥部，组织实施现场抢险救援工作。待市级现场指挥部成立后移交指挥权，服从市级现场指挥部的统一调度。</w:t>
            </w:r>
          </w:p>
        </w:tc>
      </w:tr>
      <w:tr w:rsidR="001B7E93">
        <w:trPr>
          <w:trHeight w:val="90"/>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1.组建机构。</w:t>
            </w:r>
            <w:r>
              <w:rPr>
                <w:rFonts w:ascii="方正仿宋_GBK" w:eastAsia="方正仿宋_GBK" w:hAnsi="方正仿宋_GBK" w:cs="方正仿宋_GBK" w:hint="eastAsia"/>
                <w:szCs w:val="32"/>
              </w:rPr>
              <w:t xml:space="preserve">召开指挥部成员会议，收集现场情况，进行分组分工。明确队伍集结点、物资接收和分发点、新闻中心、专家组等。 </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现场指挥部、县应急局、县水利局；乡镇（街道）</w:t>
            </w:r>
          </w:p>
        </w:tc>
      </w:tr>
      <w:tr w:rsidR="001B7E93">
        <w:trPr>
          <w:trHeight w:val="464"/>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b/>
                <w:bCs/>
              </w:rPr>
            </w:pPr>
            <w:r>
              <w:rPr>
                <w:rFonts w:ascii="方正仿宋_GBK" w:eastAsia="方正仿宋_GBK" w:hAnsi="方正仿宋_GBK" w:cs="方正仿宋_GBK" w:hint="eastAsia"/>
                <w:b/>
                <w:bCs/>
              </w:rPr>
              <w:t>2.会商研判。</w:t>
            </w:r>
            <w:r>
              <w:rPr>
                <w:rFonts w:ascii="方正仿宋_GBK" w:eastAsia="方正仿宋_GBK" w:hAnsi="方正仿宋_GBK" w:cs="方正仿宋_GBK" w:hint="eastAsia"/>
              </w:rPr>
              <w:fldChar w:fldCharType="begin"/>
            </w:r>
            <w:r>
              <w:rPr>
                <w:rFonts w:ascii="方正仿宋_GBK" w:eastAsia="方正仿宋_GBK" w:hAnsi="方正仿宋_GBK" w:cs="方正仿宋_GBK" w:hint="eastAsia"/>
              </w:rPr>
              <w:instrText xml:space="preserve"> = 1 \* GB3 \* MERGEFORMAT </w:instrText>
            </w:r>
            <w:r>
              <w:rPr>
                <w:rFonts w:ascii="方正仿宋_GBK" w:eastAsia="方正仿宋_GBK" w:hAnsi="方正仿宋_GBK" w:cs="方正仿宋_GBK" w:hint="eastAsia"/>
              </w:rPr>
              <w:fldChar w:fldCharType="separate"/>
            </w:r>
            <w:r>
              <w:rPr>
                <w:rFonts w:ascii="方正仿宋_GBK" w:eastAsia="方正仿宋_GBK" w:hAnsi="方正仿宋_GBK" w:cs="方正仿宋_GBK" w:hint="eastAsia"/>
              </w:rPr>
              <w:t>①</w:t>
            </w:r>
            <w:r>
              <w:rPr>
                <w:rFonts w:ascii="方正仿宋_GBK" w:eastAsia="方正仿宋_GBK" w:hAnsi="方正仿宋_GBK" w:cs="方正仿宋_GBK" w:hint="eastAsia"/>
              </w:rPr>
              <w:fldChar w:fldCharType="end"/>
            </w:r>
            <w:r>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提出防洪调度、交通管制、危险区域划分、转移撤离、停供电范围等抢险救灾方案。</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现场指挥部、县防指相关成员单位；乡镇（街道）</w:t>
            </w:r>
          </w:p>
        </w:tc>
      </w:tr>
      <w:tr w:rsidR="001B7E93">
        <w:trPr>
          <w:trHeight w:val="31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3.集中值班。</w:t>
            </w:r>
            <w:r>
              <w:rPr>
                <w:rFonts w:ascii="方正仿宋_GBK" w:eastAsia="方正仿宋_GBK" w:hAnsi="方正仿宋_GBK" w:cs="方正仿宋_GBK" w:hint="eastAsia"/>
                <w:szCs w:val="32"/>
              </w:rPr>
              <w:t>县气象局、县水利局、县住房城乡建委等部门在县防办联合值守、集中办公，实行24小时值班，密切监视雨情、水情、工情、汛情、旱情、险情。</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县应急局、县气象局、县水利局、县住房城乡建委等</w:t>
            </w:r>
          </w:p>
        </w:tc>
      </w:tr>
      <w:tr w:rsidR="001B7E93">
        <w:trPr>
          <w:trHeight w:val="1159"/>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5.现场管控。</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第一时间疏散转移受威胁区域的群众；</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实施水量调度；</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实施交通管制，对危险区域实施警戒；</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实施水上交通管制；</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5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⑤</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根据需要切断危险区域内的供电、供气。</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6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⑥</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县水利局、县交通局、县公安局；乡镇（街道）和电力燃气机构等</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kern w:val="2"/>
              </w:rPr>
            </w:pPr>
            <w:r>
              <w:rPr>
                <w:rFonts w:ascii="方正仿宋_GBK" w:eastAsia="方正仿宋_GBK" w:hAnsi="方正仿宋_GBK" w:cs="方正仿宋_GBK" w:hint="eastAsia"/>
                <w:b/>
                <w:bCs/>
              </w:rPr>
              <w:t>6.实施救援。</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指定现场救援负责人，授予相关权限；</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审批救援行动方案；</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依法依规调用、征用应急资源；</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视情况请求救援队伍、技术支撑。</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县应急局、县水利局、县消防救援大队、县综合应急救援大队等；乡镇（街道）</w:t>
            </w:r>
          </w:p>
        </w:tc>
      </w:tr>
      <w:tr w:rsidR="001B7E93">
        <w:trPr>
          <w:trHeight w:val="759"/>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7.应急保障。</w:t>
            </w:r>
            <w:r>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rPr>
              <w:t>县</w:t>
            </w:r>
            <w:r>
              <w:rPr>
                <w:rFonts w:ascii="方正仿宋_GBK" w:eastAsia="方正仿宋_GBK" w:hAnsi="方正仿宋_GBK" w:cs="方正仿宋_GBK" w:hint="eastAsia"/>
                <w:szCs w:val="32"/>
              </w:rPr>
              <w:t>防指成员单位</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8.信息发布。</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及时收集汇总上报灾情动态；</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召开新闻发布会；</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开展宣传报道；</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做好舆情监测和引导，及时回应社会关切。</w:t>
            </w:r>
          </w:p>
        </w:tc>
        <w:tc>
          <w:tcPr>
            <w:tcW w:w="4960" w:type="dxa"/>
            <w:vAlign w:val="center"/>
          </w:tcPr>
          <w:p w:rsidR="001B7E93" w:rsidRDefault="0063003F">
            <w:pPr>
              <w:adjustRightInd w:val="0"/>
              <w:snapToGrid w:val="0"/>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县委宣传部、县应急局、县水利局；乡镇（街道）</w:t>
            </w:r>
          </w:p>
        </w:tc>
      </w:tr>
      <w:tr w:rsidR="001B7E93">
        <w:trPr>
          <w:trHeight w:val="57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9.增援合作。</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与上级派出的工作组和专家组充分对接，接受其指导或指挥；</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视情况申请物资、资金、队伍增援。</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szCs w:val="32"/>
              </w:rPr>
              <w:t>县政府、县防指成员单位</w:t>
            </w:r>
          </w:p>
        </w:tc>
      </w:tr>
      <w:tr w:rsidR="001B7E93">
        <w:trPr>
          <w:trHeight w:val="1000"/>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响应解除</w:t>
            </w:r>
          </w:p>
        </w:tc>
        <w:tc>
          <w:tcPr>
            <w:tcW w:w="8966" w:type="dxa"/>
            <w:gridSpan w:val="2"/>
            <w:vAlign w:val="center"/>
          </w:tcPr>
          <w:p w:rsidR="001B7E93" w:rsidRDefault="0063003F" w:rsidP="001668EF">
            <w:pPr>
              <w:pStyle w:val="a8"/>
              <w:widowControl/>
              <w:adjustRightInd w:val="0"/>
              <w:snapToGrid w:val="0"/>
              <w:spacing w:beforeAutospacing="0" w:afterAutospacing="0"/>
              <w:ind w:firstLineChars="200" w:firstLine="494"/>
              <w:rPr>
                <w:rFonts w:ascii="方正仿宋_GBK" w:eastAsia="方正仿宋_GBK" w:hAnsi="方正仿宋_GBK" w:cs="方正仿宋_GBK"/>
                <w:b/>
                <w:bCs/>
                <w:color w:val="FF0000"/>
              </w:rPr>
            </w:pPr>
            <w:r>
              <w:rPr>
                <w:rFonts w:ascii="方正仿宋_GBK" w:eastAsia="方正仿宋_GBK" w:hAnsi="方正仿宋_GBK" w:cs="方正仿宋_GBK" w:hint="eastAsia"/>
                <w:szCs w:val="32"/>
              </w:rPr>
              <w:t>县防办书面提出解除、降级或升级应急响应建议，县防指可视汛情、旱情，宣布结束应急响应，并上报市防指。</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color w:val="FF0000"/>
              </w:rPr>
            </w:pPr>
            <w:r>
              <w:rPr>
                <w:rFonts w:ascii="方正仿宋_GBK" w:eastAsia="方正仿宋_GBK" w:hAnsi="方正仿宋_GBK" w:cs="方正仿宋_GBK" w:hint="eastAsia"/>
                <w:szCs w:val="32"/>
              </w:rPr>
              <w:t>县防汛抗旱指挥部</w:t>
            </w:r>
          </w:p>
        </w:tc>
      </w:tr>
    </w:tbl>
    <w:p w:rsidR="001B7E93" w:rsidRDefault="001B7E93">
      <w:pPr>
        <w:snapToGrid w:val="0"/>
        <w:jc w:val="center"/>
        <w:rPr>
          <w:rFonts w:ascii="方正小标宋_GBK" w:eastAsia="方正小标宋_GBK" w:hAnsi="方正小标宋_GBK" w:cs="方正小标宋_GBK"/>
          <w:sz w:val="24"/>
        </w:rPr>
      </w:pPr>
    </w:p>
    <w:p w:rsidR="001B7E93" w:rsidRDefault="001B7E93">
      <w:pPr>
        <w:pStyle w:val="a3"/>
      </w:pPr>
    </w:p>
    <w:tbl>
      <w:tblPr>
        <w:tblStyle w:val="a9"/>
        <w:tblpPr w:leftFromText="180" w:rightFromText="180" w:vertAnchor="text" w:horzAnchor="page" w:tblpX="1207" w:tblpY="310"/>
        <w:tblOverlap w:val="never"/>
        <w:tblW w:w="14733" w:type="dxa"/>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1B7E93">
        <w:trPr>
          <w:tblHeader/>
        </w:trPr>
        <w:tc>
          <w:tcPr>
            <w:tcW w:w="14733" w:type="dxa"/>
            <w:gridSpan w:val="4"/>
            <w:tcBorders>
              <w:top w:val="nil"/>
              <w:left w:val="nil"/>
              <w:right w:val="nil"/>
            </w:tcBorders>
            <w:vAlign w:val="center"/>
          </w:tcPr>
          <w:p w:rsidR="001B7E93" w:rsidRDefault="0063003F">
            <w:pPr>
              <w:snapToGrid w:val="0"/>
              <w:jc w:val="center"/>
              <w:rPr>
                <w:rFonts w:ascii="方正仿宋_GBK" w:eastAsia="方正仿宋_GBK" w:hAnsi="方正仿宋_GBK" w:cs="方正仿宋_GBK"/>
                <w:sz w:val="24"/>
              </w:rPr>
            </w:pPr>
            <w:r>
              <w:rPr>
                <w:rFonts w:ascii="方正小标宋_GBK" w:eastAsia="方正小标宋_GBK" w:hAnsi="方正小标宋_GBK" w:cs="方正小标宋_GBK" w:hint="eastAsia"/>
                <w:szCs w:val="32"/>
              </w:rPr>
              <w:t>防汛抗旱</w:t>
            </w:r>
            <w:r>
              <w:rPr>
                <w:rFonts w:eastAsia="方正楷体_GBK" w:hint="eastAsia"/>
                <w:szCs w:val="32"/>
              </w:rPr>
              <w:t>Ⅲ</w:t>
            </w:r>
            <w:r>
              <w:rPr>
                <w:rFonts w:ascii="方正小标宋_GBK" w:eastAsia="方正小标宋_GBK" w:hAnsi="方正小标宋_GBK" w:cs="方正小标宋_GBK" w:hint="eastAsia"/>
                <w:szCs w:val="32"/>
              </w:rPr>
              <w:t>级响应卡</w:t>
            </w:r>
          </w:p>
        </w:tc>
      </w:tr>
      <w:tr w:rsidR="001B7E93">
        <w:trPr>
          <w:trHeight w:val="3448"/>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3"/>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1.雨情：</w:t>
            </w:r>
            <w:r>
              <w:rPr>
                <w:rFonts w:ascii="方正仿宋_GBK" w:eastAsia="方正仿宋_GBK" w:hAnsi="方正仿宋_GBK" w:cs="方正仿宋_GBK" w:hint="eastAsia"/>
                <w:szCs w:val="32"/>
              </w:rPr>
              <w:t>a.气象部门发布暴雨灾害Ⅲ级预警或暴雨黄色预警信号，经指挥部研判可能出现较大洪涝灾害；</w:t>
            </w:r>
          </w:p>
          <w:p w:rsidR="001B7E93" w:rsidRDefault="0063003F" w:rsidP="001668EF">
            <w:pPr>
              <w:pStyle w:val="a8"/>
              <w:widowControl/>
              <w:adjustRightInd w:val="0"/>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szCs w:val="32"/>
              </w:rPr>
              <w:t>b.县城城区3小时内降雨量超过100毫米或24小时内降雨量超过150毫米且降雨持续；或3 个及以上乡镇（街道）6 小时内已达50毫米以上且降雨持续。</w:t>
            </w:r>
          </w:p>
          <w:p w:rsidR="001B7E93" w:rsidRDefault="0063003F">
            <w:pPr>
              <w:pStyle w:val="a8"/>
              <w:widowControl/>
              <w:adjustRightInd w:val="0"/>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2.水情</w:t>
            </w:r>
            <w:r>
              <w:rPr>
                <w:rFonts w:ascii="方正仿宋_GBK" w:eastAsia="方正仿宋_GBK" w:hAnsi="方正仿宋_GBK" w:cs="方正仿宋_GBK" w:hint="eastAsia"/>
              </w:rPr>
              <w:t>：</w:t>
            </w:r>
            <w:r>
              <w:rPr>
                <w:rFonts w:ascii="方正仿宋_GBK" w:eastAsia="方正仿宋_GBK" w:hAnsi="方正仿宋_GBK" w:cs="方正仿宋_GBK" w:hint="eastAsia"/>
                <w:szCs w:val="32"/>
              </w:rPr>
              <w:t>a.水文监测部门发布水情黄色预警，经指挥部研判可能出现较大洪涝灾害；</w:t>
            </w:r>
          </w:p>
          <w:p w:rsidR="001B7E93" w:rsidRDefault="0063003F" w:rsidP="001668EF">
            <w:pPr>
              <w:pStyle w:val="a8"/>
              <w:widowControl/>
              <w:adjustRightInd w:val="0"/>
              <w:snapToGrid w:val="0"/>
              <w:spacing w:beforeAutospacing="0" w:afterAutospacing="0"/>
              <w:ind w:firstLineChars="400" w:firstLine="988"/>
              <w:rPr>
                <w:rFonts w:ascii="方正仿宋_GBK" w:eastAsia="方正仿宋_GBK" w:hAnsi="方正仿宋_GBK" w:cs="方正仿宋_GBK"/>
              </w:rPr>
            </w:pPr>
            <w:r>
              <w:rPr>
                <w:rFonts w:ascii="方正仿宋_GBK" w:eastAsia="方正仿宋_GBK" w:hAnsi="方正仿宋_GBK" w:cs="方正仿宋_GBK" w:hint="eastAsia"/>
                <w:szCs w:val="32"/>
              </w:rPr>
              <w:t>b.长江发生流域性超警戒洪水或者梅溪河（明水水文站水位205.00m）、大溪河（冯坪水文站水位243.54m）、车家坝河（红土水文站水位524.12m）、草堂河（汾河水文站水位323.1m）、石马河（草堂水文站水位229.3m）、朱衣河（朱衣水文站水位242.25m）、崔家河（大树水文站水位231.19m）、甲高河（甲高水文站水位368.8m）、新民河（青龙水文站水位555.9m）任意2条及以上超警戒洪水。</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3.旱情：</w:t>
            </w:r>
            <w:r>
              <w:rPr>
                <w:rFonts w:ascii="方正仿宋_GBK" w:eastAsia="方正仿宋_GBK" w:hAnsi="方正仿宋_GBK" w:cs="方正仿宋_GBK" w:hint="eastAsia"/>
                <w:szCs w:val="32"/>
              </w:rPr>
              <w:t>1-3个乡镇（街道）发生特大干旱，或4—9个乡镇（街道）发生严重干旱，或10个以上乡镇（街道）发生中度及以上干旱。</w:t>
            </w:r>
          </w:p>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4.工情：</w:t>
            </w:r>
            <w:r>
              <w:rPr>
                <w:rFonts w:ascii="方正仿宋_GBK" w:eastAsia="方正仿宋_GBK" w:hAnsi="方正仿宋_GBK" w:cs="方正仿宋_GBK" w:hint="eastAsia"/>
                <w:szCs w:val="32"/>
              </w:rPr>
              <w:t>1 座小（Ⅰ）型水库发生溃坝或中型水库出现严重险情。</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5.影响人数：</w:t>
            </w:r>
            <w:r>
              <w:rPr>
                <w:rFonts w:ascii="方正仿宋_GBK" w:eastAsia="方正仿宋_GBK" w:hAnsi="方正仿宋_GBK" w:cs="方正仿宋_GBK" w:hint="eastAsia"/>
                <w:szCs w:val="32"/>
              </w:rPr>
              <w:t>a.危及人口：1000人以上；</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szCs w:val="32"/>
              </w:rPr>
            </w:pPr>
            <w:r>
              <w:rPr>
                <w:rFonts w:ascii="方正仿宋_GBK" w:eastAsia="方正仿宋_GBK" w:hAnsi="方正仿宋_GBK" w:cs="方正仿宋_GBK" w:hint="eastAsia"/>
                <w:szCs w:val="32"/>
              </w:rPr>
              <w:t>b.受威胁转移（安置）人口500人以上；</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szCs w:val="32"/>
              </w:rPr>
            </w:pPr>
            <w:r>
              <w:rPr>
                <w:rFonts w:ascii="方正仿宋_GBK" w:eastAsia="方正仿宋_GBK" w:hAnsi="方正仿宋_GBK" w:cs="方正仿宋_GBK" w:hint="eastAsia"/>
                <w:szCs w:val="32"/>
              </w:rPr>
              <w:t>c.一次性因灾死亡或失踪3人以下。</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6.其他情况</w:t>
            </w:r>
            <w:r>
              <w:rPr>
                <w:rFonts w:ascii="方正仿宋_GBK" w:eastAsia="方正仿宋_GBK" w:hAnsi="方正仿宋_GBK" w:cs="方正仿宋_GBK" w:hint="eastAsia"/>
              </w:rPr>
              <w:t>：</w:t>
            </w:r>
            <w:r>
              <w:rPr>
                <w:rFonts w:ascii="方正仿宋_GBK" w:eastAsia="方正仿宋_GBK" w:hAnsi="方正仿宋_GBK" w:cs="方正仿宋_GBK" w:hint="eastAsia"/>
                <w:szCs w:val="32"/>
              </w:rPr>
              <w:t>a.发生其他特别严重危及公共安全或有特别重大社会影响的防汛抗旱突发事件；</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rPr>
            </w:pPr>
            <w:r>
              <w:rPr>
                <w:rFonts w:ascii="方正仿宋_GBK" w:eastAsia="方正仿宋_GBK" w:hAnsi="方正仿宋_GBK" w:cs="方正仿宋_GBK" w:hint="eastAsia"/>
                <w:szCs w:val="32"/>
              </w:rPr>
              <w:t>b.按照上级防指和市委、市政府的要求需要启动相应响应的事件。</w:t>
            </w:r>
          </w:p>
        </w:tc>
      </w:tr>
      <w:tr w:rsidR="001B7E93">
        <w:trPr>
          <w:trHeight w:val="90"/>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启动程序</w:t>
            </w:r>
          </w:p>
        </w:tc>
        <w:tc>
          <w:tcPr>
            <w:tcW w:w="13926" w:type="dxa"/>
            <w:gridSpan w:val="3"/>
            <w:vAlign w:val="center"/>
          </w:tcPr>
          <w:p w:rsidR="001B7E93" w:rsidRDefault="0063003F" w:rsidP="001668EF">
            <w:pPr>
              <w:snapToGrid w:val="0"/>
              <w:ind w:firstLineChars="200" w:firstLine="494"/>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kern w:val="0"/>
                <w:sz w:val="24"/>
                <w:szCs w:val="32"/>
              </w:rPr>
              <w:t xml:space="preserve">一般情况下，由县政府或县防指根据具体情况启动相应应急响应程序，特殊情况下可由市防办直接启动。县级启动程序如下：县防办统筹考虑灾情程度，分析评估灾情，负责起草应急响应请示，提出响应行动建议，经县防汛抗旱指挥部指挥长同意后，启动Ⅲ级响应，并向市防汛抗旱指挥部报告。  </w:t>
            </w:r>
          </w:p>
        </w:tc>
      </w:tr>
      <w:tr w:rsidR="001B7E93">
        <w:trPr>
          <w:trHeight w:val="498"/>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指挥</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人员</w:t>
            </w:r>
          </w:p>
        </w:tc>
        <w:tc>
          <w:tcPr>
            <w:tcW w:w="1764"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坐镇指挥</w:t>
            </w:r>
          </w:p>
        </w:tc>
        <w:tc>
          <w:tcPr>
            <w:tcW w:w="12162"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szCs w:val="32"/>
              </w:rPr>
              <w:t>县防汛抗旱指挥部指挥长在县应急局应急指挥中心坐镇统一领导指挥。</w:t>
            </w:r>
          </w:p>
        </w:tc>
      </w:tr>
      <w:tr w:rsidR="001B7E93">
        <w:trPr>
          <w:trHeight w:val="710"/>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764" w:type="dxa"/>
            <w:vAlign w:val="center"/>
          </w:tcPr>
          <w:p w:rsidR="001B7E93" w:rsidRDefault="0063003F">
            <w:pPr>
              <w:snapToGrid w:val="0"/>
              <w:jc w:val="center"/>
              <w:rPr>
                <w:rFonts w:ascii="方正仿宋_GBK" w:eastAsia="方正仿宋_GBK" w:hAnsi="方正仿宋_GBK" w:cs="方正仿宋_GBK"/>
                <w:kern w:val="0"/>
                <w:sz w:val="24"/>
                <w:szCs w:val="32"/>
              </w:rPr>
            </w:pPr>
            <w:r>
              <w:rPr>
                <w:rFonts w:ascii="方正仿宋_GBK" w:eastAsia="方正仿宋_GBK" w:hAnsi="方正仿宋_GBK" w:cs="方正仿宋_GBK" w:hint="eastAsia"/>
                <w:kern w:val="0"/>
                <w:sz w:val="24"/>
                <w:szCs w:val="32"/>
              </w:rPr>
              <w:t>靠前指挥</w:t>
            </w:r>
          </w:p>
        </w:tc>
        <w:tc>
          <w:tcPr>
            <w:tcW w:w="12162"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color w:val="FF0000"/>
                <w:kern w:val="0"/>
                <w:sz w:val="24"/>
                <w:szCs w:val="32"/>
              </w:rPr>
            </w:pPr>
            <w:r>
              <w:rPr>
                <w:rFonts w:ascii="方正仿宋_GBK" w:eastAsia="方正仿宋_GBK" w:hAnsi="方正仿宋_GBK" w:cs="方正仿宋_GBK" w:hint="eastAsia"/>
                <w:kern w:val="0"/>
                <w:sz w:val="24"/>
                <w:szCs w:val="32"/>
              </w:rPr>
              <w:t>县防汛抗旱指挥部副指挥长率队（县防指有关成员单位、县级救援队和专家）赴灾区一线，视情况成立现场指挥部，组织实施现场抢险救援工作。</w:t>
            </w:r>
          </w:p>
        </w:tc>
      </w:tr>
      <w:tr w:rsidR="001B7E93">
        <w:trPr>
          <w:trHeight w:val="90"/>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1.组建机构。</w:t>
            </w:r>
            <w:r>
              <w:rPr>
                <w:rFonts w:ascii="方正仿宋_GBK" w:eastAsia="方正仿宋_GBK" w:hAnsi="方正仿宋_GBK" w:cs="方正仿宋_GBK" w:hint="eastAsia"/>
                <w:szCs w:val="32"/>
              </w:rPr>
              <w:t>召开指挥部成员会议，收集现场情况，进行分组分工。明确队伍集结点、物资接收和分发点、新闻中心、专家组等。</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县防汛抗旱指挥部、县应急局、县水利局；乡镇（街道）</w:t>
            </w:r>
          </w:p>
        </w:tc>
      </w:tr>
      <w:tr w:rsidR="001B7E93">
        <w:trPr>
          <w:trHeight w:val="924"/>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b/>
                <w:bCs/>
              </w:rPr>
            </w:pPr>
            <w:r>
              <w:rPr>
                <w:rFonts w:ascii="方正仿宋_GBK" w:eastAsia="方正仿宋_GBK" w:hAnsi="方正仿宋_GBK" w:cs="方正仿宋_GBK" w:hint="eastAsia"/>
                <w:b/>
                <w:bCs/>
              </w:rPr>
              <w:t>2.会商研判。</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提出防洪调度、交通管制、危险区域划分、转移撤离、停供电范围等抢险救灾方案</w:t>
            </w:r>
            <w:r>
              <w:rPr>
                <w:rFonts w:ascii="方正仿宋_GBK" w:eastAsia="方正仿宋_GBK" w:hAnsi="方正仿宋_GBK" w:cs="方正仿宋_GBK" w:hint="eastAsia"/>
              </w:rPr>
              <w:t>。</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工作组、</w:t>
            </w:r>
            <w:r>
              <w:rPr>
                <w:rFonts w:ascii="方正仿宋_GBK" w:eastAsia="方正仿宋_GBK" w:hAnsi="方正仿宋_GBK" w:cs="方正仿宋_GBK" w:hint="eastAsia"/>
                <w:kern w:val="0"/>
                <w:sz w:val="24"/>
                <w:szCs w:val="32"/>
              </w:rPr>
              <w:t>县防指相关成员单位；乡镇（街道）</w:t>
            </w:r>
          </w:p>
        </w:tc>
      </w:tr>
      <w:tr w:rsidR="001B7E93">
        <w:trPr>
          <w:trHeight w:val="312"/>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3.加强值班。</w:t>
            </w:r>
            <w:r>
              <w:rPr>
                <w:rFonts w:ascii="方正仿宋_GBK" w:eastAsia="方正仿宋_GBK" w:hAnsi="方正仿宋_GBK" w:cs="方正仿宋_GBK" w:hint="eastAsia"/>
                <w:szCs w:val="32"/>
              </w:rPr>
              <w:t>县气象局、县水利局、县住房城乡建委等部门，实行领导带班和24小时值班，密切监视雨情、水情、工情、汛情、旱情、险情，及时向县防办报送有关灾险情</w:t>
            </w:r>
            <w:r>
              <w:rPr>
                <w:rFonts w:ascii="方正仿宋_GBK" w:eastAsia="方正仿宋_GBK" w:hAnsi="方正仿宋_GBK" w:cs="方正仿宋_GBK" w:hint="eastAsia"/>
              </w:rPr>
              <w:t>信息。</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县应急局、县气象局、县水利局、县住房城乡建委等</w:t>
            </w:r>
          </w:p>
        </w:tc>
      </w:tr>
      <w:tr w:rsidR="001B7E93">
        <w:trPr>
          <w:trHeight w:val="1159"/>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5.现场管控。</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第一时间疏散转移受威胁区域的群众；</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实施水量调度；</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实施交通管制，对危险区域实施警戒；</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实施水上交通管制；</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5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⑤</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根据需要切断危险区域内的供电、供气。</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6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⑥</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县水利局、县交通局、县公安局；乡镇（街道）和电力燃气机构等</w:t>
            </w:r>
          </w:p>
        </w:tc>
      </w:tr>
      <w:tr w:rsidR="001B7E93">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kern w:val="2"/>
              </w:rPr>
            </w:pPr>
            <w:r>
              <w:rPr>
                <w:rFonts w:ascii="方正仿宋_GBK" w:eastAsia="方正仿宋_GBK" w:hAnsi="方正仿宋_GBK" w:cs="方正仿宋_GBK" w:hint="eastAsia"/>
                <w:b/>
                <w:bCs/>
              </w:rPr>
              <w:t>6.实施救援。</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指导现场救援；</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参与救援行动方案制定、实施；</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视情况请求救援队伍、技术支撑。</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县应急局、县水利局、县消防救援大队、县综合应急救援大队等；乡镇（街道）</w:t>
            </w:r>
          </w:p>
        </w:tc>
      </w:tr>
      <w:tr w:rsidR="001B7E93">
        <w:trPr>
          <w:trHeight w:val="759"/>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7.应急保障。</w:t>
            </w:r>
            <w:r>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rPr>
              <w:t>县防指成员单位</w:t>
            </w:r>
          </w:p>
        </w:tc>
      </w:tr>
      <w:tr w:rsidR="001B7E93">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8.信息发布。</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及时收集汇总上报灾情动态；</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开展宣传报道；</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做好舆情监测和引导，及时回应社会关切。</w:t>
            </w:r>
          </w:p>
        </w:tc>
        <w:tc>
          <w:tcPr>
            <w:tcW w:w="4960" w:type="dxa"/>
            <w:vAlign w:val="center"/>
          </w:tcPr>
          <w:p w:rsidR="001B7E93" w:rsidRDefault="0063003F">
            <w:pPr>
              <w:adjustRightInd w:val="0"/>
              <w:snapToGrid w:val="0"/>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县委宣传部、县应急局、县水利局；乡镇（街道）</w:t>
            </w:r>
          </w:p>
        </w:tc>
      </w:tr>
      <w:tr w:rsidR="001B7E93">
        <w:trPr>
          <w:trHeight w:val="572"/>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9.增援合作。</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与上级派出的工作组和专家组充分对接，接受其指导或指挥；</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视情况申请物资、资金、队伍增援。</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szCs w:val="32"/>
              </w:rPr>
              <w:t>县政府、</w:t>
            </w:r>
            <w:r>
              <w:rPr>
                <w:rFonts w:ascii="方正仿宋_GBK" w:eastAsia="方正仿宋_GBK" w:hAnsi="方正仿宋_GBK" w:cs="方正仿宋_GBK" w:hint="eastAsia"/>
              </w:rPr>
              <w:t>县防指成员单位</w:t>
            </w:r>
          </w:p>
        </w:tc>
      </w:tr>
      <w:tr w:rsidR="001B7E93">
        <w:trPr>
          <w:trHeight w:val="838"/>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响应解除</w:t>
            </w:r>
          </w:p>
        </w:tc>
        <w:tc>
          <w:tcPr>
            <w:tcW w:w="8966" w:type="dxa"/>
            <w:gridSpan w:val="2"/>
            <w:vAlign w:val="center"/>
          </w:tcPr>
          <w:p w:rsidR="001B7E93" w:rsidRDefault="0063003F" w:rsidP="001668EF">
            <w:pPr>
              <w:pStyle w:val="a8"/>
              <w:widowControl/>
              <w:adjustRightInd w:val="0"/>
              <w:snapToGrid w:val="0"/>
              <w:spacing w:beforeAutospacing="0" w:afterAutospacing="0"/>
              <w:ind w:firstLineChars="200" w:firstLine="494"/>
              <w:rPr>
                <w:rFonts w:ascii="方正仿宋_GBK" w:eastAsia="方正仿宋_GBK" w:hAnsi="方正仿宋_GBK" w:cs="方正仿宋_GBK"/>
                <w:b/>
                <w:bCs/>
                <w:color w:val="FF0000"/>
              </w:rPr>
            </w:pPr>
            <w:r>
              <w:rPr>
                <w:rFonts w:ascii="方正仿宋_GBK" w:eastAsia="方正仿宋_GBK" w:hAnsi="方正仿宋_GBK" w:cs="方正仿宋_GBK" w:hint="eastAsia"/>
                <w:szCs w:val="32"/>
              </w:rPr>
              <w:t>县防办书面提出解除、降级或升级应急响应建议，由县防汛抗旱指挥部指挥长决定是否解除、降级或升级Ⅲ级应急响应，并向县政府和市防指报告。</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color w:val="FF0000"/>
              </w:rPr>
            </w:pPr>
            <w:r>
              <w:rPr>
                <w:rFonts w:ascii="方正仿宋_GBK" w:eastAsia="方正仿宋_GBK" w:hAnsi="方正仿宋_GBK" w:cs="方正仿宋_GBK" w:hint="eastAsia"/>
                <w:szCs w:val="32"/>
              </w:rPr>
              <w:t>县防汛抗旱指挥部</w:t>
            </w:r>
          </w:p>
        </w:tc>
      </w:tr>
    </w:tbl>
    <w:p w:rsidR="001B7E93" w:rsidRDefault="001B7E93"/>
    <w:tbl>
      <w:tblPr>
        <w:tblStyle w:val="a9"/>
        <w:tblW w:w="14733" w:type="dxa"/>
        <w:jc w:val="center"/>
        <w:tblInd w:w="0" w:type="dxa"/>
        <w:tblLayout w:type="fixed"/>
        <w:tblCellMar>
          <w:left w:w="108" w:type="dxa"/>
          <w:right w:w="108" w:type="dxa"/>
        </w:tblCellMar>
        <w:tblLook w:val="04A0" w:firstRow="1" w:lastRow="0" w:firstColumn="1" w:lastColumn="0" w:noHBand="0" w:noVBand="1"/>
      </w:tblPr>
      <w:tblGrid>
        <w:gridCol w:w="807"/>
        <w:gridCol w:w="1764"/>
        <w:gridCol w:w="7202"/>
        <w:gridCol w:w="4960"/>
      </w:tblGrid>
      <w:tr w:rsidR="001B7E93">
        <w:trPr>
          <w:tblHeader/>
          <w:jc w:val="center"/>
        </w:trPr>
        <w:tc>
          <w:tcPr>
            <w:tcW w:w="14733" w:type="dxa"/>
            <w:gridSpan w:val="4"/>
            <w:tcBorders>
              <w:top w:val="nil"/>
              <w:left w:val="nil"/>
              <w:right w:val="nil"/>
            </w:tcBorders>
            <w:vAlign w:val="center"/>
          </w:tcPr>
          <w:p w:rsidR="001B7E93" w:rsidRDefault="0063003F">
            <w:pPr>
              <w:snapToGrid w:val="0"/>
              <w:jc w:val="center"/>
              <w:rPr>
                <w:rFonts w:ascii="方正仿宋_GBK" w:eastAsia="方正仿宋_GBK" w:hAnsi="方正仿宋_GBK" w:cs="方正仿宋_GBK"/>
                <w:sz w:val="24"/>
              </w:rPr>
            </w:pPr>
            <w:r>
              <w:rPr>
                <w:rFonts w:ascii="方正小标宋_GBK" w:eastAsia="方正小标宋_GBK" w:hAnsi="方正小标宋_GBK" w:cs="方正小标宋_GBK" w:hint="eastAsia"/>
                <w:szCs w:val="32"/>
              </w:rPr>
              <w:t>防汛抗旱Ⅳ级响应卡</w:t>
            </w:r>
          </w:p>
        </w:tc>
      </w:tr>
      <w:tr w:rsidR="001B7E93">
        <w:trPr>
          <w:trHeight w:val="3448"/>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条件</w:t>
            </w:r>
          </w:p>
        </w:tc>
        <w:tc>
          <w:tcPr>
            <w:tcW w:w="13926" w:type="dxa"/>
            <w:gridSpan w:val="3"/>
            <w:vAlign w:val="center"/>
          </w:tcPr>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1.雨情：</w:t>
            </w:r>
            <w:r>
              <w:rPr>
                <w:rFonts w:ascii="方正仿宋_GBK" w:eastAsia="方正仿宋_GBK" w:hAnsi="方正仿宋_GBK" w:cs="方正仿宋_GBK" w:hint="eastAsia"/>
                <w:szCs w:val="32"/>
              </w:rPr>
              <w:t>a.气象部门发布暴雨灾害Ⅳ级预警或暴雨蓝色预警信号，经指挥部研判可能出现一般洪涝灾害；</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szCs w:val="32"/>
              </w:rPr>
            </w:pPr>
            <w:r>
              <w:rPr>
                <w:rFonts w:ascii="方正仿宋_GBK" w:eastAsia="方正仿宋_GBK" w:hAnsi="方正仿宋_GBK" w:cs="方正仿宋_GBK" w:hint="eastAsia"/>
                <w:szCs w:val="32"/>
              </w:rPr>
              <w:t>b.县城城区6小时内降雨量超过80毫米且降雨持续；或3 个及以上乡镇（街道） 12 小时内已达50毫米以上且降雨持续。</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2.水情</w:t>
            </w:r>
            <w:r>
              <w:rPr>
                <w:rFonts w:ascii="方正仿宋_GBK" w:eastAsia="方正仿宋_GBK" w:hAnsi="方正仿宋_GBK" w:cs="方正仿宋_GBK" w:hint="eastAsia"/>
              </w:rPr>
              <w:t>：</w:t>
            </w:r>
            <w:r>
              <w:rPr>
                <w:rFonts w:ascii="方正仿宋_GBK" w:eastAsia="方正仿宋_GBK" w:hAnsi="方正仿宋_GBK" w:cs="方正仿宋_GBK" w:hint="eastAsia"/>
                <w:szCs w:val="32"/>
              </w:rPr>
              <w:t>a.水文部门发布洪水水情蓝色预警，经指挥部研判可能出现一般洪涝灾害；</w:t>
            </w:r>
          </w:p>
          <w:p w:rsidR="001B7E93" w:rsidRDefault="0063003F" w:rsidP="001668EF">
            <w:pPr>
              <w:pStyle w:val="a8"/>
              <w:widowControl/>
              <w:snapToGrid w:val="0"/>
              <w:spacing w:beforeAutospacing="0" w:afterAutospacing="0"/>
              <w:ind w:firstLineChars="400" w:firstLine="988"/>
              <w:rPr>
                <w:rFonts w:ascii="方正仿宋_GBK" w:eastAsia="方正仿宋_GBK" w:hAnsi="方正仿宋_GBK" w:cs="方正仿宋_GBK"/>
              </w:rPr>
            </w:pPr>
            <w:r>
              <w:rPr>
                <w:rFonts w:ascii="方正仿宋_GBK" w:eastAsia="方正仿宋_GBK" w:hAnsi="方正仿宋_GBK" w:cs="方正仿宋_GBK" w:hint="eastAsia"/>
                <w:szCs w:val="32"/>
              </w:rPr>
              <w:t>b.长江奉节段发生超警戒洪水或者梅溪河（明水水文站水位205.00m）、大溪河（冯坪水文站水位243.54m）、车家坝河（红土水文站水位524.12m）、草堂河（汾河水文站水位323.1m）、石马河（草堂水文站水位229.3m）、朱衣河（朱衣水文站水位242.25m）、崔家河（大树水文站水位231.19m）、甲高河（甲高水文站水位368.8m）、新民河（青龙水文站水位555.9m）任意1条超警戒洪水。</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3.旱情：</w:t>
            </w:r>
            <w:r>
              <w:rPr>
                <w:rFonts w:ascii="方正仿宋_GBK" w:eastAsia="方正仿宋_GBK" w:hAnsi="方正仿宋_GBK" w:cs="方正仿宋_GBK" w:hint="eastAsia"/>
                <w:szCs w:val="32"/>
              </w:rPr>
              <w:t>1-3个乡镇（街道）发生严重干旱，或4-9个乡镇（街道）发生中度以上干旱，或10个以上乡镇（街道）发生轻度及以上干旱。</w:t>
            </w:r>
          </w:p>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4.工情：</w:t>
            </w:r>
            <w:r>
              <w:rPr>
                <w:rFonts w:ascii="方正仿宋_GBK" w:eastAsia="方正仿宋_GBK" w:hAnsi="方正仿宋_GBK" w:cs="方正仿宋_GBK" w:hint="eastAsia"/>
                <w:szCs w:val="32"/>
              </w:rPr>
              <w:t>1 座小（Ⅱ）型水库发生溃坝或小（Ⅰ）水库出现严重险情。</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5.影响人数：</w:t>
            </w:r>
            <w:r>
              <w:rPr>
                <w:rFonts w:ascii="方正仿宋_GBK" w:eastAsia="方正仿宋_GBK" w:hAnsi="方正仿宋_GBK" w:cs="方正仿宋_GBK" w:hint="eastAsia"/>
                <w:szCs w:val="32"/>
              </w:rPr>
              <w:t>a.危及人口：500人以下；</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rPr>
            </w:pPr>
            <w:r>
              <w:rPr>
                <w:rFonts w:ascii="方正仿宋_GBK" w:eastAsia="方正仿宋_GBK" w:hAnsi="方正仿宋_GBK" w:cs="方正仿宋_GBK" w:hint="eastAsia"/>
                <w:szCs w:val="32"/>
              </w:rPr>
              <w:t>b.受威胁转移（安置）人口100人以上；</w:t>
            </w:r>
          </w:p>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b/>
                <w:bCs/>
              </w:rPr>
              <w:t>6.其他情况</w:t>
            </w:r>
            <w:r>
              <w:rPr>
                <w:rFonts w:ascii="方正仿宋_GBK" w:eastAsia="方正仿宋_GBK" w:hAnsi="方正仿宋_GBK" w:cs="方正仿宋_GBK" w:hint="eastAsia"/>
              </w:rPr>
              <w:t>：</w:t>
            </w:r>
            <w:r>
              <w:rPr>
                <w:rFonts w:ascii="方正仿宋_GBK" w:eastAsia="方正仿宋_GBK" w:hAnsi="方正仿宋_GBK" w:cs="方正仿宋_GBK" w:hint="eastAsia"/>
                <w:szCs w:val="32"/>
              </w:rPr>
              <w:t>a.发生其他特别严重危及公共安全或有特别重大社会影响的防汛抗旱突发事件;</w:t>
            </w:r>
          </w:p>
          <w:p w:rsidR="001B7E93" w:rsidRDefault="0063003F" w:rsidP="001668EF">
            <w:pPr>
              <w:pStyle w:val="a8"/>
              <w:widowControl/>
              <w:snapToGrid w:val="0"/>
              <w:spacing w:beforeAutospacing="0" w:afterAutospacing="0"/>
              <w:ind w:firstLineChars="600" w:firstLine="1482"/>
              <w:rPr>
                <w:rFonts w:ascii="方正仿宋_GBK" w:eastAsia="方正仿宋_GBK" w:hAnsi="方正仿宋_GBK" w:cs="方正仿宋_GBK"/>
              </w:rPr>
            </w:pPr>
            <w:r>
              <w:rPr>
                <w:rFonts w:ascii="方正仿宋_GBK" w:eastAsia="方正仿宋_GBK" w:hAnsi="方正仿宋_GBK" w:cs="方正仿宋_GBK" w:hint="eastAsia"/>
                <w:szCs w:val="32"/>
              </w:rPr>
              <w:t>b.按照上级防指和市委、市政府的要求需要启动相应响应的事件。</w:t>
            </w:r>
          </w:p>
        </w:tc>
      </w:tr>
      <w:tr w:rsidR="001B7E93">
        <w:trPr>
          <w:trHeight w:val="90"/>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启动程序</w:t>
            </w:r>
          </w:p>
        </w:tc>
        <w:tc>
          <w:tcPr>
            <w:tcW w:w="13926" w:type="dxa"/>
            <w:gridSpan w:val="3"/>
            <w:vAlign w:val="center"/>
          </w:tcPr>
          <w:p w:rsidR="001B7E93" w:rsidRDefault="0063003F" w:rsidP="001668EF">
            <w:pPr>
              <w:snapToGrid w:val="0"/>
              <w:ind w:firstLineChars="200" w:firstLine="494"/>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 xml:space="preserve">一般情况下，由县政府或县防指根据具体情况启动相应应急响应程序，将殊情况下可由市防办直接启动。县级启动程序如下：县防办统筹考虑灾情程度，分析评估灾情，负责起草应急响应请示，提出响应行动建议，经县防汛抗旱指挥部副指挥长同意后，启动Ⅳ级响应，并向市防汛抗旱指挥部报告。  </w:t>
            </w:r>
          </w:p>
        </w:tc>
      </w:tr>
      <w:tr w:rsidR="001B7E93">
        <w:trPr>
          <w:trHeight w:val="511"/>
          <w:jc w:val="center"/>
        </w:trPr>
        <w:tc>
          <w:tcPr>
            <w:tcW w:w="807" w:type="dxa"/>
            <w:vMerge w:val="restart"/>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指挥</w:t>
            </w:r>
          </w:p>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人员</w:t>
            </w:r>
          </w:p>
        </w:tc>
        <w:tc>
          <w:tcPr>
            <w:tcW w:w="1764"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坐镇指挥</w:t>
            </w:r>
          </w:p>
        </w:tc>
        <w:tc>
          <w:tcPr>
            <w:tcW w:w="12162"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b/>
                <w:bCs/>
                <w:color w:val="0000FF"/>
                <w:sz w:val="24"/>
              </w:rPr>
            </w:pPr>
            <w:r>
              <w:rPr>
                <w:rFonts w:ascii="方正仿宋_GBK" w:eastAsia="方正仿宋_GBK" w:hAnsi="方正仿宋_GBK" w:cs="方正仿宋_GBK" w:hint="eastAsia"/>
                <w:kern w:val="0"/>
                <w:sz w:val="24"/>
                <w:szCs w:val="32"/>
              </w:rPr>
              <w:t>县防汛抗旱指挥部副指挥长在县应急局应急指挥中心坐镇统一领导指挥。</w:t>
            </w:r>
          </w:p>
        </w:tc>
      </w:tr>
      <w:tr w:rsidR="001B7E93">
        <w:trPr>
          <w:trHeight w:val="586"/>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1764" w:type="dxa"/>
            <w:vAlign w:val="center"/>
          </w:tcPr>
          <w:p w:rsidR="001B7E93" w:rsidRDefault="0063003F">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靠前指挥</w:t>
            </w:r>
          </w:p>
        </w:tc>
        <w:tc>
          <w:tcPr>
            <w:tcW w:w="12162" w:type="dxa"/>
            <w:gridSpan w:val="2"/>
            <w:vAlign w:val="center"/>
          </w:tcPr>
          <w:p w:rsidR="001B7E93" w:rsidRDefault="0063003F" w:rsidP="001668EF">
            <w:pPr>
              <w:snapToGrid w:val="0"/>
              <w:ind w:firstLineChars="200" w:firstLine="494"/>
              <w:jc w:val="left"/>
              <w:rPr>
                <w:rFonts w:ascii="方正仿宋_GBK" w:eastAsia="方正仿宋_GBK" w:hAnsi="方正仿宋_GBK" w:cs="方正仿宋_GBK"/>
                <w:color w:val="0000FF"/>
                <w:kern w:val="0"/>
                <w:sz w:val="24"/>
                <w:szCs w:val="32"/>
              </w:rPr>
            </w:pPr>
            <w:r>
              <w:rPr>
                <w:rFonts w:ascii="方正仿宋_GBK" w:eastAsia="方正仿宋_GBK" w:hAnsi="方正仿宋_GBK" w:cs="方正仿宋_GBK" w:hint="eastAsia"/>
                <w:kern w:val="0"/>
                <w:sz w:val="24"/>
                <w:szCs w:val="32"/>
              </w:rPr>
              <w:t>县防办主任或县防汛抗旱指挥部安排的其他领导率队赴灾区一线指导现场抢险救援工作，必要时成立现场指挥部，接手指挥权。</w:t>
            </w:r>
          </w:p>
        </w:tc>
      </w:tr>
      <w:tr w:rsidR="001B7E93">
        <w:trPr>
          <w:trHeight w:val="90"/>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1.成立工作组。</w:t>
            </w:r>
            <w:r>
              <w:rPr>
                <w:rFonts w:ascii="方正仿宋_GBK" w:eastAsia="方正仿宋_GBK" w:hAnsi="方正仿宋_GBK" w:cs="方正仿宋_GBK" w:hint="eastAsia"/>
                <w:szCs w:val="32"/>
              </w:rPr>
              <w:t>召开指挥部成员会议，收集现场情况，进行分组分工，成立工作组，明确工作组组长，对工作组作出有针对性安排部署。</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县防汛抗旱指挥部、县应急局、县水利局；乡镇（街道）</w:t>
            </w:r>
          </w:p>
        </w:tc>
      </w:tr>
      <w:tr w:rsidR="001B7E93">
        <w:trPr>
          <w:trHeight w:val="924"/>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b/>
                <w:bCs/>
              </w:rPr>
            </w:pPr>
            <w:r>
              <w:rPr>
                <w:rFonts w:ascii="方正仿宋_GBK" w:eastAsia="方正仿宋_GBK" w:hAnsi="方正仿宋_GBK" w:cs="方正仿宋_GBK" w:hint="eastAsia"/>
                <w:b/>
                <w:bCs/>
              </w:rPr>
              <w:t>2.会商研判。</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组织有关乡镇（街道）、部门、专家对灾害风险、发展态势开展联合会商，通报相关工作情况，研判灾害以及次生、衍生灾害风险；</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提出防洪调度、交通管制、危险区域划分、转移撤离、停供电范围等抢险救灾方案。</w:t>
            </w:r>
          </w:p>
        </w:tc>
        <w:tc>
          <w:tcPr>
            <w:tcW w:w="4960" w:type="dxa"/>
            <w:vAlign w:val="center"/>
          </w:tcPr>
          <w:p w:rsidR="001B7E93" w:rsidRDefault="0063003F">
            <w:pPr>
              <w:pStyle w:val="a8"/>
              <w:widowControl/>
              <w:snapToGrid w:val="0"/>
              <w:spacing w:beforeAutospacing="0" w:afterAutospacing="0"/>
              <w:rPr>
                <w:rFonts w:ascii="方正仿宋_GBK" w:eastAsia="方正仿宋_GBK" w:hAnsi="方正仿宋_GBK" w:cs="方正仿宋_GBK"/>
                <w:szCs w:val="32"/>
              </w:rPr>
            </w:pPr>
            <w:r>
              <w:rPr>
                <w:rFonts w:ascii="方正仿宋_GBK" w:eastAsia="方正仿宋_GBK" w:hAnsi="方正仿宋_GBK" w:cs="方正仿宋_GBK" w:hint="eastAsia"/>
                <w:szCs w:val="32"/>
              </w:rPr>
              <w:t>工作组、县防指相关成员单位；乡镇（街道）</w:t>
            </w:r>
          </w:p>
        </w:tc>
      </w:tr>
      <w:tr w:rsidR="001B7E93">
        <w:trPr>
          <w:trHeight w:val="31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3.加强值班。</w:t>
            </w:r>
            <w:r>
              <w:rPr>
                <w:rFonts w:ascii="方正仿宋_GBK" w:eastAsia="方正仿宋_GBK" w:hAnsi="方正仿宋_GBK" w:cs="方正仿宋_GBK" w:hint="eastAsia"/>
                <w:szCs w:val="32"/>
              </w:rPr>
              <w:t>县气象局、县水利局、县住房城乡建委等部门，实行领导带班和24小时值班，密切监视雨情、水情、工情、汛情、旱情、险情，及时向县防办报送有关灾险情信息。</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县应急局、县气象局、县水利局、县住房城乡建委等</w:t>
            </w:r>
          </w:p>
        </w:tc>
      </w:tr>
      <w:tr w:rsidR="001B7E93">
        <w:trPr>
          <w:trHeight w:val="1159"/>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5.现场管控。</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第一时间疏散转移受威胁区域的群众；</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实施水量调度；</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实施交通管制，对危险区域实施警戒；</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4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④</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实施水上交通管制；</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5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⑤</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根据需要切断危险区域内的供电、供气。</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6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⑥</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必要时，可采取停学、停工、停业、停运、停游、停航等措施。</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kern w:val="0"/>
                <w:sz w:val="24"/>
                <w:szCs w:val="32"/>
              </w:rPr>
              <w:t>县水利局、县交通局、县公安局；乡镇（街道）和电力燃气机构等</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kern w:val="2"/>
              </w:rPr>
            </w:pPr>
            <w:r>
              <w:rPr>
                <w:rFonts w:ascii="方正仿宋_GBK" w:eastAsia="方正仿宋_GBK" w:hAnsi="方正仿宋_GBK" w:cs="方正仿宋_GBK" w:hint="eastAsia"/>
                <w:b/>
                <w:bCs/>
              </w:rPr>
              <w:t>6.实施救援。</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指导现场救援；</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参与救援行动方案制定、实施；</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视情请求救援队伍、技术支撑。</w:t>
            </w:r>
          </w:p>
        </w:tc>
        <w:tc>
          <w:tcPr>
            <w:tcW w:w="4960" w:type="dxa"/>
            <w:vAlign w:val="center"/>
          </w:tcPr>
          <w:p w:rsidR="001B7E93" w:rsidRDefault="0063003F">
            <w:pPr>
              <w:adjustRightInd w:val="0"/>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县</w:t>
            </w:r>
            <w:r>
              <w:rPr>
                <w:rFonts w:ascii="方正仿宋_GBK" w:eastAsia="方正仿宋_GBK" w:hAnsi="方正仿宋_GBK" w:cs="方正仿宋_GBK" w:hint="eastAsia"/>
                <w:kern w:val="0"/>
                <w:sz w:val="24"/>
                <w:szCs w:val="32"/>
              </w:rPr>
              <w:t>应急局、县水利局、县消防救援大队、县综合应急救援大队等；乡镇（街道）</w:t>
            </w:r>
          </w:p>
        </w:tc>
      </w:tr>
      <w:tr w:rsidR="001B7E93">
        <w:trPr>
          <w:trHeight w:val="759"/>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7.应急保障。</w:t>
            </w:r>
            <w:r>
              <w:rPr>
                <w:rFonts w:ascii="方正仿宋_GBK" w:eastAsia="方正仿宋_GBK" w:hAnsi="方正仿宋_GBK" w:cs="方正仿宋_GBK" w:hint="eastAsia"/>
                <w:szCs w:val="32"/>
              </w:rPr>
              <w:t>有关部门组织、指导受灾区域涉及行业监管的重要单位、重要工程、重要设施的抢险救灾。</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rPr>
              <w:t>县防指成员单位</w:t>
            </w:r>
          </w:p>
        </w:tc>
      </w:tr>
      <w:tr w:rsidR="001B7E93">
        <w:trPr>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8.信息发布。</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及时收集汇总上报灾情动态；</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开展宣传报道；</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3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③</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做好舆情监测和引导，及时回应社会关切。</w:t>
            </w:r>
          </w:p>
        </w:tc>
        <w:tc>
          <w:tcPr>
            <w:tcW w:w="4960" w:type="dxa"/>
            <w:vAlign w:val="center"/>
          </w:tcPr>
          <w:p w:rsidR="001B7E93" w:rsidRDefault="0063003F">
            <w:pPr>
              <w:adjustRightInd w:val="0"/>
              <w:snapToGrid w:val="0"/>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szCs w:val="32"/>
              </w:rPr>
              <w:t>县委宣传部、县应急局、县水利局；乡镇（街道）</w:t>
            </w:r>
          </w:p>
        </w:tc>
      </w:tr>
      <w:tr w:rsidR="001B7E93">
        <w:trPr>
          <w:trHeight w:val="572"/>
          <w:jc w:val="center"/>
        </w:trPr>
        <w:tc>
          <w:tcPr>
            <w:tcW w:w="807" w:type="dxa"/>
            <w:vMerge/>
            <w:vAlign w:val="center"/>
          </w:tcPr>
          <w:p w:rsidR="001B7E93" w:rsidRDefault="001B7E93">
            <w:pPr>
              <w:snapToGrid w:val="0"/>
              <w:jc w:val="center"/>
              <w:rPr>
                <w:rFonts w:ascii="方正黑体_GBK" w:eastAsia="方正黑体_GBK" w:hAnsi="方正黑体_GBK" w:cs="方正黑体_GBK"/>
                <w:sz w:val="24"/>
              </w:rPr>
            </w:pPr>
          </w:p>
        </w:tc>
        <w:tc>
          <w:tcPr>
            <w:tcW w:w="8966" w:type="dxa"/>
            <w:gridSpan w:val="2"/>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b/>
                <w:bCs/>
              </w:rPr>
              <w:t>9.增援合作。</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1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①</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与上级派出的工作组和专家组充分对接，接受其指导或指挥；</w:t>
            </w:r>
            <w:r>
              <w:rPr>
                <w:rFonts w:ascii="方正仿宋_GBK" w:eastAsia="方正仿宋_GBK" w:hAnsi="方正仿宋_GBK" w:cs="方正仿宋_GBK" w:hint="eastAsia"/>
                <w:szCs w:val="32"/>
              </w:rPr>
              <w:fldChar w:fldCharType="begin"/>
            </w:r>
            <w:r>
              <w:rPr>
                <w:rFonts w:ascii="方正仿宋_GBK" w:eastAsia="方正仿宋_GBK" w:hAnsi="方正仿宋_GBK" w:cs="方正仿宋_GBK" w:hint="eastAsia"/>
                <w:szCs w:val="32"/>
              </w:rPr>
              <w:instrText xml:space="preserve"> = 2 \* GB3 \* MERGEFORMAT </w:instrText>
            </w:r>
            <w:r>
              <w:rPr>
                <w:rFonts w:ascii="方正仿宋_GBK" w:eastAsia="方正仿宋_GBK" w:hAnsi="方正仿宋_GBK" w:cs="方正仿宋_GBK" w:hint="eastAsia"/>
                <w:szCs w:val="32"/>
              </w:rPr>
              <w:fldChar w:fldCharType="separate"/>
            </w:r>
            <w:r>
              <w:rPr>
                <w:rFonts w:ascii="方正仿宋_GBK" w:eastAsia="方正仿宋_GBK" w:hAnsi="方正仿宋_GBK" w:cs="方正仿宋_GBK" w:hint="eastAsia"/>
                <w:szCs w:val="32"/>
              </w:rPr>
              <w:t>②</w:t>
            </w:r>
            <w:r>
              <w:rPr>
                <w:rFonts w:ascii="方正仿宋_GBK" w:eastAsia="方正仿宋_GBK" w:hAnsi="方正仿宋_GBK" w:cs="方正仿宋_GBK" w:hint="eastAsia"/>
                <w:szCs w:val="32"/>
              </w:rPr>
              <w:fldChar w:fldCharType="end"/>
            </w:r>
            <w:r>
              <w:rPr>
                <w:rFonts w:ascii="方正仿宋_GBK" w:eastAsia="方正仿宋_GBK" w:hAnsi="方正仿宋_GBK" w:cs="方正仿宋_GBK" w:hint="eastAsia"/>
                <w:szCs w:val="32"/>
              </w:rPr>
              <w:t>视情况申请物资、资金、队伍增援。</w:t>
            </w:r>
          </w:p>
        </w:tc>
        <w:tc>
          <w:tcPr>
            <w:tcW w:w="4960" w:type="dxa"/>
            <w:vAlign w:val="center"/>
          </w:tcPr>
          <w:p w:rsidR="001B7E93" w:rsidRDefault="0063003F">
            <w:pPr>
              <w:pStyle w:val="a8"/>
              <w:widowControl/>
              <w:snapToGrid w:val="0"/>
              <w:spacing w:beforeAutospacing="0" w:afterAutospacing="0"/>
              <w:rPr>
                <w:rFonts w:ascii="方正仿宋_GBK" w:eastAsia="方正仿宋_GBK" w:hAnsi="方正仿宋_GBK" w:cs="方正仿宋_GBK"/>
              </w:rPr>
            </w:pPr>
            <w:r>
              <w:rPr>
                <w:rFonts w:ascii="方正仿宋_GBK" w:eastAsia="方正仿宋_GBK" w:hAnsi="方正仿宋_GBK" w:cs="方正仿宋_GBK" w:hint="eastAsia"/>
                <w:szCs w:val="32"/>
              </w:rPr>
              <w:t>县政府、县防指成员单位</w:t>
            </w:r>
          </w:p>
        </w:tc>
      </w:tr>
      <w:tr w:rsidR="001B7E93">
        <w:trPr>
          <w:trHeight w:val="1000"/>
          <w:jc w:val="center"/>
        </w:trPr>
        <w:tc>
          <w:tcPr>
            <w:tcW w:w="807" w:type="dxa"/>
            <w:vAlign w:val="center"/>
          </w:tcPr>
          <w:p w:rsidR="001B7E93" w:rsidRDefault="0063003F">
            <w:pPr>
              <w:snapToGrid w:val="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响应解除</w:t>
            </w:r>
          </w:p>
        </w:tc>
        <w:tc>
          <w:tcPr>
            <w:tcW w:w="8966" w:type="dxa"/>
            <w:gridSpan w:val="2"/>
            <w:vAlign w:val="center"/>
          </w:tcPr>
          <w:p w:rsidR="001B7E93" w:rsidRDefault="0063003F" w:rsidP="001668EF">
            <w:pPr>
              <w:pStyle w:val="a8"/>
              <w:widowControl/>
              <w:snapToGrid w:val="0"/>
              <w:spacing w:beforeAutospacing="0" w:afterAutospacing="0"/>
              <w:ind w:firstLineChars="200" w:firstLine="494"/>
              <w:rPr>
                <w:rFonts w:ascii="方正仿宋_GBK" w:eastAsia="方正仿宋_GBK" w:hAnsi="方正仿宋_GBK" w:cs="方正仿宋_GBK"/>
                <w:b/>
                <w:bCs/>
                <w:color w:val="FF0000"/>
              </w:rPr>
            </w:pPr>
            <w:r>
              <w:rPr>
                <w:rFonts w:ascii="方正仿宋_GBK" w:eastAsia="方正仿宋_GBK" w:hAnsi="方正仿宋_GBK" w:cs="方正仿宋_GBK" w:hint="eastAsia"/>
                <w:szCs w:val="32"/>
              </w:rPr>
              <w:t>县防办书面提出解除、降级或升级应急响应建议，由县防汛抗旱指挥部副指挥长批准后决定是否解除、降级或升级Ⅲ级应急响应，并向县防汛抗旱指挥部指挥长、县政府和市防指报告。</w:t>
            </w:r>
          </w:p>
        </w:tc>
        <w:tc>
          <w:tcPr>
            <w:tcW w:w="4960" w:type="dxa"/>
            <w:vAlign w:val="center"/>
          </w:tcPr>
          <w:p w:rsidR="001B7E93" w:rsidRDefault="0063003F">
            <w:pPr>
              <w:pStyle w:val="a8"/>
              <w:widowControl/>
              <w:adjustRightInd w:val="0"/>
              <w:snapToGrid w:val="0"/>
              <w:spacing w:beforeAutospacing="0" w:afterAutospacing="0"/>
              <w:rPr>
                <w:rFonts w:ascii="方正仿宋_GBK" w:eastAsia="方正仿宋_GBK" w:hAnsi="方正仿宋_GBK" w:cs="方正仿宋_GBK"/>
                <w:color w:val="FF0000"/>
              </w:rPr>
            </w:pPr>
            <w:r>
              <w:rPr>
                <w:rFonts w:ascii="方正仿宋_GBK" w:eastAsia="方正仿宋_GBK" w:hAnsi="方正仿宋_GBK" w:cs="方正仿宋_GBK" w:hint="eastAsia"/>
                <w:szCs w:val="32"/>
              </w:rPr>
              <w:t>县防汛抗旱指挥部</w:t>
            </w:r>
          </w:p>
        </w:tc>
      </w:tr>
    </w:tbl>
    <w:p w:rsidR="001B7E93" w:rsidRDefault="001B7E93"/>
    <w:p w:rsidR="001B7E93" w:rsidRDefault="001B7E93">
      <w:pPr>
        <w:pStyle w:val="Default"/>
        <w:rPr>
          <w:rFonts w:eastAsia="方正仿宋_GBK"/>
          <w:szCs w:val="32"/>
        </w:rPr>
        <w:sectPr w:rsidR="001B7E93">
          <w:pgSz w:w="16838" w:h="11905" w:orient="landscape"/>
          <w:pgMar w:top="1587" w:right="2098" w:bottom="1474" w:left="1984" w:header="851" w:footer="850" w:gutter="0"/>
          <w:cols w:space="0"/>
          <w:docGrid w:type="linesAndChars" w:linePitch="589" w:charSpace="1433"/>
        </w:sect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pPr>
        <w:pStyle w:val="Default"/>
        <w:rPr>
          <w:rFonts w:eastAsia="方正仿宋_GBK"/>
          <w:szCs w:val="32"/>
        </w:rPr>
      </w:pPr>
    </w:p>
    <w:p w:rsidR="001B7E93" w:rsidRDefault="001B7E93" w:rsidP="001668EF">
      <w:pPr>
        <w:pStyle w:val="Default"/>
        <w:spacing w:line="240" w:lineRule="exact"/>
        <w:rPr>
          <w:rFonts w:eastAsia="方正仿宋_GBK"/>
          <w:szCs w:val="32"/>
        </w:rPr>
      </w:pPr>
    </w:p>
    <w:p w:rsidR="001668EF" w:rsidRDefault="001668EF" w:rsidP="001668EF">
      <w:pPr>
        <w:pStyle w:val="Default"/>
        <w:spacing w:line="240" w:lineRule="exact"/>
        <w:rPr>
          <w:rFonts w:eastAsia="方正仿宋_GBK"/>
          <w:szCs w:val="32"/>
        </w:rPr>
      </w:pPr>
    </w:p>
    <w:p w:rsidR="001668EF" w:rsidRDefault="001668EF" w:rsidP="001668EF">
      <w:pPr>
        <w:pStyle w:val="Default"/>
        <w:spacing w:line="240" w:lineRule="exact"/>
        <w:rPr>
          <w:rFonts w:eastAsia="方正仿宋_GBK"/>
          <w:szCs w:val="32"/>
        </w:rPr>
      </w:pPr>
    </w:p>
    <w:p w:rsidR="001668EF" w:rsidRDefault="001668EF" w:rsidP="001668EF">
      <w:pPr>
        <w:pStyle w:val="Default"/>
        <w:spacing w:line="240" w:lineRule="exact"/>
        <w:rPr>
          <w:rFonts w:eastAsia="方正仿宋_GBK"/>
          <w:szCs w:val="32"/>
        </w:rPr>
      </w:pPr>
    </w:p>
    <w:p w:rsidR="001B7E93" w:rsidRDefault="001B7E93">
      <w:pPr>
        <w:shd w:val="clear" w:color="auto" w:fill="FFFFFF"/>
        <w:adjustRightInd w:val="0"/>
        <w:snapToGrid w:val="0"/>
        <w:spacing w:line="200" w:lineRule="exact"/>
        <w:rPr>
          <w:rFonts w:ascii="方正仿宋_GBK" w:eastAsia="方正仿宋_GBK" w:hAnsi="宋体"/>
          <w:kern w:val="0"/>
          <w:szCs w:val="32"/>
        </w:rPr>
      </w:pPr>
    </w:p>
    <w:p w:rsidR="001B7E93" w:rsidRDefault="0063003F" w:rsidP="001668EF">
      <w:pPr>
        <w:pBdr>
          <w:top w:val="single" w:sz="4" w:space="1" w:color="auto"/>
          <w:left w:val="none" w:sz="0" w:space="4" w:color="auto"/>
          <w:bottom w:val="none" w:sz="0" w:space="1" w:color="auto"/>
          <w:right w:val="none" w:sz="0" w:space="4" w:color="auto"/>
        </w:pBdr>
        <w:tabs>
          <w:tab w:val="left" w:pos="7797"/>
        </w:tabs>
        <w:spacing w:line="440" w:lineRule="exact"/>
        <w:ind w:firstLineChars="100" w:firstLine="287"/>
        <w:rPr>
          <w:rFonts w:ascii="方正仿宋_GBK" w:eastAsia="方正仿宋_GBK"/>
          <w:sz w:val="28"/>
          <w:szCs w:val="28"/>
        </w:rPr>
      </w:pPr>
      <w:r>
        <w:rPr>
          <w:rFonts w:ascii="方正仿宋_GBK" w:eastAsia="方正仿宋_GBK" w:hint="eastAsia"/>
          <w:sz w:val="28"/>
          <w:szCs w:val="28"/>
        </w:rPr>
        <w:t>抄送：县委办公室，县人大常委会办公室，县政协办公室，县监委，</w:t>
      </w:r>
    </w:p>
    <w:p w:rsidR="001B7E93" w:rsidRDefault="0063003F" w:rsidP="001668EF">
      <w:pPr>
        <w:pBdr>
          <w:top w:val="single" w:sz="4" w:space="1" w:color="auto"/>
          <w:left w:val="none" w:sz="0" w:space="4" w:color="auto"/>
          <w:bottom w:val="none" w:sz="0" w:space="1" w:color="auto"/>
          <w:right w:val="none" w:sz="0" w:space="4" w:color="auto"/>
        </w:pBdr>
        <w:tabs>
          <w:tab w:val="left" w:pos="7797"/>
        </w:tabs>
        <w:spacing w:line="440" w:lineRule="exact"/>
        <w:ind w:firstLineChars="400" w:firstLine="1148"/>
        <w:rPr>
          <w:rFonts w:ascii="方正仿宋_GBK" w:eastAsia="方正仿宋_GBK" w:hAnsi="宋体"/>
          <w:kern w:val="0"/>
          <w:szCs w:val="32"/>
        </w:rPr>
      </w:pPr>
      <w:r>
        <w:rPr>
          <w:rFonts w:ascii="方正仿宋_GBK" w:eastAsia="方正仿宋_GBK" w:hint="eastAsia"/>
          <w:sz w:val="28"/>
          <w:szCs w:val="28"/>
        </w:rPr>
        <w:t>县法院，县检察院，县人武部。</w:t>
      </w:r>
    </w:p>
    <w:p w:rsidR="001B7E93" w:rsidRDefault="0063003F" w:rsidP="001668EF">
      <w:pPr>
        <w:pBdr>
          <w:top w:val="single" w:sz="4" w:space="1" w:color="auto"/>
          <w:bottom w:val="single" w:sz="8" w:space="1" w:color="auto"/>
        </w:pBdr>
        <w:tabs>
          <w:tab w:val="left" w:pos="790"/>
          <w:tab w:val="left" w:pos="7371"/>
        </w:tabs>
        <w:snapToGrid w:val="0"/>
        <w:spacing w:line="440" w:lineRule="exact"/>
        <w:ind w:firstLineChars="100" w:firstLine="287"/>
        <w:rPr>
          <w:rFonts w:ascii="方正仿宋_GBK" w:eastAsia="方正仿宋_GBK"/>
          <w:sz w:val="28"/>
          <w:szCs w:val="28"/>
        </w:rPr>
      </w:pPr>
      <w:r>
        <w:rPr>
          <w:rFonts w:ascii="方正仿宋_GBK" w:eastAsia="方正仿宋_GBK" w:hint="eastAsia"/>
          <w:sz w:val="28"/>
          <w:szCs w:val="28"/>
        </w:rPr>
        <w:t xml:space="preserve">奉节县人民政府办公室                </w:t>
      </w:r>
      <w:r w:rsidR="001668EF">
        <w:rPr>
          <w:rFonts w:ascii="方正仿宋_GBK" w:eastAsia="方正仿宋_GBK" w:hint="eastAsia"/>
          <w:sz w:val="28"/>
          <w:szCs w:val="28"/>
        </w:rPr>
        <w:t xml:space="preserve">  </w:t>
      </w:r>
      <w:r>
        <w:rPr>
          <w:rFonts w:ascii="方正仿宋_GBK" w:eastAsia="方正仿宋_GBK" w:hint="eastAsia"/>
          <w:sz w:val="28"/>
          <w:szCs w:val="28"/>
        </w:rPr>
        <w:t>2022年8月</w:t>
      </w:r>
      <w:r w:rsidR="001668EF">
        <w:rPr>
          <w:rFonts w:ascii="方正仿宋_GBK" w:eastAsia="方正仿宋_GBK" w:hint="eastAsia"/>
          <w:sz w:val="28"/>
          <w:szCs w:val="28"/>
        </w:rPr>
        <w:t>10</w:t>
      </w:r>
      <w:r>
        <w:rPr>
          <w:rFonts w:ascii="方正仿宋_GBK" w:eastAsia="方正仿宋_GBK" w:hint="eastAsia"/>
          <w:sz w:val="28"/>
          <w:szCs w:val="28"/>
        </w:rPr>
        <w:t>日印发</w:t>
      </w:r>
    </w:p>
    <w:sectPr w:rsidR="001B7E93">
      <w:pgSz w:w="11905" w:h="16838"/>
      <w:pgMar w:top="2098" w:right="1474" w:bottom="1984" w:left="1587" w:header="851" w:footer="1474" w:gutter="0"/>
      <w:cols w:space="0"/>
      <w:docGrid w:type="linesAndChars" w:linePitch="589" w:charSpace="1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26" w:rsidRDefault="00442326">
      <w:r>
        <w:separator/>
      </w:r>
    </w:p>
  </w:endnote>
  <w:endnote w:type="continuationSeparator" w:id="0">
    <w:p w:rsidR="00442326" w:rsidRDefault="0044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
    <w:altName w:val="黑体"/>
    <w:charset w:val="86"/>
    <w:family w:val="script"/>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3" w:rsidRDefault="0063003F">
    <w:pPr>
      <w:pStyle w:val="a5"/>
      <w:ind w:right="360" w:firstLine="360"/>
    </w:pPr>
    <w:r>
      <w:rPr>
        <w:noProof/>
      </w:rPr>
      <mc:AlternateContent>
        <mc:Choice Requires="wps">
          <w:drawing>
            <wp:anchor distT="0" distB="0" distL="114300" distR="114300" simplePos="0" relativeHeight="251661312" behindDoc="0" locked="0" layoutInCell="1" allowOverlap="1" wp14:anchorId="46E335EB" wp14:editId="1598641F">
              <wp:simplePos x="0" y="0"/>
              <wp:positionH relativeFrom="margin">
                <wp:align>outside</wp:align>
              </wp:positionH>
              <wp:positionV relativeFrom="paragraph">
                <wp:posOffset>-144780</wp:posOffset>
              </wp:positionV>
              <wp:extent cx="545465" cy="1885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5465" cy="188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7E93" w:rsidRDefault="0063003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442326">
                            <w:rPr>
                              <w:noProof/>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64" type="#_x0000_t202" style="position:absolute;left:0;text-align:left;margin-left:-8.25pt;margin-top:-11.4pt;width:42.95pt;height:14.8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" filled="f" stroked="f" strokeweight=".5pt">
              <v:textbox inset="0,0,0,0">
                <w:txbxContent>
                  <w:p w:rsidR="001B7E93" w:rsidRDefault="0063003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442326">
                      <w:rPr>
                        <w:noProof/>
                        <w:sz w:val="24"/>
                        <w:szCs w:val="24"/>
                      </w:rPr>
                      <w:t>1</w:t>
                    </w:r>
                    <w:r>
                      <w:rPr>
                        <w:sz w:val="24"/>
                        <w:szCs w:val="24"/>
                      </w:rPr>
                      <w:fldChar w:fldCharType="end"/>
                    </w:r>
                    <w:r>
                      <w:rPr>
                        <w:sz w:val="24"/>
                        <w:szCs w:val="24"/>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3" w:rsidRDefault="0063003F">
    <w:pPr>
      <w:pStyle w:val="a5"/>
      <w:ind w:right="360" w:firstLine="360"/>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-144780</wp:posOffset>
              </wp:positionV>
              <wp:extent cx="602615" cy="2101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2615" cy="210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7E93" w:rsidRDefault="0063003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C64E9">
                            <w:rPr>
                              <w:noProof/>
                              <w:sz w:val="24"/>
                              <w:szCs w:val="24"/>
                            </w:rPr>
                            <w:t>55</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65" type="#_x0000_t202" style="position:absolute;left:0;text-align:left;margin-left:-3.75pt;margin-top:-11.4pt;width:47.45pt;height:16.55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" filled="f" stroked="f" strokeweight=".5pt">
              <v:textbox inset="0,0,0,0">
                <w:txbxContent>
                  <w:p w:rsidR="001B7E93" w:rsidRDefault="0063003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C64E9">
                      <w:rPr>
                        <w:noProof/>
                        <w:sz w:val="24"/>
                        <w:szCs w:val="24"/>
                      </w:rPr>
                      <w:t>55</w:t>
                    </w:r>
                    <w:r>
                      <w:rPr>
                        <w:sz w:val="24"/>
                        <w:szCs w:val="24"/>
                      </w:rPr>
                      <w:fldChar w:fldCharType="end"/>
                    </w:r>
                    <w:r>
                      <w:rPr>
                        <w:sz w:val="24"/>
                        <w:szCs w:val="24"/>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3" w:rsidRDefault="0063003F">
    <w:pPr>
      <w:pStyle w:val="a5"/>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7E93" w:rsidRDefault="0063003F">
                          <w:pPr>
                            <w:pStyle w:val="a5"/>
                            <w:ind w:right="360" w:firstLine="360"/>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p w:rsidR="001B7E93" w:rsidRDefault="001B7E93">
                          <w:pPr>
                            <w:pStyle w:val="a5"/>
                            <w:rPr>
                              <w:rStyle w:val="aa"/>
                            </w:rPr>
                          </w:pPr>
                        </w:p>
                        <w:p w:rsidR="001B7E93" w:rsidRDefault="001B7E93"/>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FMsu7bKAQAAmwMAAA4AAABkcnMvZTJvRG9jLnhtbK1TzY7TMBC+&#10;I/EOlu/U2UqL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fU2J4xYnfv754/zr&#10;z/n3d4I+FKgPUGPefcDMNLzzA67N7Ad0Zt6DijZ/kRHBOMp7usgrh0REfrRarlYVhgTG5gvis4fn&#10;IUJ6L70l2WhoxPkVWfnxI6QxdU7J1Zy/08aUGRr3jwMxs4fl3sces5WG3TAR2vn2hHx6HH1DHW46&#10;JeaDQ2XzlsxGnI3dbBxC1PuurFGuB+H2kLCJ0luuMMJOhXFmhd20X3kpHt9L1sM/t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ACLEtMAAAAHAQAADwAAAAAAAAABACAAAAAiAAAAZHJzL2Rvd25y&#10;ZXYueG1sUEsBAhQAFAAAAAgAh07iQFMsu7bKAQAAmwMAAA4AAAAAAAAAAQAgAAAAIgEAAGRycy9l&#10;Mm9Eb2MueG1sUEsFBgAAAAAGAAYAWQEAAF4FAAAAAA==&#10;">
              <v:fill on="f" focussize="0,0"/>
              <v:stroke on="f"/>
              <v:imagedata o:title=""/>
              <o:lock v:ext="edit" aspectratio="f"/>
              <v:textbox inset="0mm,0mm,0mm,0mm" style="mso-fit-shape-to-text:t;">
                <w:txbxContent>
                  <w:p>
                    <w:pPr>
                      <w:pStyle w:val="8"/>
                      <w:ind w:right="360" w:firstLine="360"/>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p>
                    <w:pPr>
                      <w:pStyle w:val="8"/>
                      <w:rPr>
                        <w:rStyle w:val="18"/>
                      </w:rPr>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3" w:rsidRDefault="0063003F">
    <w:pPr>
      <w:pStyle w:val="a5"/>
      <w:jc w:val="right"/>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-144780</wp:posOffset>
              </wp:positionV>
              <wp:extent cx="56007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070" cy="215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7E93" w:rsidRDefault="0063003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C64E9">
                            <w:rPr>
                              <w:noProof/>
                              <w:sz w:val="24"/>
                              <w:szCs w:val="24"/>
                            </w:rPr>
                            <w:t>76</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67" type="#_x0000_t202" style="position:absolute;left:0;text-align:left;margin-left:-7.1pt;margin-top:-11.4pt;width:44.1pt;height:16.95pt;z-index:25166336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" filled="f" stroked="f" strokeweight=".5pt">
              <v:textbox inset="0,0,0,0">
                <w:txbxContent>
                  <w:p w:rsidR="001B7E93" w:rsidRDefault="0063003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C64E9">
                      <w:rPr>
                        <w:noProof/>
                        <w:sz w:val="24"/>
                        <w:szCs w:val="24"/>
                      </w:rPr>
                      <w:t>76</w:t>
                    </w:r>
                    <w:r>
                      <w:rPr>
                        <w:sz w:val="24"/>
                        <w:szCs w:val="24"/>
                      </w:rPr>
                      <w:fldChar w:fldCharType="end"/>
                    </w:r>
                    <w:r>
                      <w:rPr>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26" w:rsidRDefault="00442326">
      <w:r>
        <w:separator/>
      </w:r>
    </w:p>
  </w:footnote>
  <w:footnote w:type="continuationSeparator" w:id="0">
    <w:p w:rsidR="00442326" w:rsidRDefault="00442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3" w:rsidRDefault="001B7E9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64"/>
  <w:drawingGridVerticalSpacing w:val="295"/>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547D37D0"/>
    <w:rsid w:val="00092509"/>
    <w:rsid w:val="001130EC"/>
    <w:rsid w:val="001668EF"/>
    <w:rsid w:val="001B1449"/>
    <w:rsid w:val="001B7E93"/>
    <w:rsid w:val="002557E3"/>
    <w:rsid w:val="00273B75"/>
    <w:rsid w:val="002D269B"/>
    <w:rsid w:val="00306494"/>
    <w:rsid w:val="003D588F"/>
    <w:rsid w:val="00426D37"/>
    <w:rsid w:val="00442326"/>
    <w:rsid w:val="004672B9"/>
    <w:rsid w:val="00487B5D"/>
    <w:rsid w:val="00493549"/>
    <w:rsid w:val="00501EE6"/>
    <w:rsid w:val="006177A6"/>
    <w:rsid w:val="0063003F"/>
    <w:rsid w:val="006911F9"/>
    <w:rsid w:val="006D6F3B"/>
    <w:rsid w:val="00733E26"/>
    <w:rsid w:val="00847DE1"/>
    <w:rsid w:val="008C6C96"/>
    <w:rsid w:val="008D138C"/>
    <w:rsid w:val="00906786"/>
    <w:rsid w:val="00952B96"/>
    <w:rsid w:val="00A6244D"/>
    <w:rsid w:val="00AB35C0"/>
    <w:rsid w:val="00AB7A64"/>
    <w:rsid w:val="00B87A8B"/>
    <w:rsid w:val="00BE4558"/>
    <w:rsid w:val="00C4528D"/>
    <w:rsid w:val="00C70AD0"/>
    <w:rsid w:val="00D01129"/>
    <w:rsid w:val="00D1559A"/>
    <w:rsid w:val="00D647FE"/>
    <w:rsid w:val="00DC64E9"/>
    <w:rsid w:val="00E2760F"/>
    <w:rsid w:val="00E32D5A"/>
    <w:rsid w:val="00E80370"/>
    <w:rsid w:val="00EC5C36"/>
    <w:rsid w:val="00F81910"/>
    <w:rsid w:val="010333FC"/>
    <w:rsid w:val="01042CD0"/>
    <w:rsid w:val="010C0502"/>
    <w:rsid w:val="010F1DA1"/>
    <w:rsid w:val="010F3B4F"/>
    <w:rsid w:val="010F7FF3"/>
    <w:rsid w:val="01147CA8"/>
    <w:rsid w:val="01153701"/>
    <w:rsid w:val="01177506"/>
    <w:rsid w:val="01182922"/>
    <w:rsid w:val="011F7B62"/>
    <w:rsid w:val="01211AD4"/>
    <w:rsid w:val="01222DCA"/>
    <w:rsid w:val="01227614"/>
    <w:rsid w:val="012375FA"/>
    <w:rsid w:val="01443BEC"/>
    <w:rsid w:val="01487061"/>
    <w:rsid w:val="014A4B87"/>
    <w:rsid w:val="014F1C07"/>
    <w:rsid w:val="01545A05"/>
    <w:rsid w:val="0157519A"/>
    <w:rsid w:val="01584301"/>
    <w:rsid w:val="01687703"/>
    <w:rsid w:val="016D6AC7"/>
    <w:rsid w:val="016E3EB9"/>
    <w:rsid w:val="01730582"/>
    <w:rsid w:val="017E71B3"/>
    <w:rsid w:val="01822573"/>
    <w:rsid w:val="01907957"/>
    <w:rsid w:val="019F1377"/>
    <w:rsid w:val="01A73D87"/>
    <w:rsid w:val="01AA7D1B"/>
    <w:rsid w:val="01AC5842"/>
    <w:rsid w:val="01B446F6"/>
    <w:rsid w:val="01B61672"/>
    <w:rsid w:val="01C74429"/>
    <w:rsid w:val="01D134FA"/>
    <w:rsid w:val="01D34030"/>
    <w:rsid w:val="01DB3B8D"/>
    <w:rsid w:val="01DD1E9F"/>
    <w:rsid w:val="01DE1773"/>
    <w:rsid w:val="01E10D9D"/>
    <w:rsid w:val="01E34BBB"/>
    <w:rsid w:val="01E70628"/>
    <w:rsid w:val="01E943A0"/>
    <w:rsid w:val="01EF3980"/>
    <w:rsid w:val="01F43C8A"/>
    <w:rsid w:val="0213141D"/>
    <w:rsid w:val="021E11D3"/>
    <w:rsid w:val="02205A33"/>
    <w:rsid w:val="022758DF"/>
    <w:rsid w:val="02317AF5"/>
    <w:rsid w:val="023932EE"/>
    <w:rsid w:val="023B7356"/>
    <w:rsid w:val="023F2F90"/>
    <w:rsid w:val="025263E9"/>
    <w:rsid w:val="02581365"/>
    <w:rsid w:val="026E0D49"/>
    <w:rsid w:val="02704AC1"/>
    <w:rsid w:val="02777749"/>
    <w:rsid w:val="027A149C"/>
    <w:rsid w:val="027D2D3A"/>
    <w:rsid w:val="027D71DE"/>
    <w:rsid w:val="027F2F56"/>
    <w:rsid w:val="02843A2D"/>
    <w:rsid w:val="0298009E"/>
    <w:rsid w:val="02987B74"/>
    <w:rsid w:val="02A14C7A"/>
    <w:rsid w:val="02A227A1"/>
    <w:rsid w:val="02BC7D06"/>
    <w:rsid w:val="02BF77F6"/>
    <w:rsid w:val="02C46BBB"/>
    <w:rsid w:val="02CB7F49"/>
    <w:rsid w:val="02D908B8"/>
    <w:rsid w:val="02E828A9"/>
    <w:rsid w:val="02E912A5"/>
    <w:rsid w:val="02EB239A"/>
    <w:rsid w:val="02F32FFC"/>
    <w:rsid w:val="030430E2"/>
    <w:rsid w:val="03100052"/>
    <w:rsid w:val="031B3965"/>
    <w:rsid w:val="03207969"/>
    <w:rsid w:val="032B6C3A"/>
    <w:rsid w:val="032D650E"/>
    <w:rsid w:val="034A70C0"/>
    <w:rsid w:val="034B4BE6"/>
    <w:rsid w:val="035B12CD"/>
    <w:rsid w:val="03630182"/>
    <w:rsid w:val="03634626"/>
    <w:rsid w:val="036F2FCB"/>
    <w:rsid w:val="037979A5"/>
    <w:rsid w:val="037C7496"/>
    <w:rsid w:val="037E4FBC"/>
    <w:rsid w:val="03863E70"/>
    <w:rsid w:val="03887BE8"/>
    <w:rsid w:val="03A03184"/>
    <w:rsid w:val="03CC21CB"/>
    <w:rsid w:val="03CD1071"/>
    <w:rsid w:val="03D756A0"/>
    <w:rsid w:val="03DB0660"/>
    <w:rsid w:val="03E10BF1"/>
    <w:rsid w:val="03E21CB5"/>
    <w:rsid w:val="03F13ECF"/>
    <w:rsid w:val="04001E75"/>
    <w:rsid w:val="040556DD"/>
    <w:rsid w:val="04073203"/>
    <w:rsid w:val="04090D29"/>
    <w:rsid w:val="04180F6C"/>
    <w:rsid w:val="041A2F36"/>
    <w:rsid w:val="04293179"/>
    <w:rsid w:val="042A025F"/>
    <w:rsid w:val="042A0CA0"/>
    <w:rsid w:val="04333FF8"/>
    <w:rsid w:val="043F0BEF"/>
    <w:rsid w:val="043F474B"/>
    <w:rsid w:val="0449381C"/>
    <w:rsid w:val="04531FA4"/>
    <w:rsid w:val="045F553C"/>
    <w:rsid w:val="047A1C27"/>
    <w:rsid w:val="0482068E"/>
    <w:rsid w:val="0482288A"/>
    <w:rsid w:val="04854128"/>
    <w:rsid w:val="048B5BE2"/>
    <w:rsid w:val="048E7480"/>
    <w:rsid w:val="049A05B6"/>
    <w:rsid w:val="049D76C3"/>
    <w:rsid w:val="04A528CD"/>
    <w:rsid w:val="04AD3DAA"/>
    <w:rsid w:val="04B70785"/>
    <w:rsid w:val="04B76F0B"/>
    <w:rsid w:val="04B934CE"/>
    <w:rsid w:val="04BA2023"/>
    <w:rsid w:val="04BD38C2"/>
    <w:rsid w:val="04BF0391"/>
    <w:rsid w:val="04BF763A"/>
    <w:rsid w:val="04C020AE"/>
    <w:rsid w:val="04C74740"/>
    <w:rsid w:val="04C80BE4"/>
    <w:rsid w:val="04C826FC"/>
    <w:rsid w:val="04D5688A"/>
    <w:rsid w:val="04D60451"/>
    <w:rsid w:val="04D77112"/>
    <w:rsid w:val="04D952CD"/>
    <w:rsid w:val="04DC138D"/>
    <w:rsid w:val="04DC5C7B"/>
    <w:rsid w:val="04DC643E"/>
    <w:rsid w:val="04E75289"/>
    <w:rsid w:val="04E83035"/>
    <w:rsid w:val="04ED23F9"/>
    <w:rsid w:val="04F82B4C"/>
    <w:rsid w:val="04FE59E6"/>
    <w:rsid w:val="050E411D"/>
    <w:rsid w:val="05145BD8"/>
    <w:rsid w:val="05290F57"/>
    <w:rsid w:val="052D4EEB"/>
    <w:rsid w:val="05303E6A"/>
    <w:rsid w:val="0532605E"/>
    <w:rsid w:val="053718C6"/>
    <w:rsid w:val="053B7608"/>
    <w:rsid w:val="054162A1"/>
    <w:rsid w:val="054A15F9"/>
    <w:rsid w:val="054F6059"/>
    <w:rsid w:val="05506228"/>
    <w:rsid w:val="05545FD4"/>
    <w:rsid w:val="05595CE0"/>
    <w:rsid w:val="05600E1D"/>
    <w:rsid w:val="056B1570"/>
    <w:rsid w:val="05741FC6"/>
    <w:rsid w:val="057743B8"/>
    <w:rsid w:val="057929C2"/>
    <w:rsid w:val="057B5C57"/>
    <w:rsid w:val="057C552B"/>
    <w:rsid w:val="057E1586"/>
    <w:rsid w:val="05856AD5"/>
    <w:rsid w:val="05880374"/>
    <w:rsid w:val="058A5E9A"/>
    <w:rsid w:val="05926AFC"/>
    <w:rsid w:val="059A3C03"/>
    <w:rsid w:val="05A36F5B"/>
    <w:rsid w:val="05A47ACE"/>
    <w:rsid w:val="05AA2098"/>
    <w:rsid w:val="05AA653C"/>
    <w:rsid w:val="05B22981"/>
    <w:rsid w:val="05B72A07"/>
    <w:rsid w:val="05BB6053"/>
    <w:rsid w:val="05BE5B43"/>
    <w:rsid w:val="05C018BB"/>
    <w:rsid w:val="05D37D25"/>
    <w:rsid w:val="05D610DF"/>
    <w:rsid w:val="05DD16B2"/>
    <w:rsid w:val="05DE0B0D"/>
    <w:rsid w:val="05DF6C92"/>
    <w:rsid w:val="05E25CD6"/>
    <w:rsid w:val="05EA0626"/>
    <w:rsid w:val="05EA5D48"/>
    <w:rsid w:val="05F45A09"/>
    <w:rsid w:val="05F6352F"/>
    <w:rsid w:val="05FC5C36"/>
    <w:rsid w:val="060379FA"/>
    <w:rsid w:val="06147E59"/>
    <w:rsid w:val="061614DB"/>
    <w:rsid w:val="061617ED"/>
    <w:rsid w:val="06163BD1"/>
    <w:rsid w:val="0619721E"/>
    <w:rsid w:val="0620235A"/>
    <w:rsid w:val="062260D2"/>
    <w:rsid w:val="062A4F87"/>
    <w:rsid w:val="062E0F1B"/>
    <w:rsid w:val="062F259D"/>
    <w:rsid w:val="0633208D"/>
    <w:rsid w:val="06340BEF"/>
    <w:rsid w:val="06345E06"/>
    <w:rsid w:val="063D115E"/>
    <w:rsid w:val="064918B1"/>
    <w:rsid w:val="064F49ED"/>
    <w:rsid w:val="06514C09"/>
    <w:rsid w:val="06587AD7"/>
    <w:rsid w:val="06736618"/>
    <w:rsid w:val="06780498"/>
    <w:rsid w:val="06782F5B"/>
    <w:rsid w:val="06874187"/>
    <w:rsid w:val="068B1EC9"/>
    <w:rsid w:val="068B7B25"/>
    <w:rsid w:val="068C79F0"/>
    <w:rsid w:val="068E39BB"/>
    <w:rsid w:val="06986394"/>
    <w:rsid w:val="06A05249"/>
    <w:rsid w:val="06B64A6C"/>
    <w:rsid w:val="06D118A6"/>
    <w:rsid w:val="06D33870"/>
    <w:rsid w:val="06DD024B"/>
    <w:rsid w:val="06DE46EF"/>
    <w:rsid w:val="06E45A7E"/>
    <w:rsid w:val="06E8731C"/>
    <w:rsid w:val="06E94E42"/>
    <w:rsid w:val="06EB2968"/>
    <w:rsid w:val="06EC6E25"/>
    <w:rsid w:val="06EE4206"/>
    <w:rsid w:val="0708351A"/>
    <w:rsid w:val="07115FDC"/>
    <w:rsid w:val="07131EBF"/>
    <w:rsid w:val="07155C37"/>
    <w:rsid w:val="071E0F8F"/>
    <w:rsid w:val="071E2D3E"/>
    <w:rsid w:val="07222102"/>
    <w:rsid w:val="07245E7A"/>
    <w:rsid w:val="0728596A"/>
    <w:rsid w:val="0733430F"/>
    <w:rsid w:val="073463DD"/>
    <w:rsid w:val="073E1C04"/>
    <w:rsid w:val="073F4A62"/>
    <w:rsid w:val="0748600C"/>
    <w:rsid w:val="074B3407"/>
    <w:rsid w:val="07570890"/>
    <w:rsid w:val="075C3866"/>
    <w:rsid w:val="075E313A"/>
    <w:rsid w:val="07632E46"/>
    <w:rsid w:val="076646E5"/>
    <w:rsid w:val="076D5A73"/>
    <w:rsid w:val="07762B7A"/>
    <w:rsid w:val="077961C6"/>
    <w:rsid w:val="077C5CB6"/>
    <w:rsid w:val="07806866"/>
    <w:rsid w:val="078801B7"/>
    <w:rsid w:val="0788465B"/>
    <w:rsid w:val="078864AF"/>
    <w:rsid w:val="079052BE"/>
    <w:rsid w:val="079254DA"/>
    <w:rsid w:val="07927288"/>
    <w:rsid w:val="07A174CB"/>
    <w:rsid w:val="07A62D33"/>
    <w:rsid w:val="07C329CD"/>
    <w:rsid w:val="07D50CC9"/>
    <w:rsid w:val="07D66FE7"/>
    <w:rsid w:val="07E61381"/>
    <w:rsid w:val="07EA0E72"/>
    <w:rsid w:val="07EA57BF"/>
    <w:rsid w:val="07EE5683"/>
    <w:rsid w:val="07F4584C"/>
    <w:rsid w:val="07F615C4"/>
    <w:rsid w:val="07F73864"/>
    <w:rsid w:val="07FE2B6F"/>
    <w:rsid w:val="08000695"/>
    <w:rsid w:val="08053C42"/>
    <w:rsid w:val="080A5070"/>
    <w:rsid w:val="080B4D19"/>
    <w:rsid w:val="080D4B60"/>
    <w:rsid w:val="08183C31"/>
    <w:rsid w:val="081845DE"/>
    <w:rsid w:val="081D5FCD"/>
    <w:rsid w:val="081F4466"/>
    <w:rsid w:val="082110B6"/>
    <w:rsid w:val="0822060B"/>
    <w:rsid w:val="08225455"/>
    <w:rsid w:val="082500FC"/>
    <w:rsid w:val="082F2D28"/>
    <w:rsid w:val="08422A5C"/>
    <w:rsid w:val="084A5DB4"/>
    <w:rsid w:val="084D4105"/>
    <w:rsid w:val="08517F5A"/>
    <w:rsid w:val="0856654E"/>
    <w:rsid w:val="0858227F"/>
    <w:rsid w:val="085B3B1D"/>
    <w:rsid w:val="0882554E"/>
    <w:rsid w:val="088C0960"/>
    <w:rsid w:val="08955281"/>
    <w:rsid w:val="089808CE"/>
    <w:rsid w:val="089A4646"/>
    <w:rsid w:val="089D5EE4"/>
    <w:rsid w:val="08A059D4"/>
    <w:rsid w:val="08A94889"/>
    <w:rsid w:val="08AE7396"/>
    <w:rsid w:val="08B051DC"/>
    <w:rsid w:val="08BA4CE8"/>
    <w:rsid w:val="08BA6A96"/>
    <w:rsid w:val="08BB3165"/>
    <w:rsid w:val="08C07E24"/>
    <w:rsid w:val="08C260EF"/>
    <w:rsid w:val="08C416C3"/>
    <w:rsid w:val="08C50E1B"/>
    <w:rsid w:val="08C571E9"/>
    <w:rsid w:val="08D13DE0"/>
    <w:rsid w:val="08D51B22"/>
    <w:rsid w:val="08D95826"/>
    <w:rsid w:val="08DA7138"/>
    <w:rsid w:val="08DB7B30"/>
    <w:rsid w:val="08E04023"/>
    <w:rsid w:val="08E34368"/>
    <w:rsid w:val="08E41D65"/>
    <w:rsid w:val="08E81855"/>
    <w:rsid w:val="08FA50E4"/>
    <w:rsid w:val="08FA7DF4"/>
    <w:rsid w:val="08FD6983"/>
    <w:rsid w:val="090076D2"/>
    <w:rsid w:val="09095F00"/>
    <w:rsid w:val="090B5543"/>
    <w:rsid w:val="090E1BBA"/>
    <w:rsid w:val="0911242E"/>
    <w:rsid w:val="09175C96"/>
    <w:rsid w:val="091D7025"/>
    <w:rsid w:val="0923288D"/>
    <w:rsid w:val="09281478"/>
    <w:rsid w:val="092D25BF"/>
    <w:rsid w:val="09341A0D"/>
    <w:rsid w:val="093D37D2"/>
    <w:rsid w:val="094E71DE"/>
    <w:rsid w:val="095742E5"/>
    <w:rsid w:val="095B35B8"/>
    <w:rsid w:val="095D56DA"/>
    <w:rsid w:val="0966277A"/>
    <w:rsid w:val="0970068C"/>
    <w:rsid w:val="097721E9"/>
    <w:rsid w:val="09786BA6"/>
    <w:rsid w:val="098175B4"/>
    <w:rsid w:val="098470A4"/>
    <w:rsid w:val="09880942"/>
    <w:rsid w:val="098A40DA"/>
    <w:rsid w:val="099472E7"/>
    <w:rsid w:val="099E28A5"/>
    <w:rsid w:val="099E33D8"/>
    <w:rsid w:val="09AF2F1D"/>
    <w:rsid w:val="09B71227"/>
    <w:rsid w:val="09BC05EC"/>
    <w:rsid w:val="09BC683E"/>
    <w:rsid w:val="09C120A6"/>
    <w:rsid w:val="09C76179"/>
    <w:rsid w:val="09CA2D09"/>
    <w:rsid w:val="09CB14A0"/>
    <w:rsid w:val="09EB2C7F"/>
    <w:rsid w:val="09ED69F7"/>
    <w:rsid w:val="09EF451D"/>
    <w:rsid w:val="09F2225F"/>
    <w:rsid w:val="09F61D50"/>
    <w:rsid w:val="0A0A1357"/>
    <w:rsid w:val="0A0A57FB"/>
    <w:rsid w:val="0A0B0E13"/>
    <w:rsid w:val="0A0B50CF"/>
    <w:rsid w:val="0A0E459B"/>
    <w:rsid w:val="0A110938"/>
    <w:rsid w:val="0A165F4E"/>
    <w:rsid w:val="0A193C90"/>
    <w:rsid w:val="0A261F09"/>
    <w:rsid w:val="0A2F210F"/>
    <w:rsid w:val="0A2F7010"/>
    <w:rsid w:val="0A3E36F7"/>
    <w:rsid w:val="0A3E54A5"/>
    <w:rsid w:val="0A410AF1"/>
    <w:rsid w:val="0A4505E1"/>
    <w:rsid w:val="0A4707FD"/>
    <w:rsid w:val="0A4E393A"/>
    <w:rsid w:val="0A4F2E9A"/>
    <w:rsid w:val="0A544CC8"/>
    <w:rsid w:val="0A586566"/>
    <w:rsid w:val="0A5A4C52"/>
    <w:rsid w:val="0A5B4B76"/>
    <w:rsid w:val="0A60541B"/>
    <w:rsid w:val="0A6273E5"/>
    <w:rsid w:val="0A6B1C45"/>
    <w:rsid w:val="0A6C4B56"/>
    <w:rsid w:val="0A79472F"/>
    <w:rsid w:val="0A8023C6"/>
    <w:rsid w:val="0A8455AD"/>
    <w:rsid w:val="0A8D3D36"/>
    <w:rsid w:val="0A920ABD"/>
    <w:rsid w:val="0A9610EE"/>
    <w:rsid w:val="0AA572D2"/>
    <w:rsid w:val="0AAC0660"/>
    <w:rsid w:val="0AAC240E"/>
    <w:rsid w:val="0AB1211B"/>
    <w:rsid w:val="0AB33E08"/>
    <w:rsid w:val="0ABE0523"/>
    <w:rsid w:val="0ABE163D"/>
    <w:rsid w:val="0ABF0394"/>
    <w:rsid w:val="0ABF52BF"/>
    <w:rsid w:val="0AC10BCC"/>
    <w:rsid w:val="0AC83568"/>
    <w:rsid w:val="0ACE6829"/>
    <w:rsid w:val="0AD706F0"/>
    <w:rsid w:val="0ADD6AFC"/>
    <w:rsid w:val="0AE222D4"/>
    <w:rsid w:val="0AE75B3C"/>
    <w:rsid w:val="0AF65D7F"/>
    <w:rsid w:val="0AF73FD1"/>
    <w:rsid w:val="0AFA13CC"/>
    <w:rsid w:val="0AFB5144"/>
    <w:rsid w:val="0B071D3B"/>
    <w:rsid w:val="0B100BEF"/>
    <w:rsid w:val="0B195D46"/>
    <w:rsid w:val="0B1B7594"/>
    <w:rsid w:val="0B1D155E"/>
    <w:rsid w:val="0B30303F"/>
    <w:rsid w:val="0B41349E"/>
    <w:rsid w:val="0B457D88"/>
    <w:rsid w:val="0B494101"/>
    <w:rsid w:val="0B5A630E"/>
    <w:rsid w:val="0B5E6278"/>
    <w:rsid w:val="0B640F3B"/>
    <w:rsid w:val="0B6444B2"/>
    <w:rsid w:val="0B696551"/>
    <w:rsid w:val="0B6A0129"/>
    <w:rsid w:val="0B792C38"/>
    <w:rsid w:val="0B7A210F"/>
    <w:rsid w:val="0B7E6C6B"/>
    <w:rsid w:val="0B8615FF"/>
    <w:rsid w:val="0B9510F4"/>
    <w:rsid w:val="0B954928"/>
    <w:rsid w:val="0B9A495D"/>
    <w:rsid w:val="0B9A670B"/>
    <w:rsid w:val="0B9B64D8"/>
    <w:rsid w:val="0B9E444D"/>
    <w:rsid w:val="0BA674A8"/>
    <w:rsid w:val="0BA74F00"/>
    <w:rsid w:val="0BAB0918"/>
    <w:rsid w:val="0BB51797"/>
    <w:rsid w:val="0BB8447D"/>
    <w:rsid w:val="0BB85F89"/>
    <w:rsid w:val="0BC55E7E"/>
    <w:rsid w:val="0BCC37C1"/>
    <w:rsid w:val="0BCF0AAA"/>
    <w:rsid w:val="0BDA1558"/>
    <w:rsid w:val="0BDA3FD4"/>
    <w:rsid w:val="0BE43E2A"/>
    <w:rsid w:val="0BE45BD8"/>
    <w:rsid w:val="0BF73B5D"/>
    <w:rsid w:val="0C0544CC"/>
    <w:rsid w:val="0C065821"/>
    <w:rsid w:val="0C0B1618"/>
    <w:rsid w:val="0C1666D9"/>
    <w:rsid w:val="0C1C35C4"/>
    <w:rsid w:val="0C1E558E"/>
    <w:rsid w:val="0C1F07A6"/>
    <w:rsid w:val="0C312C9B"/>
    <w:rsid w:val="0C345420"/>
    <w:rsid w:val="0C3628D7"/>
    <w:rsid w:val="0C3B4ABC"/>
    <w:rsid w:val="0C41127C"/>
    <w:rsid w:val="0C4843B9"/>
    <w:rsid w:val="0C4D19CF"/>
    <w:rsid w:val="0C526FE5"/>
    <w:rsid w:val="0C572109"/>
    <w:rsid w:val="0C613181"/>
    <w:rsid w:val="0C670CE3"/>
    <w:rsid w:val="0C6B4786"/>
    <w:rsid w:val="0C7E427E"/>
    <w:rsid w:val="0C871385"/>
    <w:rsid w:val="0C8F1FE8"/>
    <w:rsid w:val="0C9910B8"/>
    <w:rsid w:val="0C9A0E75"/>
    <w:rsid w:val="0C9B098C"/>
    <w:rsid w:val="0CA304D5"/>
    <w:rsid w:val="0CAE3DCC"/>
    <w:rsid w:val="0CAF10B2"/>
    <w:rsid w:val="0CAF4438"/>
    <w:rsid w:val="0CB41A4E"/>
    <w:rsid w:val="0CBE2103"/>
    <w:rsid w:val="0CBE28CD"/>
    <w:rsid w:val="0CBE6B83"/>
    <w:rsid w:val="0CCA77F0"/>
    <w:rsid w:val="0CD345CA"/>
    <w:rsid w:val="0CD81BE1"/>
    <w:rsid w:val="0CF85DDF"/>
    <w:rsid w:val="0CFD33F5"/>
    <w:rsid w:val="0D032878"/>
    <w:rsid w:val="0D0902A0"/>
    <w:rsid w:val="0D0E115E"/>
    <w:rsid w:val="0D10137A"/>
    <w:rsid w:val="0D1349C7"/>
    <w:rsid w:val="0D1A2FEB"/>
    <w:rsid w:val="0D1B1ACD"/>
    <w:rsid w:val="0D20013B"/>
    <w:rsid w:val="0D2131F4"/>
    <w:rsid w:val="0D276CDC"/>
    <w:rsid w:val="0D2A4B0B"/>
    <w:rsid w:val="0D3A53A2"/>
    <w:rsid w:val="0D49488C"/>
    <w:rsid w:val="0D4C08A1"/>
    <w:rsid w:val="0D4D0DC1"/>
    <w:rsid w:val="0D561720"/>
    <w:rsid w:val="0D64023E"/>
    <w:rsid w:val="0D6671EC"/>
    <w:rsid w:val="0D6E5220"/>
    <w:rsid w:val="0D6F7E61"/>
    <w:rsid w:val="0D7511DD"/>
    <w:rsid w:val="0D75742F"/>
    <w:rsid w:val="0D79538D"/>
    <w:rsid w:val="0D9C676A"/>
    <w:rsid w:val="0DA9532B"/>
    <w:rsid w:val="0DB53CD0"/>
    <w:rsid w:val="0DBA3094"/>
    <w:rsid w:val="0DC12675"/>
    <w:rsid w:val="0DC24E06"/>
    <w:rsid w:val="0DC27F70"/>
    <w:rsid w:val="0DC62738"/>
    <w:rsid w:val="0DCB52A1"/>
    <w:rsid w:val="0DCD1019"/>
    <w:rsid w:val="0DD81CBF"/>
    <w:rsid w:val="0DE819AF"/>
    <w:rsid w:val="0DF06AB6"/>
    <w:rsid w:val="0DF77E44"/>
    <w:rsid w:val="0DFC6427"/>
    <w:rsid w:val="0DFE11D3"/>
    <w:rsid w:val="0E056A05"/>
    <w:rsid w:val="0E097B78"/>
    <w:rsid w:val="0E0D3534"/>
    <w:rsid w:val="0E1516DC"/>
    <w:rsid w:val="0E190C2E"/>
    <w:rsid w:val="0E197DBB"/>
    <w:rsid w:val="0E1B7FD7"/>
    <w:rsid w:val="0E35096D"/>
    <w:rsid w:val="0E43752E"/>
    <w:rsid w:val="0E456E02"/>
    <w:rsid w:val="0E477C63"/>
    <w:rsid w:val="0E595431"/>
    <w:rsid w:val="0E5F0530"/>
    <w:rsid w:val="0E68172E"/>
    <w:rsid w:val="0E6F1357"/>
    <w:rsid w:val="0E7234DA"/>
    <w:rsid w:val="0E770F85"/>
    <w:rsid w:val="0E796AAB"/>
    <w:rsid w:val="0E8518F4"/>
    <w:rsid w:val="0EA84EFB"/>
    <w:rsid w:val="0EAA3109"/>
    <w:rsid w:val="0EB84C8D"/>
    <w:rsid w:val="0EB9334C"/>
    <w:rsid w:val="0EBC4BEA"/>
    <w:rsid w:val="0EC475B1"/>
    <w:rsid w:val="0ED10695"/>
    <w:rsid w:val="0ED40186"/>
    <w:rsid w:val="0ED9579C"/>
    <w:rsid w:val="0EDB1027"/>
    <w:rsid w:val="0EE0213E"/>
    <w:rsid w:val="0EE7435D"/>
    <w:rsid w:val="0EE867B9"/>
    <w:rsid w:val="0EEA5BFB"/>
    <w:rsid w:val="0EF600FC"/>
    <w:rsid w:val="0F072309"/>
    <w:rsid w:val="0F1B5DB5"/>
    <w:rsid w:val="0F317386"/>
    <w:rsid w:val="0F334EAC"/>
    <w:rsid w:val="0F4075C9"/>
    <w:rsid w:val="0F4A0448"/>
    <w:rsid w:val="0F4C41C0"/>
    <w:rsid w:val="0F661726"/>
    <w:rsid w:val="0F735BF1"/>
    <w:rsid w:val="0F73799F"/>
    <w:rsid w:val="0F7549E0"/>
    <w:rsid w:val="0F7933E7"/>
    <w:rsid w:val="0F7A0798"/>
    <w:rsid w:val="0F824086"/>
    <w:rsid w:val="0F8676D2"/>
    <w:rsid w:val="0F8704DA"/>
    <w:rsid w:val="0F8971C2"/>
    <w:rsid w:val="0F8B2F3A"/>
    <w:rsid w:val="0F8E1E84"/>
    <w:rsid w:val="0F9C000C"/>
    <w:rsid w:val="0FA27CB1"/>
    <w:rsid w:val="0FA80580"/>
    <w:rsid w:val="0FA83AEC"/>
    <w:rsid w:val="0FA97864"/>
    <w:rsid w:val="0FAB1E11"/>
    <w:rsid w:val="0FAD27A1"/>
    <w:rsid w:val="0FB50E61"/>
    <w:rsid w:val="0FB73D2F"/>
    <w:rsid w:val="0FBF0E36"/>
    <w:rsid w:val="0FC42F6E"/>
    <w:rsid w:val="0FC85F3C"/>
    <w:rsid w:val="0FE10DAC"/>
    <w:rsid w:val="0FE4264A"/>
    <w:rsid w:val="0FE84B9A"/>
    <w:rsid w:val="0FE95CB0"/>
    <w:rsid w:val="0FEF171B"/>
    <w:rsid w:val="0FFF2388"/>
    <w:rsid w:val="100827DD"/>
    <w:rsid w:val="100D0C7D"/>
    <w:rsid w:val="1010343F"/>
    <w:rsid w:val="101253D5"/>
    <w:rsid w:val="10152457"/>
    <w:rsid w:val="101E4C86"/>
    <w:rsid w:val="1025513D"/>
    <w:rsid w:val="102A6AC5"/>
    <w:rsid w:val="102D5D9F"/>
    <w:rsid w:val="103510F8"/>
    <w:rsid w:val="10375CA3"/>
    <w:rsid w:val="10667503"/>
    <w:rsid w:val="10741C20"/>
    <w:rsid w:val="107F7EB6"/>
    <w:rsid w:val="10824484"/>
    <w:rsid w:val="108B156E"/>
    <w:rsid w:val="108D2CE2"/>
    <w:rsid w:val="10905347"/>
    <w:rsid w:val="109700E7"/>
    <w:rsid w:val="109A2236"/>
    <w:rsid w:val="10A83678"/>
    <w:rsid w:val="10AA3E49"/>
    <w:rsid w:val="10AD5132"/>
    <w:rsid w:val="10C43926"/>
    <w:rsid w:val="10CB7366"/>
    <w:rsid w:val="10D43E92"/>
    <w:rsid w:val="10D73F5D"/>
    <w:rsid w:val="10FC4818"/>
    <w:rsid w:val="11022343"/>
    <w:rsid w:val="110805BA"/>
    <w:rsid w:val="11196324"/>
    <w:rsid w:val="11203A93"/>
    <w:rsid w:val="11276C93"/>
    <w:rsid w:val="112847B9"/>
    <w:rsid w:val="11301FEB"/>
    <w:rsid w:val="11387E9F"/>
    <w:rsid w:val="113A4C18"/>
    <w:rsid w:val="113A7FE8"/>
    <w:rsid w:val="113B44EC"/>
    <w:rsid w:val="11405FA6"/>
    <w:rsid w:val="11537A88"/>
    <w:rsid w:val="115455AE"/>
    <w:rsid w:val="11563DB4"/>
    <w:rsid w:val="116F4196"/>
    <w:rsid w:val="117F087D"/>
    <w:rsid w:val="11814E48"/>
    <w:rsid w:val="118A4D65"/>
    <w:rsid w:val="118D3C11"/>
    <w:rsid w:val="118E1D79"/>
    <w:rsid w:val="11943BFC"/>
    <w:rsid w:val="119F0F1F"/>
    <w:rsid w:val="11A16A45"/>
    <w:rsid w:val="11A1719D"/>
    <w:rsid w:val="11A46535"/>
    <w:rsid w:val="11A55E09"/>
    <w:rsid w:val="11AE4CBE"/>
    <w:rsid w:val="11B16C6F"/>
    <w:rsid w:val="11B2734B"/>
    <w:rsid w:val="11B86BB3"/>
    <w:rsid w:val="11BA3663"/>
    <w:rsid w:val="11BB2254"/>
    <w:rsid w:val="11C57B3C"/>
    <w:rsid w:val="11C73FD2"/>
    <w:rsid w:val="11C802D8"/>
    <w:rsid w:val="11C91AF8"/>
    <w:rsid w:val="11D87DEA"/>
    <w:rsid w:val="11F80573"/>
    <w:rsid w:val="120D40DA"/>
    <w:rsid w:val="121511E1"/>
    <w:rsid w:val="12154D3D"/>
    <w:rsid w:val="121A3657"/>
    <w:rsid w:val="121E62E8"/>
    <w:rsid w:val="121F14FE"/>
    <w:rsid w:val="121F3E0E"/>
    <w:rsid w:val="121F5BBC"/>
    <w:rsid w:val="12244F80"/>
    <w:rsid w:val="1225795C"/>
    <w:rsid w:val="12280F14"/>
    <w:rsid w:val="12360E39"/>
    <w:rsid w:val="123631FC"/>
    <w:rsid w:val="123B0365"/>
    <w:rsid w:val="12485112"/>
    <w:rsid w:val="12511FF0"/>
    <w:rsid w:val="12577104"/>
    <w:rsid w:val="125C6E10"/>
    <w:rsid w:val="12655CC4"/>
    <w:rsid w:val="126A751B"/>
    <w:rsid w:val="126F3D33"/>
    <w:rsid w:val="12712E36"/>
    <w:rsid w:val="12745D9D"/>
    <w:rsid w:val="127777A6"/>
    <w:rsid w:val="127C300E"/>
    <w:rsid w:val="12802AFE"/>
    <w:rsid w:val="12810624"/>
    <w:rsid w:val="1283614B"/>
    <w:rsid w:val="12922832"/>
    <w:rsid w:val="129407F5"/>
    <w:rsid w:val="12963118"/>
    <w:rsid w:val="12984F2A"/>
    <w:rsid w:val="12A85BB1"/>
    <w:rsid w:val="12AF5192"/>
    <w:rsid w:val="12B02CB8"/>
    <w:rsid w:val="12B04A66"/>
    <w:rsid w:val="12BA7692"/>
    <w:rsid w:val="12C0739F"/>
    <w:rsid w:val="12C10A21"/>
    <w:rsid w:val="12C549B5"/>
    <w:rsid w:val="12D20E80"/>
    <w:rsid w:val="12E0534B"/>
    <w:rsid w:val="12E56E05"/>
    <w:rsid w:val="12E82452"/>
    <w:rsid w:val="12E96F9A"/>
    <w:rsid w:val="12ED00EA"/>
    <w:rsid w:val="12F42240"/>
    <w:rsid w:val="12F6691D"/>
    <w:rsid w:val="12FB08C3"/>
    <w:rsid w:val="130221D2"/>
    <w:rsid w:val="13061DE2"/>
    <w:rsid w:val="130878DB"/>
    <w:rsid w:val="130C44F5"/>
    <w:rsid w:val="13160D6D"/>
    <w:rsid w:val="13166F68"/>
    <w:rsid w:val="13174AE5"/>
    <w:rsid w:val="131A6BB9"/>
    <w:rsid w:val="132316DC"/>
    <w:rsid w:val="132D4308"/>
    <w:rsid w:val="132F3165"/>
    <w:rsid w:val="13370C17"/>
    <w:rsid w:val="13433B2C"/>
    <w:rsid w:val="134753CA"/>
    <w:rsid w:val="134F0723"/>
    <w:rsid w:val="1351449B"/>
    <w:rsid w:val="1356560D"/>
    <w:rsid w:val="136F66CF"/>
    <w:rsid w:val="1376180B"/>
    <w:rsid w:val="1379754E"/>
    <w:rsid w:val="13876010"/>
    <w:rsid w:val="13921707"/>
    <w:rsid w:val="13946135"/>
    <w:rsid w:val="13963C5C"/>
    <w:rsid w:val="139A199E"/>
    <w:rsid w:val="13A445CA"/>
    <w:rsid w:val="13A7230D"/>
    <w:rsid w:val="13AB6E65"/>
    <w:rsid w:val="13AC347F"/>
    <w:rsid w:val="13AF4D96"/>
    <w:rsid w:val="13B033E9"/>
    <w:rsid w:val="13B50586"/>
    <w:rsid w:val="13B642FE"/>
    <w:rsid w:val="13BF31B2"/>
    <w:rsid w:val="13C06B9F"/>
    <w:rsid w:val="13C94031"/>
    <w:rsid w:val="13D50C28"/>
    <w:rsid w:val="13DB5B12"/>
    <w:rsid w:val="13E21FC2"/>
    <w:rsid w:val="13E7095B"/>
    <w:rsid w:val="13E744B7"/>
    <w:rsid w:val="13EE5846"/>
    <w:rsid w:val="13EE6C8A"/>
    <w:rsid w:val="13F81EEF"/>
    <w:rsid w:val="140213C6"/>
    <w:rsid w:val="140D2D83"/>
    <w:rsid w:val="141334FE"/>
    <w:rsid w:val="141379A2"/>
    <w:rsid w:val="14221993"/>
    <w:rsid w:val="142F202D"/>
    <w:rsid w:val="143178C8"/>
    <w:rsid w:val="14336EB8"/>
    <w:rsid w:val="14382F65"/>
    <w:rsid w:val="143F60A1"/>
    <w:rsid w:val="144C111C"/>
    <w:rsid w:val="144C310B"/>
    <w:rsid w:val="14515DD5"/>
    <w:rsid w:val="14546E50"/>
    <w:rsid w:val="14575AE1"/>
    <w:rsid w:val="1461070D"/>
    <w:rsid w:val="14617168"/>
    <w:rsid w:val="14725EBB"/>
    <w:rsid w:val="14755F67"/>
    <w:rsid w:val="148166BA"/>
    <w:rsid w:val="148368D6"/>
    <w:rsid w:val="14863CD0"/>
    <w:rsid w:val="148A675A"/>
    <w:rsid w:val="14900FF3"/>
    <w:rsid w:val="14972381"/>
    <w:rsid w:val="14991C55"/>
    <w:rsid w:val="14A408C1"/>
    <w:rsid w:val="14B22D17"/>
    <w:rsid w:val="14B44CE1"/>
    <w:rsid w:val="14CA2F09"/>
    <w:rsid w:val="14CD2F83"/>
    <w:rsid w:val="14CD5DA3"/>
    <w:rsid w:val="14D84E62"/>
    <w:rsid w:val="14D94748"/>
    <w:rsid w:val="14E153AA"/>
    <w:rsid w:val="14F50E56"/>
    <w:rsid w:val="14F776E1"/>
    <w:rsid w:val="14FB646C"/>
    <w:rsid w:val="15033573"/>
    <w:rsid w:val="151237B6"/>
    <w:rsid w:val="15193A9C"/>
    <w:rsid w:val="151E0CD6"/>
    <w:rsid w:val="152032D0"/>
    <w:rsid w:val="15205ED3"/>
    <w:rsid w:val="15284D87"/>
    <w:rsid w:val="153A76C4"/>
    <w:rsid w:val="1542409B"/>
    <w:rsid w:val="15453B8B"/>
    <w:rsid w:val="154968E7"/>
    <w:rsid w:val="154A73F4"/>
    <w:rsid w:val="1552338D"/>
    <w:rsid w:val="155B515D"/>
    <w:rsid w:val="155E69FB"/>
    <w:rsid w:val="156009C5"/>
    <w:rsid w:val="156C2EC6"/>
    <w:rsid w:val="1570754F"/>
    <w:rsid w:val="157224A6"/>
    <w:rsid w:val="15750BC9"/>
    <w:rsid w:val="157B135B"/>
    <w:rsid w:val="157C6196"/>
    <w:rsid w:val="157D3325"/>
    <w:rsid w:val="158B4C92"/>
    <w:rsid w:val="158F2621"/>
    <w:rsid w:val="159D5775"/>
    <w:rsid w:val="159F29A6"/>
    <w:rsid w:val="15A44D56"/>
    <w:rsid w:val="15A823B8"/>
    <w:rsid w:val="15A94E30"/>
    <w:rsid w:val="15B209BE"/>
    <w:rsid w:val="15B30AF5"/>
    <w:rsid w:val="15B72545"/>
    <w:rsid w:val="15B825AF"/>
    <w:rsid w:val="15BD1974"/>
    <w:rsid w:val="15C50828"/>
    <w:rsid w:val="15CB0F13"/>
    <w:rsid w:val="15D24AB9"/>
    <w:rsid w:val="15D849FF"/>
    <w:rsid w:val="15EA64E1"/>
    <w:rsid w:val="15EF58A5"/>
    <w:rsid w:val="15FD6214"/>
    <w:rsid w:val="15FF3AE0"/>
    <w:rsid w:val="1606331B"/>
    <w:rsid w:val="1607444C"/>
    <w:rsid w:val="16096967"/>
    <w:rsid w:val="1610114A"/>
    <w:rsid w:val="16157A01"/>
    <w:rsid w:val="161817F7"/>
    <w:rsid w:val="16225C7A"/>
    <w:rsid w:val="16290DB7"/>
    <w:rsid w:val="16297009"/>
    <w:rsid w:val="162E2871"/>
    <w:rsid w:val="16377978"/>
    <w:rsid w:val="1638724C"/>
    <w:rsid w:val="163F05DA"/>
    <w:rsid w:val="1643244A"/>
    <w:rsid w:val="164D3C4B"/>
    <w:rsid w:val="1650664E"/>
    <w:rsid w:val="166659F9"/>
    <w:rsid w:val="166718DF"/>
    <w:rsid w:val="166B7621"/>
    <w:rsid w:val="166C5148"/>
    <w:rsid w:val="168144C9"/>
    <w:rsid w:val="16824556"/>
    <w:rsid w:val="168810DC"/>
    <w:rsid w:val="16895CFA"/>
    <w:rsid w:val="168A1779"/>
    <w:rsid w:val="168D7ECA"/>
    <w:rsid w:val="169A7F07"/>
    <w:rsid w:val="16A87E45"/>
    <w:rsid w:val="16B014D8"/>
    <w:rsid w:val="16B15D0C"/>
    <w:rsid w:val="16C65BB0"/>
    <w:rsid w:val="16CD208A"/>
    <w:rsid w:val="16CE195E"/>
    <w:rsid w:val="16DC3460"/>
    <w:rsid w:val="16E573D4"/>
    <w:rsid w:val="16EB42BE"/>
    <w:rsid w:val="16EC3324"/>
    <w:rsid w:val="16F05D79"/>
    <w:rsid w:val="16F07B27"/>
    <w:rsid w:val="16F2564D"/>
    <w:rsid w:val="16F517A5"/>
    <w:rsid w:val="17005BA8"/>
    <w:rsid w:val="17046984"/>
    <w:rsid w:val="170610F8"/>
    <w:rsid w:val="17081EC4"/>
    <w:rsid w:val="171A31EA"/>
    <w:rsid w:val="171C091C"/>
    <w:rsid w:val="172368EE"/>
    <w:rsid w:val="172F2734"/>
    <w:rsid w:val="173201E7"/>
    <w:rsid w:val="173914CE"/>
    <w:rsid w:val="173B7BF8"/>
    <w:rsid w:val="173D24CB"/>
    <w:rsid w:val="17462D4B"/>
    <w:rsid w:val="174C46E4"/>
    <w:rsid w:val="17514A69"/>
    <w:rsid w:val="1752276B"/>
    <w:rsid w:val="17583772"/>
    <w:rsid w:val="175A70E7"/>
    <w:rsid w:val="175C51BC"/>
    <w:rsid w:val="175E7186"/>
    <w:rsid w:val="176C53FF"/>
    <w:rsid w:val="176E3FE3"/>
    <w:rsid w:val="176F3141"/>
    <w:rsid w:val="177D50CB"/>
    <w:rsid w:val="17853AE2"/>
    <w:rsid w:val="17881053"/>
    <w:rsid w:val="17946704"/>
    <w:rsid w:val="1796247C"/>
    <w:rsid w:val="179E57D5"/>
    <w:rsid w:val="17A3178F"/>
    <w:rsid w:val="17A6044E"/>
    <w:rsid w:val="17AF1790"/>
    <w:rsid w:val="17B15508"/>
    <w:rsid w:val="17B35ACD"/>
    <w:rsid w:val="17BE19D3"/>
    <w:rsid w:val="17BF6FBB"/>
    <w:rsid w:val="17CE7E68"/>
    <w:rsid w:val="17DA2BE0"/>
    <w:rsid w:val="17DE3E23"/>
    <w:rsid w:val="17E01949"/>
    <w:rsid w:val="17E52734"/>
    <w:rsid w:val="17E53404"/>
    <w:rsid w:val="17E56F60"/>
    <w:rsid w:val="17EC20E4"/>
    <w:rsid w:val="17EF6030"/>
    <w:rsid w:val="17F17FFA"/>
    <w:rsid w:val="17F65611"/>
    <w:rsid w:val="18062C2E"/>
    <w:rsid w:val="18117D55"/>
    <w:rsid w:val="181B0BD3"/>
    <w:rsid w:val="18226406"/>
    <w:rsid w:val="182932F0"/>
    <w:rsid w:val="182B7F3E"/>
    <w:rsid w:val="183420DA"/>
    <w:rsid w:val="183D0B4A"/>
    <w:rsid w:val="183D4FEE"/>
    <w:rsid w:val="184243B2"/>
    <w:rsid w:val="18475E6C"/>
    <w:rsid w:val="184B14B9"/>
    <w:rsid w:val="184E73B0"/>
    <w:rsid w:val="18512847"/>
    <w:rsid w:val="185145F5"/>
    <w:rsid w:val="185A16FC"/>
    <w:rsid w:val="185A794E"/>
    <w:rsid w:val="185F4F64"/>
    <w:rsid w:val="18616F2E"/>
    <w:rsid w:val="18664544"/>
    <w:rsid w:val="186B60FA"/>
    <w:rsid w:val="186C7681"/>
    <w:rsid w:val="186E33F9"/>
    <w:rsid w:val="187622AE"/>
    <w:rsid w:val="188C359B"/>
    <w:rsid w:val="189158E2"/>
    <w:rsid w:val="189746FE"/>
    <w:rsid w:val="189E3CDE"/>
    <w:rsid w:val="18A1732B"/>
    <w:rsid w:val="18AD4BB3"/>
    <w:rsid w:val="18AE7C99"/>
    <w:rsid w:val="18B21F3D"/>
    <w:rsid w:val="18B366C3"/>
    <w:rsid w:val="18B51028"/>
    <w:rsid w:val="18BD1C8B"/>
    <w:rsid w:val="18C33D65"/>
    <w:rsid w:val="18C82B09"/>
    <w:rsid w:val="18D45102"/>
    <w:rsid w:val="18D55226"/>
    <w:rsid w:val="18DA0A8E"/>
    <w:rsid w:val="18DD1416"/>
    <w:rsid w:val="18E04E3E"/>
    <w:rsid w:val="18E45469"/>
    <w:rsid w:val="18E824D5"/>
    <w:rsid w:val="18FE652B"/>
    <w:rsid w:val="19017DC9"/>
    <w:rsid w:val="19053D5D"/>
    <w:rsid w:val="190C4763"/>
    <w:rsid w:val="19102702"/>
    <w:rsid w:val="19172FD4"/>
    <w:rsid w:val="19185113"/>
    <w:rsid w:val="191F211D"/>
    <w:rsid w:val="193957B5"/>
    <w:rsid w:val="193F2E98"/>
    <w:rsid w:val="194B3FC5"/>
    <w:rsid w:val="194E6613"/>
    <w:rsid w:val="195B19B9"/>
    <w:rsid w:val="196319F9"/>
    <w:rsid w:val="19711F1E"/>
    <w:rsid w:val="197467ED"/>
    <w:rsid w:val="19792055"/>
    <w:rsid w:val="198253AE"/>
    <w:rsid w:val="19853B53"/>
    <w:rsid w:val="198A6011"/>
    <w:rsid w:val="198A7DBF"/>
    <w:rsid w:val="198D33F3"/>
    <w:rsid w:val="19902894"/>
    <w:rsid w:val="19946F79"/>
    <w:rsid w:val="19962C07"/>
    <w:rsid w:val="19964283"/>
    <w:rsid w:val="1997455B"/>
    <w:rsid w:val="199926F8"/>
    <w:rsid w:val="199E386A"/>
    <w:rsid w:val="19A075E2"/>
    <w:rsid w:val="19A30E80"/>
    <w:rsid w:val="19AD7F51"/>
    <w:rsid w:val="19B34DCD"/>
    <w:rsid w:val="19B46700"/>
    <w:rsid w:val="19BC5B46"/>
    <w:rsid w:val="19BE3F0C"/>
    <w:rsid w:val="19C84D8B"/>
    <w:rsid w:val="19CA28B1"/>
    <w:rsid w:val="19CE23A1"/>
    <w:rsid w:val="19CF7EC7"/>
    <w:rsid w:val="19D8276F"/>
    <w:rsid w:val="19D90D46"/>
    <w:rsid w:val="19E971DB"/>
    <w:rsid w:val="19F142E2"/>
    <w:rsid w:val="19F51E55"/>
    <w:rsid w:val="19F77ADE"/>
    <w:rsid w:val="1A02029D"/>
    <w:rsid w:val="1A077661"/>
    <w:rsid w:val="1A09478B"/>
    <w:rsid w:val="1A17193B"/>
    <w:rsid w:val="1A240213"/>
    <w:rsid w:val="1A304E0A"/>
    <w:rsid w:val="1A332204"/>
    <w:rsid w:val="1A336C08"/>
    <w:rsid w:val="1A3A126D"/>
    <w:rsid w:val="1A473F02"/>
    <w:rsid w:val="1A5403CD"/>
    <w:rsid w:val="1A5B384B"/>
    <w:rsid w:val="1A5E2487"/>
    <w:rsid w:val="1A622AE9"/>
    <w:rsid w:val="1A6525DA"/>
    <w:rsid w:val="1A670100"/>
    <w:rsid w:val="1A683783"/>
    <w:rsid w:val="1A78230D"/>
    <w:rsid w:val="1A790FEC"/>
    <w:rsid w:val="1A7C004F"/>
    <w:rsid w:val="1A7D3DC7"/>
    <w:rsid w:val="1A8567D8"/>
    <w:rsid w:val="1A867E7C"/>
    <w:rsid w:val="1AA90718"/>
    <w:rsid w:val="1AAB2E36"/>
    <w:rsid w:val="1AAB3E2E"/>
    <w:rsid w:val="1AB05F4B"/>
    <w:rsid w:val="1AB23A71"/>
    <w:rsid w:val="1AC27A2C"/>
    <w:rsid w:val="1ADC289C"/>
    <w:rsid w:val="1ADE4866"/>
    <w:rsid w:val="1ADF05DE"/>
    <w:rsid w:val="1AF57E02"/>
    <w:rsid w:val="1B00339F"/>
    <w:rsid w:val="1B060526"/>
    <w:rsid w:val="1B09326A"/>
    <w:rsid w:val="1B0C434A"/>
    <w:rsid w:val="1B0E4A1F"/>
    <w:rsid w:val="1B102545"/>
    <w:rsid w:val="1B1262BE"/>
    <w:rsid w:val="1B193AF0"/>
    <w:rsid w:val="1B1A7868"/>
    <w:rsid w:val="1B1E3B50"/>
    <w:rsid w:val="1B216501"/>
    <w:rsid w:val="1B2304CB"/>
    <w:rsid w:val="1B261D69"/>
    <w:rsid w:val="1B2B55D1"/>
    <w:rsid w:val="1B3E3557"/>
    <w:rsid w:val="1B49779F"/>
    <w:rsid w:val="1B4B7A22"/>
    <w:rsid w:val="1B544B28"/>
    <w:rsid w:val="1B596497"/>
    <w:rsid w:val="1B5C39DD"/>
    <w:rsid w:val="1B5F06A2"/>
    <w:rsid w:val="1B6706BA"/>
    <w:rsid w:val="1B6B22AD"/>
    <w:rsid w:val="1B745712"/>
    <w:rsid w:val="1B886580"/>
    <w:rsid w:val="1B8977DB"/>
    <w:rsid w:val="1B8A054A"/>
    <w:rsid w:val="1B8F0338"/>
    <w:rsid w:val="1B917B2A"/>
    <w:rsid w:val="1B966EEF"/>
    <w:rsid w:val="1BA5023B"/>
    <w:rsid w:val="1BA55CEB"/>
    <w:rsid w:val="1BAA0BEC"/>
    <w:rsid w:val="1BAA4748"/>
    <w:rsid w:val="1BAD5FE6"/>
    <w:rsid w:val="1BBA19E9"/>
    <w:rsid w:val="1BBE2F3B"/>
    <w:rsid w:val="1BBE5289"/>
    <w:rsid w:val="1BC11A92"/>
    <w:rsid w:val="1BC17CE4"/>
    <w:rsid w:val="1BCA4DEA"/>
    <w:rsid w:val="1BCB1C98"/>
    <w:rsid w:val="1BCB40AF"/>
    <w:rsid w:val="1BD17F27"/>
    <w:rsid w:val="1BD417C5"/>
    <w:rsid w:val="1BE13EE2"/>
    <w:rsid w:val="1BEA2D97"/>
    <w:rsid w:val="1BED2778"/>
    <w:rsid w:val="1C0025BA"/>
    <w:rsid w:val="1C032AA2"/>
    <w:rsid w:val="1C0C5403"/>
    <w:rsid w:val="1C0D7BB8"/>
    <w:rsid w:val="1C1918CE"/>
    <w:rsid w:val="1C24274C"/>
    <w:rsid w:val="1C2564C4"/>
    <w:rsid w:val="1C2830EC"/>
    <w:rsid w:val="1C3F3BA1"/>
    <w:rsid w:val="1C485D0F"/>
    <w:rsid w:val="1C545906"/>
    <w:rsid w:val="1C64757C"/>
    <w:rsid w:val="1C69278E"/>
    <w:rsid w:val="1C6C2CF5"/>
    <w:rsid w:val="1C6E5776"/>
    <w:rsid w:val="1C7134B8"/>
    <w:rsid w:val="1C7461E4"/>
    <w:rsid w:val="1C746B04"/>
    <w:rsid w:val="1C7D00AF"/>
    <w:rsid w:val="1C8E406A"/>
    <w:rsid w:val="1C8E6243"/>
    <w:rsid w:val="1C9A2A0F"/>
    <w:rsid w:val="1C9A5DB1"/>
    <w:rsid w:val="1C9D24FF"/>
    <w:rsid w:val="1CA276EF"/>
    <w:rsid w:val="1CA9353A"/>
    <w:rsid w:val="1CAB2A70"/>
    <w:rsid w:val="1CAB69CA"/>
    <w:rsid w:val="1CAC2742"/>
    <w:rsid w:val="1CAE0268"/>
    <w:rsid w:val="1CB05D8E"/>
    <w:rsid w:val="1CBD66FD"/>
    <w:rsid w:val="1CBF2475"/>
    <w:rsid w:val="1CC57E86"/>
    <w:rsid w:val="1CD31A7D"/>
    <w:rsid w:val="1CD37CCF"/>
    <w:rsid w:val="1CD87093"/>
    <w:rsid w:val="1CDF48C5"/>
    <w:rsid w:val="1CE04199"/>
    <w:rsid w:val="1CEB5018"/>
    <w:rsid w:val="1CF0262F"/>
    <w:rsid w:val="1CF30371"/>
    <w:rsid w:val="1CF55E97"/>
    <w:rsid w:val="1CFC4676"/>
    <w:rsid w:val="1CFC7BCE"/>
    <w:rsid w:val="1D0165E9"/>
    <w:rsid w:val="1D0205B4"/>
    <w:rsid w:val="1D066223"/>
    <w:rsid w:val="1D085BCA"/>
    <w:rsid w:val="1D0E6F59"/>
    <w:rsid w:val="1D127F88"/>
    <w:rsid w:val="1D1F4CC2"/>
    <w:rsid w:val="1D210A3A"/>
    <w:rsid w:val="1D24677C"/>
    <w:rsid w:val="1D271DC8"/>
    <w:rsid w:val="1D2B5F1E"/>
    <w:rsid w:val="1D300C7D"/>
    <w:rsid w:val="1D303373"/>
    <w:rsid w:val="1D306ECF"/>
    <w:rsid w:val="1D340451"/>
    <w:rsid w:val="1D383FD6"/>
    <w:rsid w:val="1D3A5FA0"/>
    <w:rsid w:val="1D3E7EDB"/>
    <w:rsid w:val="1D4E37F9"/>
    <w:rsid w:val="1D50131F"/>
    <w:rsid w:val="1D52385D"/>
    <w:rsid w:val="1D62187E"/>
    <w:rsid w:val="1D6D0123"/>
    <w:rsid w:val="1D6F10ED"/>
    <w:rsid w:val="1D790876"/>
    <w:rsid w:val="1D7C52FF"/>
    <w:rsid w:val="1D862F93"/>
    <w:rsid w:val="1D8A4831"/>
    <w:rsid w:val="1D994A74"/>
    <w:rsid w:val="1D9D72B5"/>
    <w:rsid w:val="1D9E208B"/>
    <w:rsid w:val="1DA63635"/>
    <w:rsid w:val="1DA83919"/>
    <w:rsid w:val="1DB83D27"/>
    <w:rsid w:val="1DC064A5"/>
    <w:rsid w:val="1DC15D79"/>
    <w:rsid w:val="1DC67833"/>
    <w:rsid w:val="1DCB426C"/>
    <w:rsid w:val="1DD01BCE"/>
    <w:rsid w:val="1DDE2DCF"/>
    <w:rsid w:val="1DE859FC"/>
    <w:rsid w:val="1DEA3522"/>
    <w:rsid w:val="1DEF28E6"/>
    <w:rsid w:val="1DF75C3F"/>
    <w:rsid w:val="1DF93C10"/>
    <w:rsid w:val="1DFA5634"/>
    <w:rsid w:val="1E1660C5"/>
    <w:rsid w:val="1E195BB5"/>
    <w:rsid w:val="1E1E31CB"/>
    <w:rsid w:val="1E275F2E"/>
    <w:rsid w:val="1E282172"/>
    <w:rsid w:val="1E2C58E8"/>
    <w:rsid w:val="1E34479D"/>
    <w:rsid w:val="1E3638C9"/>
    <w:rsid w:val="1E3D18A3"/>
    <w:rsid w:val="1E49593C"/>
    <w:rsid w:val="1E4E4190"/>
    <w:rsid w:val="1E592455"/>
    <w:rsid w:val="1E594203"/>
    <w:rsid w:val="1E5D1F46"/>
    <w:rsid w:val="1E676D64"/>
    <w:rsid w:val="1E6817F9"/>
    <w:rsid w:val="1E74103D"/>
    <w:rsid w:val="1E8474D2"/>
    <w:rsid w:val="1E8E414D"/>
    <w:rsid w:val="1E8E65A3"/>
    <w:rsid w:val="1E957931"/>
    <w:rsid w:val="1E965458"/>
    <w:rsid w:val="1E9811D0"/>
    <w:rsid w:val="1E9E217C"/>
    <w:rsid w:val="1EA23DFC"/>
    <w:rsid w:val="1EA36CAE"/>
    <w:rsid w:val="1EA442A8"/>
    <w:rsid w:val="1EB12291"/>
    <w:rsid w:val="1EBE453C"/>
    <w:rsid w:val="1EBF49AE"/>
    <w:rsid w:val="1EC839C0"/>
    <w:rsid w:val="1ECB3353"/>
    <w:rsid w:val="1ED162DA"/>
    <w:rsid w:val="1ED17F52"/>
    <w:rsid w:val="1ED85A70"/>
    <w:rsid w:val="1EDD1986"/>
    <w:rsid w:val="1EDD3086"/>
    <w:rsid w:val="1EF52119"/>
    <w:rsid w:val="1EF74148"/>
    <w:rsid w:val="1EFA3C38"/>
    <w:rsid w:val="1EFF2FFD"/>
    <w:rsid w:val="1F053ABF"/>
    <w:rsid w:val="1F0E4FEE"/>
    <w:rsid w:val="1F100D66"/>
    <w:rsid w:val="1F106FB8"/>
    <w:rsid w:val="1F1534FD"/>
    <w:rsid w:val="1F262338"/>
    <w:rsid w:val="1F291E28"/>
    <w:rsid w:val="1F387C51"/>
    <w:rsid w:val="1F3E1D77"/>
    <w:rsid w:val="1F42113B"/>
    <w:rsid w:val="1F505606"/>
    <w:rsid w:val="1F5A0DEB"/>
    <w:rsid w:val="1F5B3855"/>
    <w:rsid w:val="1F5E5F75"/>
    <w:rsid w:val="1F5F1CED"/>
    <w:rsid w:val="1F6D61B8"/>
    <w:rsid w:val="1F75759F"/>
    <w:rsid w:val="1F773755"/>
    <w:rsid w:val="1F8452B0"/>
    <w:rsid w:val="1F86610D"/>
    <w:rsid w:val="1F8A4FBC"/>
    <w:rsid w:val="1FA4474D"/>
    <w:rsid w:val="1FA807DA"/>
    <w:rsid w:val="1FB77434"/>
    <w:rsid w:val="1FBB607B"/>
    <w:rsid w:val="1FBD169E"/>
    <w:rsid w:val="1FBF453A"/>
    <w:rsid w:val="1FD04999"/>
    <w:rsid w:val="1FD46AEE"/>
    <w:rsid w:val="1FE81F79"/>
    <w:rsid w:val="1FEC17D3"/>
    <w:rsid w:val="1FF468DA"/>
    <w:rsid w:val="1FFF5E96"/>
    <w:rsid w:val="20001123"/>
    <w:rsid w:val="200C18AC"/>
    <w:rsid w:val="200D266C"/>
    <w:rsid w:val="201025BC"/>
    <w:rsid w:val="20146634"/>
    <w:rsid w:val="20210D51"/>
    <w:rsid w:val="20241274"/>
    <w:rsid w:val="202A5E57"/>
    <w:rsid w:val="202D3B9A"/>
    <w:rsid w:val="202E7D97"/>
    <w:rsid w:val="20344F28"/>
    <w:rsid w:val="20362A4E"/>
    <w:rsid w:val="203C5B8B"/>
    <w:rsid w:val="20476A09"/>
    <w:rsid w:val="20520081"/>
    <w:rsid w:val="20586E69"/>
    <w:rsid w:val="206F05F8"/>
    <w:rsid w:val="20716CE4"/>
    <w:rsid w:val="20744ABB"/>
    <w:rsid w:val="207A092D"/>
    <w:rsid w:val="207E4BF1"/>
    <w:rsid w:val="208132FA"/>
    <w:rsid w:val="208F0B3C"/>
    <w:rsid w:val="20943C19"/>
    <w:rsid w:val="20994D8B"/>
    <w:rsid w:val="20A51982"/>
    <w:rsid w:val="20A80A62"/>
    <w:rsid w:val="20AA51EA"/>
    <w:rsid w:val="20BD6AC8"/>
    <w:rsid w:val="20BE47F2"/>
    <w:rsid w:val="20C126A9"/>
    <w:rsid w:val="20C4289B"/>
    <w:rsid w:val="20C718F8"/>
    <w:rsid w:val="20C95670"/>
    <w:rsid w:val="20CB4BAD"/>
    <w:rsid w:val="20DA787E"/>
    <w:rsid w:val="20F402B0"/>
    <w:rsid w:val="20F546B7"/>
    <w:rsid w:val="20F660E3"/>
    <w:rsid w:val="210466A8"/>
    <w:rsid w:val="210900A7"/>
    <w:rsid w:val="210A2E72"/>
    <w:rsid w:val="210E39CB"/>
    <w:rsid w:val="21182154"/>
    <w:rsid w:val="211B39F2"/>
    <w:rsid w:val="211C7E96"/>
    <w:rsid w:val="21244F9D"/>
    <w:rsid w:val="213B4094"/>
    <w:rsid w:val="214178FD"/>
    <w:rsid w:val="214D3217"/>
    <w:rsid w:val="215313DE"/>
    <w:rsid w:val="215B07DB"/>
    <w:rsid w:val="215D246D"/>
    <w:rsid w:val="215F7D83"/>
    <w:rsid w:val="216830DB"/>
    <w:rsid w:val="216E7FC6"/>
    <w:rsid w:val="21737370"/>
    <w:rsid w:val="217F12C2"/>
    <w:rsid w:val="21817CF9"/>
    <w:rsid w:val="218511F8"/>
    <w:rsid w:val="2185273D"/>
    <w:rsid w:val="219043E0"/>
    <w:rsid w:val="21A24EAD"/>
    <w:rsid w:val="21A270B2"/>
    <w:rsid w:val="21AC0FAC"/>
    <w:rsid w:val="21B5570A"/>
    <w:rsid w:val="21B5605B"/>
    <w:rsid w:val="21BF0821"/>
    <w:rsid w:val="21C02800"/>
    <w:rsid w:val="21CE6CB6"/>
    <w:rsid w:val="21CF41BB"/>
    <w:rsid w:val="21D67962"/>
    <w:rsid w:val="21E8421C"/>
    <w:rsid w:val="21EB7868"/>
    <w:rsid w:val="21EF55AB"/>
    <w:rsid w:val="21F93D33"/>
    <w:rsid w:val="21FC7CC7"/>
    <w:rsid w:val="22097CEF"/>
    <w:rsid w:val="22162B37"/>
    <w:rsid w:val="221722F2"/>
    <w:rsid w:val="221A1EFC"/>
    <w:rsid w:val="221B014E"/>
    <w:rsid w:val="221D2191"/>
    <w:rsid w:val="22205764"/>
    <w:rsid w:val="2221328A"/>
    <w:rsid w:val="22274D44"/>
    <w:rsid w:val="222A65E3"/>
    <w:rsid w:val="22347461"/>
    <w:rsid w:val="2244516D"/>
    <w:rsid w:val="22515C31"/>
    <w:rsid w:val="2254540E"/>
    <w:rsid w:val="22593F11"/>
    <w:rsid w:val="22615165"/>
    <w:rsid w:val="22772386"/>
    <w:rsid w:val="227C6712"/>
    <w:rsid w:val="22843E76"/>
    <w:rsid w:val="2294492A"/>
    <w:rsid w:val="22A77C33"/>
    <w:rsid w:val="22C541CF"/>
    <w:rsid w:val="22CA56D0"/>
    <w:rsid w:val="22D52A67"/>
    <w:rsid w:val="22D60519"/>
    <w:rsid w:val="22D60C4D"/>
    <w:rsid w:val="22E061FC"/>
    <w:rsid w:val="22E646A2"/>
    <w:rsid w:val="22EC5998"/>
    <w:rsid w:val="22EE13BE"/>
    <w:rsid w:val="22FD7853"/>
    <w:rsid w:val="22FE6007"/>
    <w:rsid w:val="23040BE2"/>
    <w:rsid w:val="230F7587"/>
    <w:rsid w:val="231371DD"/>
    <w:rsid w:val="23203542"/>
    <w:rsid w:val="232F095F"/>
    <w:rsid w:val="233C211C"/>
    <w:rsid w:val="233D5EA2"/>
    <w:rsid w:val="2342170A"/>
    <w:rsid w:val="234E4219"/>
    <w:rsid w:val="23504F48"/>
    <w:rsid w:val="235A2EF8"/>
    <w:rsid w:val="235D6544"/>
    <w:rsid w:val="236445A8"/>
    <w:rsid w:val="237044C9"/>
    <w:rsid w:val="23752AC1"/>
    <w:rsid w:val="237B2A26"/>
    <w:rsid w:val="23867849"/>
    <w:rsid w:val="238A21F9"/>
    <w:rsid w:val="238B30B1"/>
    <w:rsid w:val="23931F66"/>
    <w:rsid w:val="239960AC"/>
    <w:rsid w:val="239A7798"/>
    <w:rsid w:val="239D2DE4"/>
    <w:rsid w:val="239F4DAE"/>
    <w:rsid w:val="23A221A9"/>
    <w:rsid w:val="23A81EB5"/>
    <w:rsid w:val="23AB5501"/>
    <w:rsid w:val="23B048C6"/>
    <w:rsid w:val="23BA3C3C"/>
    <w:rsid w:val="23BB25B5"/>
    <w:rsid w:val="23BF0FAD"/>
    <w:rsid w:val="23C465C3"/>
    <w:rsid w:val="23C640E9"/>
    <w:rsid w:val="23D30ABE"/>
    <w:rsid w:val="23D36806"/>
    <w:rsid w:val="23D507D0"/>
    <w:rsid w:val="23DE7685"/>
    <w:rsid w:val="23ED5B1A"/>
    <w:rsid w:val="23F073B8"/>
    <w:rsid w:val="23F24EDE"/>
    <w:rsid w:val="23FA3D93"/>
    <w:rsid w:val="24030E99"/>
    <w:rsid w:val="24047B0B"/>
    <w:rsid w:val="24084702"/>
    <w:rsid w:val="240864B0"/>
    <w:rsid w:val="241E5CD3"/>
    <w:rsid w:val="241F37F9"/>
    <w:rsid w:val="2428478F"/>
    <w:rsid w:val="242E249D"/>
    <w:rsid w:val="24303C58"/>
    <w:rsid w:val="243B4AD7"/>
    <w:rsid w:val="243C084F"/>
    <w:rsid w:val="244C2C0D"/>
    <w:rsid w:val="244C6B7A"/>
    <w:rsid w:val="245416F5"/>
    <w:rsid w:val="245B311E"/>
    <w:rsid w:val="245F009A"/>
    <w:rsid w:val="24637B8A"/>
    <w:rsid w:val="246833F2"/>
    <w:rsid w:val="246851A0"/>
    <w:rsid w:val="246D6C5B"/>
    <w:rsid w:val="24730522"/>
    <w:rsid w:val="247423AA"/>
    <w:rsid w:val="247753E3"/>
    <w:rsid w:val="247B5967"/>
    <w:rsid w:val="2483647E"/>
    <w:rsid w:val="248A5117"/>
    <w:rsid w:val="248B1ECD"/>
    <w:rsid w:val="24A3258D"/>
    <w:rsid w:val="24A6011C"/>
    <w:rsid w:val="24A9699F"/>
    <w:rsid w:val="24AA7567"/>
    <w:rsid w:val="24AD52A9"/>
    <w:rsid w:val="24B83B67"/>
    <w:rsid w:val="24B91EA0"/>
    <w:rsid w:val="24B959FC"/>
    <w:rsid w:val="24BC219B"/>
    <w:rsid w:val="24C04FDC"/>
    <w:rsid w:val="24C75E0E"/>
    <w:rsid w:val="24CA3E0B"/>
    <w:rsid w:val="24CB5E00"/>
    <w:rsid w:val="24D56675"/>
    <w:rsid w:val="24E24F53"/>
    <w:rsid w:val="24E72569"/>
    <w:rsid w:val="24EE67B2"/>
    <w:rsid w:val="24F33DD2"/>
    <w:rsid w:val="24F578DE"/>
    <w:rsid w:val="24FC607E"/>
    <w:rsid w:val="24FD1D8D"/>
    <w:rsid w:val="250A6257"/>
    <w:rsid w:val="25155086"/>
    <w:rsid w:val="252404DD"/>
    <w:rsid w:val="25257535"/>
    <w:rsid w:val="252A06A8"/>
    <w:rsid w:val="252C1C7B"/>
    <w:rsid w:val="2532265D"/>
    <w:rsid w:val="253A5C09"/>
    <w:rsid w:val="253E49E7"/>
    <w:rsid w:val="25494E0C"/>
    <w:rsid w:val="254B1E75"/>
    <w:rsid w:val="254B65D3"/>
    <w:rsid w:val="254C2D14"/>
    <w:rsid w:val="255120D8"/>
    <w:rsid w:val="25550248"/>
    <w:rsid w:val="2556149D"/>
    <w:rsid w:val="25585215"/>
    <w:rsid w:val="25585D39"/>
    <w:rsid w:val="255A0F8D"/>
    <w:rsid w:val="255B51F0"/>
    <w:rsid w:val="255E4226"/>
    <w:rsid w:val="255F47F5"/>
    <w:rsid w:val="256E67E6"/>
    <w:rsid w:val="257A162F"/>
    <w:rsid w:val="25813496"/>
    <w:rsid w:val="25822292"/>
    <w:rsid w:val="25853B30"/>
    <w:rsid w:val="2593449F"/>
    <w:rsid w:val="25956469"/>
    <w:rsid w:val="25972247"/>
    <w:rsid w:val="25987D07"/>
    <w:rsid w:val="25A641D2"/>
    <w:rsid w:val="25A77F4A"/>
    <w:rsid w:val="25B05051"/>
    <w:rsid w:val="25B6018D"/>
    <w:rsid w:val="25B87733"/>
    <w:rsid w:val="25BC57A4"/>
    <w:rsid w:val="25C3490C"/>
    <w:rsid w:val="25C428AA"/>
    <w:rsid w:val="25DC7BF4"/>
    <w:rsid w:val="25E1345C"/>
    <w:rsid w:val="25E22B44"/>
    <w:rsid w:val="25ED0053"/>
    <w:rsid w:val="25F25B95"/>
    <w:rsid w:val="25F72C80"/>
    <w:rsid w:val="25FA2770"/>
    <w:rsid w:val="25FB61DE"/>
    <w:rsid w:val="25FE0AB9"/>
    <w:rsid w:val="25FE1BC3"/>
    <w:rsid w:val="26086C3B"/>
    <w:rsid w:val="261A071C"/>
    <w:rsid w:val="261D400E"/>
    <w:rsid w:val="26215C16"/>
    <w:rsid w:val="26220E95"/>
    <w:rsid w:val="262241EA"/>
    <w:rsid w:val="262340FD"/>
    <w:rsid w:val="262B2929"/>
    <w:rsid w:val="26311135"/>
    <w:rsid w:val="26327B15"/>
    <w:rsid w:val="263B7010"/>
    <w:rsid w:val="26526108"/>
    <w:rsid w:val="26536AF1"/>
    <w:rsid w:val="2658553D"/>
    <w:rsid w:val="26591245"/>
    <w:rsid w:val="2665408D"/>
    <w:rsid w:val="268362C1"/>
    <w:rsid w:val="26867B60"/>
    <w:rsid w:val="26887D7C"/>
    <w:rsid w:val="268B161A"/>
    <w:rsid w:val="26996EFB"/>
    <w:rsid w:val="26A14AA0"/>
    <w:rsid w:val="26A56238"/>
    <w:rsid w:val="26AF4CFC"/>
    <w:rsid w:val="26B26BA7"/>
    <w:rsid w:val="26B50445"/>
    <w:rsid w:val="26C50688"/>
    <w:rsid w:val="26DD0F0F"/>
    <w:rsid w:val="26E1123A"/>
    <w:rsid w:val="26E4142D"/>
    <w:rsid w:val="26EA27E4"/>
    <w:rsid w:val="26EB3C25"/>
    <w:rsid w:val="26EC20B9"/>
    <w:rsid w:val="26F176CF"/>
    <w:rsid w:val="26F36C20"/>
    <w:rsid w:val="26F45411"/>
    <w:rsid w:val="26F74DB3"/>
    <w:rsid w:val="270E4381"/>
    <w:rsid w:val="27206206"/>
    <w:rsid w:val="27286288"/>
    <w:rsid w:val="275814FC"/>
    <w:rsid w:val="275A1718"/>
    <w:rsid w:val="275B723E"/>
    <w:rsid w:val="2762237B"/>
    <w:rsid w:val="276B626F"/>
    <w:rsid w:val="276D655D"/>
    <w:rsid w:val="27767BD4"/>
    <w:rsid w:val="277B3C00"/>
    <w:rsid w:val="277D5407"/>
    <w:rsid w:val="277E0576"/>
    <w:rsid w:val="2786250D"/>
    <w:rsid w:val="27865CF0"/>
    <w:rsid w:val="278E3170"/>
    <w:rsid w:val="2793394D"/>
    <w:rsid w:val="27934C2A"/>
    <w:rsid w:val="27982240"/>
    <w:rsid w:val="279F3871"/>
    <w:rsid w:val="27AC1848"/>
    <w:rsid w:val="27BA3F65"/>
    <w:rsid w:val="27C237F0"/>
    <w:rsid w:val="27CC5A46"/>
    <w:rsid w:val="27CE5C62"/>
    <w:rsid w:val="27CF46B3"/>
    <w:rsid w:val="27D668C5"/>
    <w:rsid w:val="27DC037F"/>
    <w:rsid w:val="27E47234"/>
    <w:rsid w:val="27F37477"/>
    <w:rsid w:val="27F54656"/>
    <w:rsid w:val="27FA25B3"/>
    <w:rsid w:val="28033B5E"/>
    <w:rsid w:val="280C6562"/>
    <w:rsid w:val="281040E2"/>
    <w:rsid w:val="28125B4F"/>
    <w:rsid w:val="28210439"/>
    <w:rsid w:val="28227431"/>
    <w:rsid w:val="28236589"/>
    <w:rsid w:val="28247630"/>
    <w:rsid w:val="282E7A4E"/>
    <w:rsid w:val="28304227"/>
    <w:rsid w:val="28321D4D"/>
    <w:rsid w:val="28351290"/>
    <w:rsid w:val="283F4C46"/>
    <w:rsid w:val="28452940"/>
    <w:rsid w:val="284B172A"/>
    <w:rsid w:val="284B2E0F"/>
    <w:rsid w:val="284D29FA"/>
    <w:rsid w:val="28506677"/>
    <w:rsid w:val="2859377E"/>
    <w:rsid w:val="285B4D68"/>
    <w:rsid w:val="285D1B2C"/>
    <w:rsid w:val="285F2D5E"/>
    <w:rsid w:val="28610884"/>
    <w:rsid w:val="28681C13"/>
    <w:rsid w:val="286839C1"/>
    <w:rsid w:val="286E4D4F"/>
    <w:rsid w:val="2875074B"/>
    <w:rsid w:val="288B5901"/>
    <w:rsid w:val="289E5635"/>
    <w:rsid w:val="28AB1D0B"/>
    <w:rsid w:val="28B766F6"/>
    <w:rsid w:val="28BE4866"/>
    <w:rsid w:val="28C055AB"/>
    <w:rsid w:val="28C606E7"/>
    <w:rsid w:val="28C6327C"/>
    <w:rsid w:val="28C96CBE"/>
    <w:rsid w:val="28CB21A2"/>
    <w:rsid w:val="28CC1EC1"/>
    <w:rsid w:val="28CF57EE"/>
    <w:rsid w:val="28D20E6E"/>
    <w:rsid w:val="28D41056"/>
    <w:rsid w:val="28D472A8"/>
    <w:rsid w:val="28DE1ED5"/>
    <w:rsid w:val="28E44474"/>
    <w:rsid w:val="28E514B5"/>
    <w:rsid w:val="28EC2844"/>
    <w:rsid w:val="28F132A8"/>
    <w:rsid w:val="29162832"/>
    <w:rsid w:val="29181637"/>
    <w:rsid w:val="29181BE3"/>
    <w:rsid w:val="29211DC2"/>
    <w:rsid w:val="29212A3C"/>
    <w:rsid w:val="2927387C"/>
    <w:rsid w:val="292F2731"/>
    <w:rsid w:val="29422464"/>
    <w:rsid w:val="294361DC"/>
    <w:rsid w:val="294779FD"/>
    <w:rsid w:val="295B3526"/>
    <w:rsid w:val="295D54F0"/>
    <w:rsid w:val="295D729E"/>
    <w:rsid w:val="296028EA"/>
    <w:rsid w:val="296C5733"/>
    <w:rsid w:val="296F0D7F"/>
    <w:rsid w:val="29746395"/>
    <w:rsid w:val="297803F4"/>
    <w:rsid w:val="297D349C"/>
    <w:rsid w:val="298F1421"/>
    <w:rsid w:val="299B679F"/>
    <w:rsid w:val="299D769A"/>
    <w:rsid w:val="29AD29D4"/>
    <w:rsid w:val="29B03871"/>
    <w:rsid w:val="29B669AE"/>
    <w:rsid w:val="29BB3FC4"/>
    <w:rsid w:val="29BD07CA"/>
    <w:rsid w:val="29D02ADA"/>
    <w:rsid w:val="29E072CC"/>
    <w:rsid w:val="29E40587"/>
    <w:rsid w:val="29E928DF"/>
    <w:rsid w:val="29E929AE"/>
    <w:rsid w:val="29EB2AFB"/>
    <w:rsid w:val="29F179E6"/>
    <w:rsid w:val="29F74BAF"/>
    <w:rsid w:val="2A102562"/>
    <w:rsid w:val="2A13795C"/>
    <w:rsid w:val="2A16744D"/>
    <w:rsid w:val="2A17569E"/>
    <w:rsid w:val="2A1C2CB5"/>
    <w:rsid w:val="2A2E29E8"/>
    <w:rsid w:val="2A3224D8"/>
    <w:rsid w:val="2A3677ED"/>
    <w:rsid w:val="2A383867"/>
    <w:rsid w:val="2A3F69A3"/>
    <w:rsid w:val="2A41142A"/>
    <w:rsid w:val="2A443FBA"/>
    <w:rsid w:val="2A4E6BE6"/>
    <w:rsid w:val="2A4E7CB4"/>
    <w:rsid w:val="2A5266D7"/>
    <w:rsid w:val="2A5330AD"/>
    <w:rsid w:val="2A554419"/>
    <w:rsid w:val="2A6B7798"/>
    <w:rsid w:val="2A6C52BE"/>
    <w:rsid w:val="2A6E1037"/>
    <w:rsid w:val="2A810D6A"/>
    <w:rsid w:val="2A8231BA"/>
    <w:rsid w:val="2A84085A"/>
    <w:rsid w:val="2A866380"/>
    <w:rsid w:val="2A92051C"/>
    <w:rsid w:val="2A9F38E6"/>
    <w:rsid w:val="2AA0743E"/>
    <w:rsid w:val="2AA36F32"/>
    <w:rsid w:val="2AAA6513"/>
    <w:rsid w:val="2AAF3B29"/>
    <w:rsid w:val="2AB32EED"/>
    <w:rsid w:val="2ABE5B1A"/>
    <w:rsid w:val="2AC84BEB"/>
    <w:rsid w:val="2ACD2201"/>
    <w:rsid w:val="2AF80E59"/>
    <w:rsid w:val="2AF9510D"/>
    <w:rsid w:val="2B195446"/>
    <w:rsid w:val="2B1971F4"/>
    <w:rsid w:val="2B275DB5"/>
    <w:rsid w:val="2B2A7653"/>
    <w:rsid w:val="2B471FB3"/>
    <w:rsid w:val="2B481888"/>
    <w:rsid w:val="2B4A5725"/>
    <w:rsid w:val="2B4E753C"/>
    <w:rsid w:val="2B51698E"/>
    <w:rsid w:val="2B5244B4"/>
    <w:rsid w:val="2B597F39"/>
    <w:rsid w:val="2B5D3585"/>
    <w:rsid w:val="2B657322"/>
    <w:rsid w:val="2B664AD2"/>
    <w:rsid w:val="2B786611"/>
    <w:rsid w:val="2B7D534D"/>
    <w:rsid w:val="2B7F4745"/>
    <w:rsid w:val="2B803E0D"/>
    <w:rsid w:val="2B852ADC"/>
    <w:rsid w:val="2B911481"/>
    <w:rsid w:val="2B920D55"/>
    <w:rsid w:val="2B957702"/>
    <w:rsid w:val="2BAC0068"/>
    <w:rsid w:val="2BB37649"/>
    <w:rsid w:val="2BB84C5F"/>
    <w:rsid w:val="2BBA133B"/>
    <w:rsid w:val="2BC2163A"/>
    <w:rsid w:val="2BC43604"/>
    <w:rsid w:val="2BC843CA"/>
    <w:rsid w:val="2BCA4992"/>
    <w:rsid w:val="2BCE0BE6"/>
    <w:rsid w:val="2BDD46C6"/>
    <w:rsid w:val="2BDF043E"/>
    <w:rsid w:val="2BE772F2"/>
    <w:rsid w:val="2BEB6DE3"/>
    <w:rsid w:val="2BEE242F"/>
    <w:rsid w:val="2BF10937"/>
    <w:rsid w:val="2BF135D4"/>
    <w:rsid w:val="2BF957FB"/>
    <w:rsid w:val="2BFC0B5D"/>
    <w:rsid w:val="2BFC0FF0"/>
    <w:rsid w:val="2BFD2672"/>
    <w:rsid w:val="2C002162"/>
    <w:rsid w:val="2C02412C"/>
    <w:rsid w:val="2C0261D3"/>
    <w:rsid w:val="2C2422F5"/>
    <w:rsid w:val="2C28298A"/>
    <w:rsid w:val="2C2A0B96"/>
    <w:rsid w:val="2C2C2F57"/>
    <w:rsid w:val="2C302A48"/>
    <w:rsid w:val="2C316753"/>
    <w:rsid w:val="2C3C763E"/>
    <w:rsid w:val="2C42277B"/>
    <w:rsid w:val="2C532BDA"/>
    <w:rsid w:val="2C583D4C"/>
    <w:rsid w:val="2C624BCB"/>
    <w:rsid w:val="2C651953"/>
    <w:rsid w:val="2C6E531E"/>
    <w:rsid w:val="2C7A3CC3"/>
    <w:rsid w:val="2C8114F5"/>
    <w:rsid w:val="2C82778E"/>
    <w:rsid w:val="2C884632"/>
    <w:rsid w:val="2C901738"/>
    <w:rsid w:val="2C934D84"/>
    <w:rsid w:val="2C9805ED"/>
    <w:rsid w:val="2CA64AB8"/>
    <w:rsid w:val="2CB52F4D"/>
    <w:rsid w:val="2CB563C2"/>
    <w:rsid w:val="2CB77FB3"/>
    <w:rsid w:val="2CB85CE4"/>
    <w:rsid w:val="2CBC42DB"/>
    <w:rsid w:val="2CC31B0E"/>
    <w:rsid w:val="2CCE2260"/>
    <w:rsid w:val="2CCF04B2"/>
    <w:rsid w:val="2CD21D51"/>
    <w:rsid w:val="2CD47877"/>
    <w:rsid w:val="2CDA0C05"/>
    <w:rsid w:val="2CDC2BCF"/>
    <w:rsid w:val="2CDD14B1"/>
    <w:rsid w:val="2CDF446E"/>
    <w:rsid w:val="2CEB4BC0"/>
    <w:rsid w:val="2CEE0863"/>
    <w:rsid w:val="2CF27CFD"/>
    <w:rsid w:val="2CF63C91"/>
    <w:rsid w:val="2CF9108B"/>
    <w:rsid w:val="2D085772"/>
    <w:rsid w:val="2D1063D5"/>
    <w:rsid w:val="2D12214D"/>
    <w:rsid w:val="2D14044A"/>
    <w:rsid w:val="2D214D5F"/>
    <w:rsid w:val="2D256324"/>
    <w:rsid w:val="2D2D2C93"/>
    <w:rsid w:val="2D2D5748"/>
    <w:rsid w:val="2D300825"/>
    <w:rsid w:val="2D3B5B48"/>
    <w:rsid w:val="2D4542D1"/>
    <w:rsid w:val="2D48190B"/>
    <w:rsid w:val="2D497D3E"/>
    <w:rsid w:val="2D550DC4"/>
    <w:rsid w:val="2D5B52AB"/>
    <w:rsid w:val="2D627891"/>
    <w:rsid w:val="2D67693D"/>
    <w:rsid w:val="2D8172D3"/>
    <w:rsid w:val="2D8227E3"/>
    <w:rsid w:val="2D945258"/>
    <w:rsid w:val="2D9708A4"/>
    <w:rsid w:val="2D984465"/>
    <w:rsid w:val="2DAC07F4"/>
    <w:rsid w:val="2DC01BA9"/>
    <w:rsid w:val="2DCA2A28"/>
    <w:rsid w:val="2DE0224B"/>
    <w:rsid w:val="2DE77219"/>
    <w:rsid w:val="2DE97352"/>
    <w:rsid w:val="2DEA2D48"/>
    <w:rsid w:val="2DEE4C5C"/>
    <w:rsid w:val="2DF21406"/>
    <w:rsid w:val="2DFB7085"/>
    <w:rsid w:val="2DFD2DFD"/>
    <w:rsid w:val="2DFE26D1"/>
    <w:rsid w:val="2DFE4B49"/>
    <w:rsid w:val="2E0E2A3A"/>
    <w:rsid w:val="2E1343CF"/>
    <w:rsid w:val="2E141EF5"/>
    <w:rsid w:val="2E2026A4"/>
    <w:rsid w:val="2E2B796A"/>
    <w:rsid w:val="2E2C36E3"/>
    <w:rsid w:val="2E3970D3"/>
    <w:rsid w:val="2E41718E"/>
    <w:rsid w:val="2E50117F"/>
    <w:rsid w:val="2E5073D1"/>
    <w:rsid w:val="2E513149"/>
    <w:rsid w:val="2E6266D9"/>
    <w:rsid w:val="2E636952"/>
    <w:rsid w:val="2E6469D8"/>
    <w:rsid w:val="2E652751"/>
    <w:rsid w:val="2E67296D"/>
    <w:rsid w:val="2E7B3175"/>
    <w:rsid w:val="2E7C01C6"/>
    <w:rsid w:val="2E7D3F3E"/>
    <w:rsid w:val="2E813A2E"/>
    <w:rsid w:val="2E862DF3"/>
    <w:rsid w:val="2E8D23D3"/>
    <w:rsid w:val="2EA0307F"/>
    <w:rsid w:val="2EA65243"/>
    <w:rsid w:val="2EA72D69"/>
    <w:rsid w:val="2EAB5D2A"/>
    <w:rsid w:val="2EAF11BF"/>
    <w:rsid w:val="2EBB19F8"/>
    <w:rsid w:val="2EC17346"/>
    <w:rsid w:val="2ECB4CA9"/>
    <w:rsid w:val="2ECB6A58"/>
    <w:rsid w:val="2ECD0A22"/>
    <w:rsid w:val="2ED55B28"/>
    <w:rsid w:val="2EEA688C"/>
    <w:rsid w:val="2EF20488"/>
    <w:rsid w:val="2EFD068D"/>
    <w:rsid w:val="2F0A0C8E"/>
    <w:rsid w:val="2F0A2134"/>
    <w:rsid w:val="2F1228D8"/>
    <w:rsid w:val="2F124686"/>
    <w:rsid w:val="2F1877C3"/>
    <w:rsid w:val="2F1A79DF"/>
    <w:rsid w:val="2F1C3757"/>
    <w:rsid w:val="2F230642"/>
    <w:rsid w:val="2F251DD7"/>
    <w:rsid w:val="2F25260C"/>
    <w:rsid w:val="2F3176B2"/>
    <w:rsid w:val="2F3960B7"/>
    <w:rsid w:val="2F397228"/>
    <w:rsid w:val="2F3E36CD"/>
    <w:rsid w:val="2F565A52"/>
    <w:rsid w:val="2F57478F"/>
    <w:rsid w:val="2F5F53F2"/>
    <w:rsid w:val="2F601896"/>
    <w:rsid w:val="2F6D6BF8"/>
    <w:rsid w:val="2F796D9C"/>
    <w:rsid w:val="2F807842"/>
    <w:rsid w:val="2F8D01B1"/>
    <w:rsid w:val="2F8D385C"/>
    <w:rsid w:val="2F8D6EE0"/>
    <w:rsid w:val="2F972DDE"/>
    <w:rsid w:val="2F9A22C7"/>
    <w:rsid w:val="2FA03B9E"/>
    <w:rsid w:val="2FB60E82"/>
    <w:rsid w:val="2FB66B65"/>
    <w:rsid w:val="2FB7522E"/>
    <w:rsid w:val="2FBC2844"/>
    <w:rsid w:val="2FCF07C9"/>
    <w:rsid w:val="2FDA5B4E"/>
    <w:rsid w:val="2FE66ADF"/>
    <w:rsid w:val="2FEA448A"/>
    <w:rsid w:val="2FEA73B1"/>
    <w:rsid w:val="300116DB"/>
    <w:rsid w:val="300E30A0"/>
    <w:rsid w:val="30116E2D"/>
    <w:rsid w:val="301A5EE8"/>
    <w:rsid w:val="30284EBC"/>
    <w:rsid w:val="302A3C52"/>
    <w:rsid w:val="302C2A32"/>
    <w:rsid w:val="302C79CA"/>
    <w:rsid w:val="302E4880"/>
    <w:rsid w:val="30363F6F"/>
    <w:rsid w:val="303F594F"/>
    <w:rsid w:val="303F76FD"/>
    <w:rsid w:val="30422D49"/>
    <w:rsid w:val="3049675A"/>
    <w:rsid w:val="304C1E1A"/>
    <w:rsid w:val="305807BF"/>
    <w:rsid w:val="305F38FB"/>
    <w:rsid w:val="30670A02"/>
    <w:rsid w:val="306A2F63"/>
    <w:rsid w:val="306C7DC6"/>
    <w:rsid w:val="307153DD"/>
    <w:rsid w:val="307849BD"/>
    <w:rsid w:val="307D0225"/>
    <w:rsid w:val="307D6477"/>
    <w:rsid w:val="30872AC8"/>
    <w:rsid w:val="308B2942"/>
    <w:rsid w:val="30963095"/>
    <w:rsid w:val="309F1F4A"/>
    <w:rsid w:val="30A173DA"/>
    <w:rsid w:val="30AA08EF"/>
    <w:rsid w:val="30BD4AC6"/>
    <w:rsid w:val="30D065A7"/>
    <w:rsid w:val="30D53BBD"/>
    <w:rsid w:val="30DD2A72"/>
    <w:rsid w:val="30E97669"/>
    <w:rsid w:val="30EE2ED1"/>
    <w:rsid w:val="30F5248B"/>
    <w:rsid w:val="30F5600E"/>
    <w:rsid w:val="30F71D86"/>
    <w:rsid w:val="30F878AC"/>
    <w:rsid w:val="30F90DF5"/>
    <w:rsid w:val="30FA7AC8"/>
    <w:rsid w:val="30FF50DE"/>
    <w:rsid w:val="31062193"/>
    <w:rsid w:val="310B75DF"/>
    <w:rsid w:val="310D15A9"/>
    <w:rsid w:val="311D7312"/>
    <w:rsid w:val="311E37B6"/>
    <w:rsid w:val="3126266B"/>
    <w:rsid w:val="31280191"/>
    <w:rsid w:val="31295CB7"/>
    <w:rsid w:val="312E32CE"/>
    <w:rsid w:val="313A6116"/>
    <w:rsid w:val="31404006"/>
    <w:rsid w:val="31445658"/>
    <w:rsid w:val="314504AD"/>
    <w:rsid w:val="31497C61"/>
    <w:rsid w:val="31523460"/>
    <w:rsid w:val="31562E94"/>
    <w:rsid w:val="31660CB9"/>
    <w:rsid w:val="316D2048"/>
    <w:rsid w:val="316F5DC0"/>
    <w:rsid w:val="31771119"/>
    <w:rsid w:val="31833929"/>
    <w:rsid w:val="31927D00"/>
    <w:rsid w:val="3195334D"/>
    <w:rsid w:val="31A517E2"/>
    <w:rsid w:val="31B42BC2"/>
    <w:rsid w:val="31B71A99"/>
    <w:rsid w:val="31B732C3"/>
    <w:rsid w:val="31B87EFB"/>
    <w:rsid w:val="31C34B03"/>
    <w:rsid w:val="31C83722"/>
    <w:rsid w:val="31CA4449"/>
    <w:rsid w:val="31CD6F8B"/>
    <w:rsid w:val="31DE2F46"/>
    <w:rsid w:val="31E16592"/>
    <w:rsid w:val="31F664E1"/>
    <w:rsid w:val="31F91B2E"/>
    <w:rsid w:val="320529A9"/>
    <w:rsid w:val="320F75A3"/>
    <w:rsid w:val="32116E77"/>
    <w:rsid w:val="32180206"/>
    <w:rsid w:val="32217747"/>
    <w:rsid w:val="322C1F03"/>
    <w:rsid w:val="32303851"/>
    <w:rsid w:val="32365297"/>
    <w:rsid w:val="32367167"/>
    <w:rsid w:val="324C6101"/>
    <w:rsid w:val="324F61E6"/>
    <w:rsid w:val="32544FB6"/>
    <w:rsid w:val="32582CF8"/>
    <w:rsid w:val="325B00F2"/>
    <w:rsid w:val="325F4087"/>
    <w:rsid w:val="32640735"/>
    <w:rsid w:val="32650F71"/>
    <w:rsid w:val="326D256D"/>
    <w:rsid w:val="326E7E26"/>
    <w:rsid w:val="326F1DF0"/>
    <w:rsid w:val="3274548D"/>
    <w:rsid w:val="327B07B9"/>
    <w:rsid w:val="327D275F"/>
    <w:rsid w:val="327F3683"/>
    <w:rsid w:val="32821B23"/>
    <w:rsid w:val="329C624E"/>
    <w:rsid w:val="32A46B1D"/>
    <w:rsid w:val="32A816A9"/>
    <w:rsid w:val="32AA1551"/>
    <w:rsid w:val="32AC3044"/>
    <w:rsid w:val="32BA750F"/>
    <w:rsid w:val="32BB6DE3"/>
    <w:rsid w:val="32BD6FFF"/>
    <w:rsid w:val="32C16591"/>
    <w:rsid w:val="32C25C14"/>
    <w:rsid w:val="32CE64C4"/>
    <w:rsid w:val="32D0288E"/>
    <w:rsid w:val="32D16607"/>
    <w:rsid w:val="32E75E2A"/>
    <w:rsid w:val="32E9711D"/>
    <w:rsid w:val="32ED547A"/>
    <w:rsid w:val="32EE6A32"/>
    <w:rsid w:val="3301513E"/>
    <w:rsid w:val="33024A12"/>
    <w:rsid w:val="3304078A"/>
    <w:rsid w:val="3316226B"/>
    <w:rsid w:val="331704BD"/>
    <w:rsid w:val="332205C8"/>
    <w:rsid w:val="33242BDA"/>
    <w:rsid w:val="33270ABC"/>
    <w:rsid w:val="33307699"/>
    <w:rsid w:val="333C641F"/>
    <w:rsid w:val="333E24E0"/>
    <w:rsid w:val="33440BD8"/>
    <w:rsid w:val="33443CEA"/>
    <w:rsid w:val="334943EF"/>
    <w:rsid w:val="33522495"/>
    <w:rsid w:val="3353526D"/>
    <w:rsid w:val="33590AD6"/>
    <w:rsid w:val="335F3C12"/>
    <w:rsid w:val="33615BDC"/>
    <w:rsid w:val="33680D19"/>
    <w:rsid w:val="336A036E"/>
    <w:rsid w:val="336B0809"/>
    <w:rsid w:val="336B25B7"/>
    <w:rsid w:val="336E20A7"/>
    <w:rsid w:val="337A1509"/>
    <w:rsid w:val="33802506"/>
    <w:rsid w:val="338D077F"/>
    <w:rsid w:val="338E4722"/>
    <w:rsid w:val="338F44F8"/>
    <w:rsid w:val="33912F13"/>
    <w:rsid w:val="3393344B"/>
    <w:rsid w:val="339C4E66"/>
    <w:rsid w:val="33A13EEE"/>
    <w:rsid w:val="33A8380B"/>
    <w:rsid w:val="33AD2BD0"/>
    <w:rsid w:val="33B026C0"/>
    <w:rsid w:val="33BC1065"/>
    <w:rsid w:val="33C15E52"/>
    <w:rsid w:val="33C543BD"/>
    <w:rsid w:val="33CD5020"/>
    <w:rsid w:val="33CF6FEA"/>
    <w:rsid w:val="33D740F0"/>
    <w:rsid w:val="33E5553D"/>
    <w:rsid w:val="33E5680D"/>
    <w:rsid w:val="33E61158"/>
    <w:rsid w:val="33E660E2"/>
    <w:rsid w:val="33E800AC"/>
    <w:rsid w:val="33E83C08"/>
    <w:rsid w:val="33EF4F96"/>
    <w:rsid w:val="33F24A86"/>
    <w:rsid w:val="33FB393B"/>
    <w:rsid w:val="340037BA"/>
    <w:rsid w:val="34030A42"/>
    <w:rsid w:val="340B09AD"/>
    <w:rsid w:val="341113B0"/>
    <w:rsid w:val="341220B6"/>
    <w:rsid w:val="341435B1"/>
    <w:rsid w:val="34160775"/>
    <w:rsid w:val="341744ED"/>
    <w:rsid w:val="341E1D9A"/>
    <w:rsid w:val="3421065D"/>
    <w:rsid w:val="342F5BBB"/>
    <w:rsid w:val="343011E9"/>
    <w:rsid w:val="343C0839"/>
    <w:rsid w:val="343E14AE"/>
    <w:rsid w:val="34446324"/>
    <w:rsid w:val="344C4197"/>
    <w:rsid w:val="344D6161"/>
    <w:rsid w:val="34505907"/>
    <w:rsid w:val="34545741"/>
    <w:rsid w:val="34610F81"/>
    <w:rsid w:val="3475095D"/>
    <w:rsid w:val="348778C5"/>
    <w:rsid w:val="348C744F"/>
    <w:rsid w:val="348F22D5"/>
    <w:rsid w:val="3491604D"/>
    <w:rsid w:val="34A21EBE"/>
    <w:rsid w:val="34AD3848"/>
    <w:rsid w:val="34B00BC9"/>
    <w:rsid w:val="34B20BF4"/>
    <w:rsid w:val="34B306BA"/>
    <w:rsid w:val="34C621D9"/>
    <w:rsid w:val="34D36666"/>
    <w:rsid w:val="34DA3E98"/>
    <w:rsid w:val="34EE0530"/>
    <w:rsid w:val="34EE34A0"/>
    <w:rsid w:val="34F32864"/>
    <w:rsid w:val="34FA62E8"/>
    <w:rsid w:val="34FF56AD"/>
    <w:rsid w:val="3502673B"/>
    <w:rsid w:val="35036D30"/>
    <w:rsid w:val="35103416"/>
    <w:rsid w:val="351A4295"/>
    <w:rsid w:val="351F6D34"/>
    <w:rsid w:val="35223149"/>
    <w:rsid w:val="352E3C58"/>
    <w:rsid w:val="35301D0A"/>
    <w:rsid w:val="353510CF"/>
    <w:rsid w:val="3538471B"/>
    <w:rsid w:val="353A4937"/>
    <w:rsid w:val="35555378"/>
    <w:rsid w:val="35582A7B"/>
    <w:rsid w:val="35584DBD"/>
    <w:rsid w:val="35587865"/>
    <w:rsid w:val="357065AB"/>
    <w:rsid w:val="357E2B04"/>
    <w:rsid w:val="357E7453"/>
    <w:rsid w:val="35836C3C"/>
    <w:rsid w:val="358435DC"/>
    <w:rsid w:val="35867B7C"/>
    <w:rsid w:val="3589141A"/>
    <w:rsid w:val="358F4C83"/>
    <w:rsid w:val="35944047"/>
    <w:rsid w:val="35996819"/>
    <w:rsid w:val="359E6C74"/>
    <w:rsid w:val="35AA386B"/>
    <w:rsid w:val="35B4224B"/>
    <w:rsid w:val="35B53FBD"/>
    <w:rsid w:val="35B9585C"/>
    <w:rsid w:val="35C50285"/>
    <w:rsid w:val="35C72E0F"/>
    <w:rsid w:val="35CE4D4C"/>
    <w:rsid w:val="35D5640E"/>
    <w:rsid w:val="35E359C5"/>
    <w:rsid w:val="35E6061B"/>
    <w:rsid w:val="35E825E5"/>
    <w:rsid w:val="35EA010B"/>
    <w:rsid w:val="35ED05F3"/>
    <w:rsid w:val="35ED3757"/>
    <w:rsid w:val="35F5260C"/>
    <w:rsid w:val="35F66AB0"/>
    <w:rsid w:val="35FA5E74"/>
    <w:rsid w:val="35FE7F8F"/>
    <w:rsid w:val="36034D29"/>
    <w:rsid w:val="36072DE4"/>
    <w:rsid w:val="360A255B"/>
    <w:rsid w:val="360F7B72"/>
    <w:rsid w:val="361C403D"/>
    <w:rsid w:val="3623361D"/>
    <w:rsid w:val="36356EAC"/>
    <w:rsid w:val="364A4F50"/>
    <w:rsid w:val="364A6DFC"/>
    <w:rsid w:val="364D069A"/>
    <w:rsid w:val="365E6403"/>
    <w:rsid w:val="36630C68"/>
    <w:rsid w:val="366F0610"/>
    <w:rsid w:val="367618CD"/>
    <w:rsid w:val="367D0F7F"/>
    <w:rsid w:val="367E0853"/>
    <w:rsid w:val="36873BAC"/>
    <w:rsid w:val="36877062"/>
    <w:rsid w:val="369167D9"/>
    <w:rsid w:val="36985DB9"/>
    <w:rsid w:val="36A333CF"/>
    <w:rsid w:val="36A858D0"/>
    <w:rsid w:val="36AA1648"/>
    <w:rsid w:val="36AA5AEC"/>
    <w:rsid w:val="36BB5604"/>
    <w:rsid w:val="36BD312A"/>
    <w:rsid w:val="36C50230"/>
    <w:rsid w:val="36C7044C"/>
    <w:rsid w:val="36C71D39"/>
    <w:rsid w:val="36D0100E"/>
    <w:rsid w:val="36D63FF5"/>
    <w:rsid w:val="36E032BC"/>
    <w:rsid w:val="36F17277"/>
    <w:rsid w:val="36F25FFC"/>
    <w:rsid w:val="36FD5C1C"/>
    <w:rsid w:val="37052D23"/>
    <w:rsid w:val="37070849"/>
    <w:rsid w:val="37074CED"/>
    <w:rsid w:val="370945C1"/>
    <w:rsid w:val="371D3DF4"/>
    <w:rsid w:val="3720190B"/>
    <w:rsid w:val="37217B5C"/>
    <w:rsid w:val="37256F21"/>
    <w:rsid w:val="372C7E73"/>
    <w:rsid w:val="37377380"/>
    <w:rsid w:val="373F768E"/>
    <w:rsid w:val="37441A9D"/>
    <w:rsid w:val="37533A8E"/>
    <w:rsid w:val="37564758"/>
    <w:rsid w:val="3758678B"/>
    <w:rsid w:val="375A306E"/>
    <w:rsid w:val="375C0AD5"/>
    <w:rsid w:val="375F5ECA"/>
    <w:rsid w:val="37623183"/>
    <w:rsid w:val="37667C65"/>
    <w:rsid w:val="37691503"/>
    <w:rsid w:val="3772660A"/>
    <w:rsid w:val="377B6CEF"/>
    <w:rsid w:val="37906A90"/>
    <w:rsid w:val="3793032E"/>
    <w:rsid w:val="379A790F"/>
    <w:rsid w:val="37A8202C"/>
    <w:rsid w:val="37A83DDA"/>
    <w:rsid w:val="37B22EAA"/>
    <w:rsid w:val="37B704C1"/>
    <w:rsid w:val="37BA1D5F"/>
    <w:rsid w:val="37C02BC0"/>
    <w:rsid w:val="37C164EE"/>
    <w:rsid w:val="37C52BDE"/>
    <w:rsid w:val="37ED1F92"/>
    <w:rsid w:val="37F4701F"/>
    <w:rsid w:val="37FA03AE"/>
    <w:rsid w:val="38023798"/>
    <w:rsid w:val="38042FDA"/>
    <w:rsid w:val="38044D88"/>
    <w:rsid w:val="3806595F"/>
    <w:rsid w:val="380B2BFA"/>
    <w:rsid w:val="380E5E0F"/>
    <w:rsid w:val="380F20AB"/>
    <w:rsid w:val="381B27FE"/>
    <w:rsid w:val="3821593A"/>
    <w:rsid w:val="38241AAE"/>
    <w:rsid w:val="382673F4"/>
    <w:rsid w:val="3831207D"/>
    <w:rsid w:val="38342582"/>
    <w:rsid w:val="38346EA5"/>
    <w:rsid w:val="383C2774"/>
    <w:rsid w:val="38411348"/>
    <w:rsid w:val="384F1B03"/>
    <w:rsid w:val="3852339F"/>
    <w:rsid w:val="38547ABE"/>
    <w:rsid w:val="38613F89"/>
    <w:rsid w:val="3862042D"/>
    <w:rsid w:val="38675A43"/>
    <w:rsid w:val="386C12AB"/>
    <w:rsid w:val="3874040C"/>
    <w:rsid w:val="38832151"/>
    <w:rsid w:val="38876278"/>
    <w:rsid w:val="38877E93"/>
    <w:rsid w:val="388F6D48"/>
    <w:rsid w:val="389B56ED"/>
    <w:rsid w:val="389E51DD"/>
    <w:rsid w:val="38B36EDA"/>
    <w:rsid w:val="38BB18EB"/>
    <w:rsid w:val="38C7134F"/>
    <w:rsid w:val="38CC3AF8"/>
    <w:rsid w:val="38CD161E"/>
    <w:rsid w:val="38D436C0"/>
    <w:rsid w:val="38EA6B35"/>
    <w:rsid w:val="38EC77CA"/>
    <w:rsid w:val="38FD63A7"/>
    <w:rsid w:val="38FF3ECD"/>
    <w:rsid w:val="39047736"/>
    <w:rsid w:val="39094D4C"/>
    <w:rsid w:val="39161217"/>
    <w:rsid w:val="391A08B6"/>
    <w:rsid w:val="392C43CE"/>
    <w:rsid w:val="39316051"/>
    <w:rsid w:val="39396CB4"/>
    <w:rsid w:val="394144E6"/>
    <w:rsid w:val="3942200C"/>
    <w:rsid w:val="39620DCE"/>
    <w:rsid w:val="39665CFB"/>
    <w:rsid w:val="39760439"/>
    <w:rsid w:val="397A17A6"/>
    <w:rsid w:val="39893797"/>
    <w:rsid w:val="39897C3B"/>
    <w:rsid w:val="398B5761"/>
    <w:rsid w:val="3995038E"/>
    <w:rsid w:val="39A15FE0"/>
    <w:rsid w:val="39A24859"/>
    <w:rsid w:val="39A47270"/>
    <w:rsid w:val="39A8119A"/>
    <w:rsid w:val="39A814B2"/>
    <w:rsid w:val="39C15BA0"/>
    <w:rsid w:val="39C42A21"/>
    <w:rsid w:val="39CD5D7A"/>
    <w:rsid w:val="39D37108"/>
    <w:rsid w:val="39DC4481"/>
    <w:rsid w:val="39DE1D35"/>
    <w:rsid w:val="39E31FA9"/>
    <w:rsid w:val="39E57ECC"/>
    <w:rsid w:val="39ED1B7C"/>
    <w:rsid w:val="39F05568"/>
    <w:rsid w:val="39F07CBA"/>
    <w:rsid w:val="39F23A32"/>
    <w:rsid w:val="39FC040D"/>
    <w:rsid w:val="3A013C75"/>
    <w:rsid w:val="3A0379ED"/>
    <w:rsid w:val="3A046503"/>
    <w:rsid w:val="3A0D43C8"/>
    <w:rsid w:val="3A100DEE"/>
    <w:rsid w:val="3A12378C"/>
    <w:rsid w:val="3A1B6623"/>
    <w:rsid w:val="3A1C460B"/>
    <w:rsid w:val="3A1E4827"/>
    <w:rsid w:val="3A2A31CC"/>
    <w:rsid w:val="3A2F2590"/>
    <w:rsid w:val="3A366D10"/>
    <w:rsid w:val="3A3B7187"/>
    <w:rsid w:val="3A3D6D1C"/>
    <w:rsid w:val="3A3E0A25"/>
    <w:rsid w:val="3A5449C9"/>
    <w:rsid w:val="3A555D6F"/>
    <w:rsid w:val="3A577D39"/>
    <w:rsid w:val="3A5B3385"/>
    <w:rsid w:val="3A5C5BEB"/>
    <w:rsid w:val="3A66043D"/>
    <w:rsid w:val="3A695377"/>
    <w:rsid w:val="3A6F5083"/>
    <w:rsid w:val="3A72247D"/>
    <w:rsid w:val="3A775CE5"/>
    <w:rsid w:val="3A83468A"/>
    <w:rsid w:val="3A84088B"/>
    <w:rsid w:val="3A8521B0"/>
    <w:rsid w:val="3A8538B6"/>
    <w:rsid w:val="3A865F28"/>
    <w:rsid w:val="3A890E8D"/>
    <w:rsid w:val="3A8F7A44"/>
    <w:rsid w:val="3A995C5C"/>
    <w:rsid w:val="3A9E14C4"/>
    <w:rsid w:val="3AA0348E"/>
    <w:rsid w:val="3AA94771"/>
    <w:rsid w:val="3AA94C7C"/>
    <w:rsid w:val="3AC54CA3"/>
    <w:rsid w:val="3AC76C6D"/>
    <w:rsid w:val="3ACA005E"/>
    <w:rsid w:val="3AD76784"/>
    <w:rsid w:val="3AF50731"/>
    <w:rsid w:val="3AF64E5C"/>
    <w:rsid w:val="3B0000A4"/>
    <w:rsid w:val="3B0638CD"/>
    <w:rsid w:val="3B0D06B3"/>
    <w:rsid w:val="3B181276"/>
    <w:rsid w:val="3B1868F5"/>
    <w:rsid w:val="3B1B2B15"/>
    <w:rsid w:val="3B251D5B"/>
    <w:rsid w:val="3B2714BA"/>
    <w:rsid w:val="3B2945FA"/>
    <w:rsid w:val="3B2C087E"/>
    <w:rsid w:val="3B3836E3"/>
    <w:rsid w:val="3B385475"/>
    <w:rsid w:val="3B3911ED"/>
    <w:rsid w:val="3B3F0E0A"/>
    <w:rsid w:val="3B4007CD"/>
    <w:rsid w:val="3B4402BD"/>
    <w:rsid w:val="3B47283E"/>
    <w:rsid w:val="3B485E21"/>
    <w:rsid w:val="3B4958D4"/>
    <w:rsid w:val="3B4A51A8"/>
    <w:rsid w:val="3B516536"/>
    <w:rsid w:val="3B5422C3"/>
    <w:rsid w:val="3B5878C5"/>
    <w:rsid w:val="3B5C3FE6"/>
    <w:rsid w:val="3B5E2A01"/>
    <w:rsid w:val="3B631A1A"/>
    <w:rsid w:val="3B645EF5"/>
    <w:rsid w:val="3B714E2B"/>
    <w:rsid w:val="3B786BBA"/>
    <w:rsid w:val="3B7932C8"/>
    <w:rsid w:val="3B7974DA"/>
    <w:rsid w:val="3B7A3CDF"/>
    <w:rsid w:val="3B842468"/>
    <w:rsid w:val="3B8561E0"/>
    <w:rsid w:val="3B9D177C"/>
    <w:rsid w:val="3BA40D5C"/>
    <w:rsid w:val="3BAE5737"/>
    <w:rsid w:val="3BB56AC5"/>
    <w:rsid w:val="3BB645EB"/>
    <w:rsid w:val="3BC12485"/>
    <w:rsid w:val="3BC1546A"/>
    <w:rsid w:val="3BCD3FBC"/>
    <w:rsid w:val="3BD258C9"/>
    <w:rsid w:val="3BDF0EF5"/>
    <w:rsid w:val="3BE13D5E"/>
    <w:rsid w:val="3BF00EC7"/>
    <w:rsid w:val="3BF121D2"/>
    <w:rsid w:val="3BF82E56"/>
    <w:rsid w:val="3C0C1D53"/>
    <w:rsid w:val="3C0E61D6"/>
    <w:rsid w:val="3C120A04"/>
    <w:rsid w:val="3C171239"/>
    <w:rsid w:val="3C1D466B"/>
    <w:rsid w:val="3C1F6635"/>
    <w:rsid w:val="3C21415B"/>
    <w:rsid w:val="3C2459F9"/>
    <w:rsid w:val="3C2600B8"/>
    <w:rsid w:val="3C2B380C"/>
    <w:rsid w:val="3C2C04BF"/>
    <w:rsid w:val="3C406CD7"/>
    <w:rsid w:val="3C4729B3"/>
    <w:rsid w:val="3C485B8B"/>
    <w:rsid w:val="3C5502A8"/>
    <w:rsid w:val="3C591B47"/>
    <w:rsid w:val="3C5A141B"/>
    <w:rsid w:val="3C6D55F2"/>
    <w:rsid w:val="3C6F3118"/>
    <w:rsid w:val="3C7050E2"/>
    <w:rsid w:val="3C755AA3"/>
    <w:rsid w:val="3C771FCD"/>
    <w:rsid w:val="3C7E77FF"/>
    <w:rsid w:val="3C81109D"/>
    <w:rsid w:val="3C812E4B"/>
    <w:rsid w:val="3C814BF9"/>
    <w:rsid w:val="3C834E15"/>
    <w:rsid w:val="3C865009"/>
    <w:rsid w:val="3C885F88"/>
    <w:rsid w:val="3C8B5A78"/>
    <w:rsid w:val="3C940DD1"/>
    <w:rsid w:val="3C964B49"/>
    <w:rsid w:val="3C9F32D2"/>
    <w:rsid w:val="3CA07775"/>
    <w:rsid w:val="3CA2064A"/>
    <w:rsid w:val="3CB11983"/>
    <w:rsid w:val="3CB13731"/>
    <w:rsid w:val="3CB20F63"/>
    <w:rsid w:val="3CB42E7E"/>
    <w:rsid w:val="3CB7061B"/>
    <w:rsid w:val="3CC019CB"/>
    <w:rsid w:val="3CC14689"/>
    <w:rsid w:val="3CCF005B"/>
    <w:rsid w:val="3CCF3BB7"/>
    <w:rsid w:val="3CD61CFF"/>
    <w:rsid w:val="3CD63197"/>
    <w:rsid w:val="3CE02EDD"/>
    <w:rsid w:val="3CE8111C"/>
    <w:rsid w:val="3CEC2B04"/>
    <w:rsid w:val="3CEF4259"/>
    <w:rsid w:val="3CF33D49"/>
    <w:rsid w:val="3CF7310E"/>
    <w:rsid w:val="3CFB41C1"/>
    <w:rsid w:val="3CFD4BC8"/>
    <w:rsid w:val="3D001FC2"/>
    <w:rsid w:val="3D01332C"/>
    <w:rsid w:val="3D037D04"/>
    <w:rsid w:val="3D0870C9"/>
    <w:rsid w:val="3D0F66A9"/>
    <w:rsid w:val="3D1F4D9A"/>
    <w:rsid w:val="3D2757A1"/>
    <w:rsid w:val="3D2C3719"/>
    <w:rsid w:val="3D393726"/>
    <w:rsid w:val="3D3C6CA4"/>
    <w:rsid w:val="3D3E1F6F"/>
    <w:rsid w:val="3D3E2AEA"/>
    <w:rsid w:val="3D475E43"/>
    <w:rsid w:val="3D477BF1"/>
    <w:rsid w:val="3D4C16AB"/>
    <w:rsid w:val="3D4C5207"/>
    <w:rsid w:val="3D514278"/>
    <w:rsid w:val="3D54230E"/>
    <w:rsid w:val="3D654BAA"/>
    <w:rsid w:val="3D6C7658"/>
    <w:rsid w:val="3D850719"/>
    <w:rsid w:val="3D877C1F"/>
    <w:rsid w:val="3D894D9C"/>
    <w:rsid w:val="3D8C05D2"/>
    <w:rsid w:val="3D921BEA"/>
    <w:rsid w:val="3D934BE4"/>
    <w:rsid w:val="3D945450"/>
    <w:rsid w:val="3D965372"/>
    <w:rsid w:val="3D98669F"/>
    <w:rsid w:val="3DA94408"/>
    <w:rsid w:val="3DB01C3A"/>
    <w:rsid w:val="3DB8289D"/>
    <w:rsid w:val="3DBB413B"/>
    <w:rsid w:val="3DBE4B91"/>
    <w:rsid w:val="3DD1395F"/>
    <w:rsid w:val="3DD1570D"/>
    <w:rsid w:val="3DD426AC"/>
    <w:rsid w:val="3DE4750C"/>
    <w:rsid w:val="3DF31B27"/>
    <w:rsid w:val="3E021D6A"/>
    <w:rsid w:val="3E063608"/>
    <w:rsid w:val="3E151A9D"/>
    <w:rsid w:val="3E2241BA"/>
    <w:rsid w:val="3E4800C5"/>
    <w:rsid w:val="3E532963"/>
    <w:rsid w:val="3E554590"/>
    <w:rsid w:val="3E57198A"/>
    <w:rsid w:val="3E7A0ECA"/>
    <w:rsid w:val="3E7A2248"/>
    <w:rsid w:val="3E864749"/>
    <w:rsid w:val="3E886713"/>
    <w:rsid w:val="3E925BB5"/>
    <w:rsid w:val="3E99120D"/>
    <w:rsid w:val="3EA00DD4"/>
    <w:rsid w:val="3EA472ED"/>
    <w:rsid w:val="3EB72B54"/>
    <w:rsid w:val="3EBA035C"/>
    <w:rsid w:val="3EBA2645"/>
    <w:rsid w:val="3ECF1ADC"/>
    <w:rsid w:val="3ED65299"/>
    <w:rsid w:val="3ED90D1D"/>
    <w:rsid w:val="3ED96F6F"/>
    <w:rsid w:val="3EDA2D01"/>
    <w:rsid w:val="3EE53B65"/>
    <w:rsid w:val="3EE85404"/>
    <w:rsid w:val="3EEA6E4F"/>
    <w:rsid w:val="3EED17D0"/>
    <w:rsid w:val="3EEE39D5"/>
    <w:rsid w:val="3EEE4EE2"/>
    <w:rsid w:val="3EEF1F29"/>
    <w:rsid w:val="3EF5367D"/>
    <w:rsid w:val="3EFE0783"/>
    <w:rsid w:val="3F0264C5"/>
    <w:rsid w:val="3F122481"/>
    <w:rsid w:val="3F14258A"/>
    <w:rsid w:val="3F1461F9"/>
    <w:rsid w:val="3F2006FA"/>
    <w:rsid w:val="3F214472"/>
    <w:rsid w:val="3F2226C4"/>
    <w:rsid w:val="3F285800"/>
    <w:rsid w:val="3F2B059F"/>
    <w:rsid w:val="3F366B03"/>
    <w:rsid w:val="3F381EE7"/>
    <w:rsid w:val="3F4013DD"/>
    <w:rsid w:val="3F514D57"/>
    <w:rsid w:val="3F5E7474"/>
    <w:rsid w:val="3F6E0157"/>
    <w:rsid w:val="3F7F7B16"/>
    <w:rsid w:val="3F854A01"/>
    <w:rsid w:val="3F87243F"/>
    <w:rsid w:val="3F88629F"/>
    <w:rsid w:val="3F9410E8"/>
    <w:rsid w:val="3F9B5FD2"/>
    <w:rsid w:val="3FA21D9D"/>
    <w:rsid w:val="3FA330D9"/>
    <w:rsid w:val="3FA70E1B"/>
    <w:rsid w:val="3FAC6431"/>
    <w:rsid w:val="3FB452BF"/>
    <w:rsid w:val="3FB747CD"/>
    <w:rsid w:val="3FC03C8B"/>
    <w:rsid w:val="3FC90D91"/>
    <w:rsid w:val="3FC92B3F"/>
    <w:rsid w:val="3FCC0881"/>
    <w:rsid w:val="3FCF2EAE"/>
    <w:rsid w:val="3FD156B4"/>
    <w:rsid w:val="3FDA2F9E"/>
    <w:rsid w:val="3FDF2363"/>
    <w:rsid w:val="3FE23C01"/>
    <w:rsid w:val="3FE71217"/>
    <w:rsid w:val="3FEB6F5A"/>
    <w:rsid w:val="3FEE07F8"/>
    <w:rsid w:val="400517EB"/>
    <w:rsid w:val="400D7CAD"/>
    <w:rsid w:val="40152228"/>
    <w:rsid w:val="40153FD6"/>
    <w:rsid w:val="401A339B"/>
    <w:rsid w:val="401C5365"/>
    <w:rsid w:val="401D0D85"/>
    <w:rsid w:val="40254355"/>
    <w:rsid w:val="40291830"/>
    <w:rsid w:val="40330901"/>
    <w:rsid w:val="403631D4"/>
    <w:rsid w:val="4037305B"/>
    <w:rsid w:val="40395F82"/>
    <w:rsid w:val="4041301D"/>
    <w:rsid w:val="404E573A"/>
    <w:rsid w:val="405F16F6"/>
    <w:rsid w:val="405F5252"/>
    <w:rsid w:val="406752A6"/>
    <w:rsid w:val="406E7B8B"/>
    <w:rsid w:val="407707ED"/>
    <w:rsid w:val="408A49C4"/>
    <w:rsid w:val="40984BCB"/>
    <w:rsid w:val="409D37DA"/>
    <w:rsid w:val="40A7246B"/>
    <w:rsid w:val="40A7324E"/>
    <w:rsid w:val="40AD06B3"/>
    <w:rsid w:val="40AD67B3"/>
    <w:rsid w:val="40B05AAD"/>
    <w:rsid w:val="40B85AB0"/>
    <w:rsid w:val="40BF3F42"/>
    <w:rsid w:val="40C17CBA"/>
    <w:rsid w:val="40CF59B6"/>
    <w:rsid w:val="40D75730"/>
    <w:rsid w:val="40DB5220"/>
    <w:rsid w:val="40E0401A"/>
    <w:rsid w:val="40E8136B"/>
    <w:rsid w:val="40E8793D"/>
    <w:rsid w:val="40EC1976"/>
    <w:rsid w:val="40EE0EEF"/>
    <w:rsid w:val="41032081"/>
    <w:rsid w:val="410530CA"/>
    <w:rsid w:val="410C362B"/>
    <w:rsid w:val="410D2F00"/>
    <w:rsid w:val="410E171F"/>
    <w:rsid w:val="41153C2F"/>
    <w:rsid w:val="411556B1"/>
    <w:rsid w:val="41250249"/>
    <w:rsid w:val="41285F8B"/>
    <w:rsid w:val="412A3AB2"/>
    <w:rsid w:val="41315F23"/>
    <w:rsid w:val="41326E0A"/>
    <w:rsid w:val="41395AA3"/>
    <w:rsid w:val="413D3C7B"/>
    <w:rsid w:val="414313B3"/>
    <w:rsid w:val="414F3518"/>
    <w:rsid w:val="415967E7"/>
    <w:rsid w:val="415B010F"/>
    <w:rsid w:val="41601281"/>
    <w:rsid w:val="4166635B"/>
    <w:rsid w:val="416A0352"/>
    <w:rsid w:val="416C231C"/>
    <w:rsid w:val="417116E0"/>
    <w:rsid w:val="41742934"/>
    <w:rsid w:val="4174388F"/>
    <w:rsid w:val="418210FD"/>
    <w:rsid w:val="41847666"/>
    <w:rsid w:val="41894F0F"/>
    <w:rsid w:val="418B393B"/>
    <w:rsid w:val="418C2076"/>
    <w:rsid w:val="41902793"/>
    <w:rsid w:val="4194717D"/>
    <w:rsid w:val="41974F88"/>
    <w:rsid w:val="41987176"/>
    <w:rsid w:val="41A01FC6"/>
    <w:rsid w:val="41A73354"/>
    <w:rsid w:val="41AA2E44"/>
    <w:rsid w:val="41B341B3"/>
    <w:rsid w:val="41C136C6"/>
    <w:rsid w:val="41D40C2D"/>
    <w:rsid w:val="41D60080"/>
    <w:rsid w:val="41DD2276"/>
    <w:rsid w:val="41E225DE"/>
    <w:rsid w:val="41E31E0E"/>
    <w:rsid w:val="41E44099"/>
    <w:rsid w:val="41EA4FEF"/>
    <w:rsid w:val="41EC62E1"/>
    <w:rsid w:val="41F03C7A"/>
    <w:rsid w:val="41F45E6E"/>
    <w:rsid w:val="4207405D"/>
    <w:rsid w:val="4207790D"/>
    <w:rsid w:val="420A47EF"/>
    <w:rsid w:val="42157E73"/>
    <w:rsid w:val="421769F6"/>
    <w:rsid w:val="42246753"/>
    <w:rsid w:val="422A188F"/>
    <w:rsid w:val="42381B0D"/>
    <w:rsid w:val="4239640F"/>
    <w:rsid w:val="42440BA3"/>
    <w:rsid w:val="424746C4"/>
    <w:rsid w:val="424B0183"/>
    <w:rsid w:val="42521512"/>
    <w:rsid w:val="42554B5E"/>
    <w:rsid w:val="425A2075"/>
    <w:rsid w:val="42613503"/>
    <w:rsid w:val="426478A4"/>
    <w:rsid w:val="426E4640"/>
    <w:rsid w:val="426F4554"/>
    <w:rsid w:val="427174BE"/>
    <w:rsid w:val="427B20EB"/>
    <w:rsid w:val="42884F34"/>
    <w:rsid w:val="42894808"/>
    <w:rsid w:val="428B008E"/>
    <w:rsid w:val="428B5495"/>
    <w:rsid w:val="428D5136"/>
    <w:rsid w:val="42915F92"/>
    <w:rsid w:val="4292190E"/>
    <w:rsid w:val="429F24F8"/>
    <w:rsid w:val="42AB6022"/>
    <w:rsid w:val="42AD10D6"/>
    <w:rsid w:val="42B20202"/>
    <w:rsid w:val="42B54B8E"/>
    <w:rsid w:val="42C10446"/>
    <w:rsid w:val="42C6780A"/>
    <w:rsid w:val="42D4214F"/>
    <w:rsid w:val="42D91E0C"/>
    <w:rsid w:val="42DD05ED"/>
    <w:rsid w:val="42E1536A"/>
    <w:rsid w:val="42E36295"/>
    <w:rsid w:val="42E45EE2"/>
    <w:rsid w:val="42E61C5A"/>
    <w:rsid w:val="42EA174A"/>
    <w:rsid w:val="42F44377"/>
    <w:rsid w:val="42FA74B4"/>
    <w:rsid w:val="43040332"/>
    <w:rsid w:val="43091437"/>
    <w:rsid w:val="43171E14"/>
    <w:rsid w:val="431736C6"/>
    <w:rsid w:val="43181EBE"/>
    <w:rsid w:val="431B5DA8"/>
    <w:rsid w:val="431C1B20"/>
    <w:rsid w:val="43244531"/>
    <w:rsid w:val="4326474D"/>
    <w:rsid w:val="43291B47"/>
    <w:rsid w:val="43317379"/>
    <w:rsid w:val="43367F14"/>
    <w:rsid w:val="433B01F8"/>
    <w:rsid w:val="4340580E"/>
    <w:rsid w:val="4341505C"/>
    <w:rsid w:val="434C2842"/>
    <w:rsid w:val="435968D0"/>
    <w:rsid w:val="435A2C8A"/>
    <w:rsid w:val="436112E1"/>
    <w:rsid w:val="4367727A"/>
    <w:rsid w:val="43860D47"/>
    <w:rsid w:val="43904CC7"/>
    <w:rsid w:val="4392593E"/>
    <w:rsid w:val="439536B1"/>
    <w:rsid w:val="43A45FF4"/>
    <w:rsid w:val="43A574D3"/>
    <w:rsid w:val="43AC4FBC"/>
    <w:rsid w:val="43AE09CA"/>
    <w:rsid w:val="43C31F9B"/>
    <w:rsid w:val="43C62F78"/>
    <w:rsid w:val="43CD7111"/>
    <w:rsid w:val="43E35778"/>
    <w:rsid w:val="43E81D33"/>
    <w:rsid w:val="43ED5FD3"/>
    <w:rsid w:val="43FB52A9"/>
    <w:rsid w:val="44020D16"/>
    <w:rsid w:val="440525B4"/>
    <w:rsid w:val="440C7E42"/>
    <w:rsid w:val="44143923"/>
    <w:rsid w:val="44184095"/>
    <w:rsid w:val="442A3DC9"/>
    <w:rsid w:val="442A7074"/>
    <w:rsid w:val="44332A17"/>
    <w:rsid w:val="444035EC"/>
    <w:rsid w:val="44430AAD"/>
    <w:rsid w:val="44444E8A"/>
    <w:rsid w:val="444906F3"/>
    <w:rsid w:val="4449416E"/>
    <w:rsid w:val="445B58F5"/>
    <w:rsid w:val="445F3A72"/>
    <w:rsid w:val="44604BFB"/>
    <w:rsid w:val="446056EA"/>
    <w:rsid w:val="44615A3C"/>
    <w:rsid w:val="44743938"/>
    <w:rsid w:val="447C73AC"/>
    <w:rsid w:val="448864D1"/>
    <w:rsid w:val="44894F93"/>
    <w:rsid w:val="448B0D0B"/>
    <w:rsid w:val="448E07FB"/>
    <w:rsid w:val="449A71A0"/>
    <w:rsid w:val="449C6A74"/>
    <w:rsid w:val="44A818BD"/>
    <w:rsid w:val="44B32010"/>
    <w:rsid w:val="44C95C0C"/>
    <w:rsid w:val="44CD1324"/>
    <w:rsid w:val="44CE6E4A"/>
    <w:rsid w:val="44D04970"/>
    <w:rsid w:val="44F06DC0"/>
    <w:rsid w:val="44F71EFD"/>
    <w:rsid w:val="44FE772F"/>
    <w:rsid w:val="44FF528D"/>
    <w:rsid w:val="451C0790"/>
    <w:rsid w:val="451C5E07"/>
    <w:rsid w:val="451E392D"/>
    <w:rsid w:val="45344EFF"/>
    <w:rsid w:val="4544792E"/>
    <w:rsid w:val="454E0639"/>
    <w:rsid w:val="455455A1"/>
    <w:rsid w:val="45596713"/>
    <w:rsid w:val="455B129D"/>
    <w:rsid w:val="455E01CE"/>
    <w:rsid w:val="456450B8"/>
    <w:rsid w:val="45674800"/>
    <w:rsid w:val="457C0654"/>
    <w:rsid w:val="457E617A"/>
    <w:rsid w:val="45837C34"/>
    <w:rsid w:val="458E5EE1"/>
    <w:rsid w:val="45901E77"/>
    <w:rsid w:val="45935D6C"/>
    <w:rsid w:val="45941E41"/>
    <w:rsid w:val="459B4F7E"/>
    <w:rsid w:val="459C4852"/>
    <w:rsid w:val="45A3137A"/>
    <w:rsid w:val="45A8769B"/>
    <w:rsid w:val="45AE0E95"/>
    <w:rsid w:val="45B1654F"/>
    <w:rsid w:val="45B64921"/>
    <w:rsid w:val="45BB73CE"/>
    <w:rsid w:val="45C25668"/>
    <w:rsid w:val="45C73FC5"/>
    <w:rsid w:val="45CF69D6"/>
    <w:rsid w:val="45D32CEE"/>
    <w:rsid w:val="45DC6B30"/>
    <w:rsid w:val="45DE4E6B"/>
    <w:rsid w:val="45E06E35"/>
    <w:rsid w:val="45E16709"/>
    <w:rsid w:val="45EA7CB3"/>
    <w:rsid w:val="45F91265"/>
    <w:rsid w:val="45FF4052"/>
    <w:rsid w:val="46081EE8"/>
    <w:rsid w:val="460D74FE"/>
    <w:rsid w:val="46263111"/>
    <w:rsid w:val="462705C0"/>
    <w:rsid w:val="46274A64"/>
    <w:rsid w:val="462A3CCD"/>
    <w:rsid w:val="462C3E28"/>
    <w:rsid w:val="462D194E"/>
    <w:rsid w:val="463158E2"/>
    <w:rsid w:val="46341E67"/>
    <w:rsid w:val="46420BB9"/>
    <w:rsid w:val="46454EEA"/>
    <w:rsid w:val="46537607"/>
    <w:rsid w:val="46592743"/>
    <w:rsid w:val="465D2233"/>
    <w:rsid w:val="46674E60"/>
    <w:rsid w:val="466A1AA5"/>
    <w:rsid w:val="466B4F84"/>
    <w:rsid w:val="46752090"/>
    <w:rsid w:val="4679477B"/>
    <w:rsid w:val="4681434C"/>
    <w:rsid w:val="46853538"/>
    <w:rsid w:val="46893028"/>
    <w:rsid w:val="46900E72"/>
    <w:rsid w:val="46AB7443"/>
    <w:rsid w:val="46C6602A"/>
    <w:rsid w:val="46CB3641"/>
    <w:rsid w:val="46CC73B9"/>
    <w:rsid w:val="46D34142"/>
    <w:rsid w:val="46D44601"/>
    <w:rsid w:val="46D57F20"/>
    <w:rsid w:val="46D62422"/>
    <w:rsid w:val="46DA1AD6"/>
    <w:rsid w:val="46DC037C"/>
    <w:rsid w:val="46EC35B7"/>
    <w:rsid w:val="46ED7A5B"/>
    <w:rsid w:val="46EE5581"/>
    <w:rsid w:val="46FA357B"/>
    <w:rsid w:val="46FA5CD4"/>
    <w:rsid w:val="46FF778E"/>
    <w:rsid w:val="470D5944"/>
    <w:rsid w:val="47134FE8"/>
    <w:rsid w:val="471E7C15"/>
    <w:rsid w:val="47224CCF"/>
    <w:rsid w:val="4725029C"/>
    <w:rsid w:val="47257EE8"/>
    <w:rsid w:val="47305B9A"/>
    <w:rsid w:val="47356D0C"/>
    <w:rsid w:val="473E02B7"/>
    <w:rsid w:val="47412201"/>
    <w:rsid w:val="474156B1"/>
    <w:rsid w:val="47455F16"/>
    <w:rsid w:val="47495995"/>
    <w:rsid w:val="474F0760"/>
    <w:rsid w:val="475950F1"/>
    <w:rsid w:val="47596E9F"/>
    <w:rsid w:val="475E6263"/>
    <w:rsid w:val="475F022D"/>
    <w:rsid w:val="47653A95"/>
    <w:rsid w:val="476870E2"/>
    <w:rsid w:val="476F0470"/>
    <w:rsid w:val="477261B2"/>
    <w:rsid w:val="477C2B8D"/>
    <w:rsid w:val="478A52AA"/>
    <w:rsid w:val="478B2DD0"/>
    <w:rsid w:val="478D082A"/>
    <w:rsid w:val="478F28C0"/>
    <w:rsid w:val="47974A6B"/>
    <w:rsid w:val="4799729B"/>
    <w:rsid w:val="47A542F1"/>
    <w:rsid w:val="47A90366"/>
    <w:rsid w:val="47AF4D11"/>
    <w:rsid w:val="47B16CDB"/>
    <w:rsid w:val="47B43E65"/>
    <w:rsid w:val="47B642F1"/>
    <w:rsid w:val="47B916EB"/>
    <w:rsid w:val="47C15863"/>
    <w:rsid w:val="47C760CC"/>
    <w:rsid w:val="47CA38F8"/>
    <w:rsid w:val="47D31770"/>
    <w:rsid w:val="47E06D87"/>
    <w:rsid w:val="47E524E0"/>
    <w:rsid w:val="47EA3F9B"/>
    <w:rsid w:val="47EA5D49"/>
    <w:rsid w:val="47EB7A41"/>
    <w:rsid w:val="47F170D7"/>
    <w:rsid w:val="47F60B91"/>
    <w:rsid w:val="47FA5ED1"/>
    <w:rsid w:val="48043DC2"/>
    <w:rsid w:val="481E59F2"/>
    <w:rsid w:val="4820176A"/>
    <w:rsid w:val="48351DA6"/>
    <w:rsid w:val="48360F8E"/>
    <w:rsid w:val="48396CD0"/>
    <w:rsid w:val="483D056E"/>
    <w:rsid w:val="48401E0D"/>
    <w:rsid w:val="48455675"/>
    <w:rsid w:val="4850519D"/>
    <w:rsid w:val="48545FB0"/>
    <w:rsid w:val="485853A8"/>
    <w:rsid w:val="485B09F4"/>
    <w:rsid w:val="485F6737"/>
    <w:rsid w:val="48621D83"/>
    <w:rsid w:val="48623B31"/>
    <w:rsid w:val="486D24D6"/>
    <w:rsid w:val="48701DFB"/>
    <w:rsid w:val="4871646A"/>
    <w:rsid w:val="487B2E45"/>
    <w:rsid w:val="48821593"/>
    <w:rsid w:val="4884619D"/>
    <w:rsid w:val="488E2B78"/>
    <w:rsid w:val="488F68F0"/>
    <w:rsid w:val="489108BA"/>
    <w:rsid w:val="48917B4E"/>
    <w:rsid w:val="48AF257A"/>
    <w:rsid w:val="48B7283D"/>
    <w:rsid w:val="48C31524"/>
    <w:rsid w:val="48CF23B9"/>
    <w:rsid w:val="48D05E61"/>
    <w:rsid w:val="48D23CCD"/>
    <w:rsid w:val="48E80934"/>
    <w:rsid w:val="48EC039D"/>
    <w:rsid w:val="48F36E7F"/>
    <w:rsid w:val="48F6071D"/>
    <w:rsid w:val="48FA1700"/>
    <w:rsid w:val="48FE4AE6"/>
    <w:rsid w:val="48FF75D2"/>
    <w:rsid w:val="49080B7C"/>
    <w:rsid w:val="49170DBF"/>
    <w:rsid w:val="491A2876"/>
    <w:rsid w:val="49282FCC"/>
    <w:rsid w:val="49303C2F"/>
    <w:rsid w:val="493059DD"/>
    <w:rsid w:val="49382AE4"/>
    <w:rsid w:val="493F0316"/>
    <w:rsid w:val="49471F93"/>
    <w:rsid w:val="494B0A69"/>
    <w:rsid w:val="49634005"/>
    <w:rsid w:val="49690EEF"/>
    <w:rsid w:val="496B4C67"/>
    <w:rsid w:val="496B7668"/>
    <w:rsid w:val="497801CD"/>
    <w:rsid w:val="497951B4"/>
    <w:rsid w:val="497E2BEC"/>
    <w:rsid w:val="49804BB7"/>
    <w:rsid w:val="49816239"/>
    <w:rsid w:val="49855212"/>
    <w:rsid w:val="49895CD0"/>
    <w:rsid w:val="498C4E52"/>
    <w:rsid w:val="49900B72"/>
    <w:rsid w:val="49934250"/>
    <w:rsid w:val="499441BE"/>
    <w:rsid w:val="49A164A8"/>
    <w:rsid w:val="49B04D70"/>
    <w:rsid w:val="49B26D3A"/>
    <w:rsid w:val="49B4660E"/>
    <w:rsid w:val="49B46B01"/>
    <w:rsid w:val="49BE5DB8"/>
    <w:rsid w:val="49BE62FE"/>
    <w:rsid w:val="49DD67BE"/>
    <w:rsid w:val="49E02FB1"/>
    <w:rsid w:val="49E50EBD"/>
    <w:rsid w:val="49E62540"/>
    <w:rsid w:val="49EF7646"/>
    <w:rsid w:val="4A000B45"/>
    <w:rsid w:val="4A02381D"/>
    <w:rsid w:val="4A031344"/>
    <w:rsid w:val="4A080F4F"/>
    <w:rsid w:val="4A0A0924"/>
    <w:rsid w:val="4A0D23DC"/>
    <w:rsid w:val="4A0F76E1"/>
    <w:rsid w:val="4A10384E"/>
    <w:rsid w:val="4A121587"/>
    <w:rsid w:val="4A2329A2"/>
    <w:rsid w:val="4A3F7829"/>
    <w:rsid w:val="4A407EA2"/>
    <w:rsid w:val="4A4A2ACF"/>
    <w:rsid w:val="4A4F6337"/>
    <w:rsid w:val="4A6831E4"/>
    <w:rsid w:val="4A6C2BE9"/>
    <w:rsid w:val="4A6F4C2B"/>
    <w:rsid w:val="4A797ABA"/>
    <w:rsid w:val="4A82670C"/>
    <w:rsid w:val="4A835FE1"/>
    <w:rsid w:val="4A8F7895"/>
    <w:rsid w:val="4AA66792"/>
    <w:rsid w:val="4AA743C5"/>
    <w:rsid w:val="4ABB1C1E"/>
    <w:rsid w:val="4ACF1226"/>
    <w:rsid w:val="4AE50A49"/>
    <w:rsid w:val="4AE7656F"/>
    <w:rsid w:val="4AE85262"/>
    <w:rsid w:val="4AE90539"/>
    <w:rsid w:val="4AEC1DD8"/>
    <w:rsid w:val="4AF21200"/>
    <w:rsid w:val="4AF56EDE"/>
    <w:rsid w:val="4AFF1B0B"/>
    <w:rsid w:val="4B0528F8"/>
    <w:rsid w:val="4B0A603C"/>
    <w:rsid w:val="4B0B04B0"/>
    <w:rsid w:val="4B0C4228"/>
    <w:rsid w:val="4B131B6F"/>
    <w:rsid w:val="4B164A9B"/>
    <w:rsid w:val="4B2C68D0"/>
    <w:rsid w:val="4B3631A7"/>
    <w:rsid w:val="4B3B68BB"/>
    <w:rsid w:val="4B3F0159"/>
    <w:rsid w:val="4B427C4A"/>
    <w:rsid w:val="4B4439C2"/>
    <w:rsid w:val="4B4E65EF"/>
    <w:rsid w:val="4B5160DF"/>
    <w:rsid w:val="4B555BCF"/>
    <w:rsid w:val="4B5D4A84"/>
    <w:rsid w:val="4B5F07FC"/>
    <w:rsid w:val="4B631A46"/>
    <w:rsid w:val="4B7C13AE"/>
    <w:rsid w:val="4B8A1D1C"/>
    <w:rsid w:val="4B8D2E22"/>
    <w:rsid w:val="4B8E6154"/>
    <w:rsid w:val="4B944949"/>
    <w:rsid w:val="4B9506C1"/>
    <w:rsid w:val="4BC24EA7"/>
    <w:rsid w:val="4BC30D8B"/>
    <w:rsid w:val="4BC41589"/>
    <w:rsid w:val="4BD27837"/>
    <w:rsid w:val="4BD91F3F"/>
    <w:rsid w:val="4BD96800"/>
    <w:rsid w:val="4BDF1C85"/>
    <w:rsid w:val="4BE13907"/>
    <w:rsid w:val="4BE75031"/>
    <w:rsid w:val="4BEB00CB"/>
    <w:rsid w:val="4BEB6533"/>
    <w:rsid w:val="4BF61160"/>
    <w:rsid w:val="4BFE6267"/>
    <w:rsid w:val="4C034746"/>
    <w:rsid w:val="4C0F2222"/>
    <w:rsid w:val="4C0F3FD0"/>
    <w:rsid w:val="4C12586E"/>
    <w:rsid w:val="4C15535E"/>
    <w:rsid w:val="4C190810"/>
    <w:rsid w:val="4C207F8B"/>
    <w:rsid w:val="4C215AB1"/>
    <w:rsid w:val="4C2757BD"/>
    <w:rsid w:val="4C3457E4"/>
    <w:rsid w:val="4C3A6B73"/>
    <w:rsid w:val="4C3E2B07"/>
    <w:rsid w:val="4C3F35F2"/>
    <w:rsid w:val="4C46376A"/>
    <w:rsid w:val="4C516396"/>
    <w:rsid w:val="4C5D11DF"/>
    <w:rsid w:val="4C60482B"/>
    <w:rsid w:val="4C63431C"/>
    <w:rsid w:val="4C742085"/>
    <w:rsid w:val="4C746529"/>
    <w:rsid w:val="4C757895"/>
    <w:rsid w:val="4C787DC7"/>
    <w:rsid w:val="4C800A2A"/>
    <w:rsid w:val="4C8770F1"/>
    <w:rsid w:val="4C8974F2"/>
    <w:rsid w:val="4C8C73CE"/>
    <w:rsid w:val="4C8E1BBA"/>
    <w:rsid w:val="4C8F6EBF"/>
    <w:rsid w:val="4C9170DB"/>
    <w:rsid w:val="4CA54A91"/>
    <w:rsid w:val="4CAE1A3B"/>
    <w:rsid w:val="4CB2278A"/>
    <w:rsid w:val="4CB84667"/>
    <w:rsid w:val="4CC748AA"/>
    <w:rsid w:val="4CCC1EC1"/>
    <w:rsid w:val="4CD3324F"/>
    <w:rsid w:val="4CDF221D"/>
    <w:rsid w:val="4CDF423A"/>
    <w:rsid w:val="4CE30FB8"/>
    <w:rsid w:val="4CE54D31"/>
    <w:rsid w:val="4CE92A73"/>
    <w:rsid w:val="4CE94821"/>
    <w:rsid w:val="4CFA4C80"/>
    <w:rsid w:val="4CFB09F8"/>
    <w:rsid w:val="4CFB4554"/>
    <w:rsid w:val="4D0A4797"/>
    <w:rsid w:val="4D0B0C3B"/>
    <w:rsid w:val="4D0D6D01"/>
    <w:rsid w:val="4D0E4BB9"/>
    <w:rsid w:val="4D184E4E"/>
    <w:rsid w:val="4D1D4166"/>
    <w:rsid w:val="4D265A75"/>
    <w:rsid w:val="4D2E2B7B"/>
    <w:rsid w:val="4D31441A"/>
    <w:rsid w:val="4D3161C8"/>
    <w:rsid w:val="4D3B65E1"/>
    <w:rsid w:val="4D3D407B"/>
    <w:rsid w:val="4D3D691B"/>
    <w:rsid w:val="4D407DBC"/>
    <w:rsid w:val="4D45306C"/>
    <w:rsid w:val="4D4B1038"/>
    <w:rsid w:val="4D4C2F38"/>
    <w:rsid w:val="4D4E0B28"/>
    <w:rsid w:val="4D53613E"/>
    <w:rsid w:val="4D565C30"/>
    <w:rsid w:val="4D5D520F"/>
    <w:rsid w:val="4D6B3488"/>
    <w:rsid w:val="4D704F42"/>
    <w:rsid w:val="4D7267BF"/>
    <w:rsid w:val="4D737A85"/>
    <w:rsid w:val="4D827B11"/>
    <w:rsid w:val="4D862070"/>
    <w:rsid w:val="4DA150FB"/>
    <w:rsid w:val="4DA30E74"/>
    <w:rsid w:val="4DA734A5"/>
    <w:rsid w:val="4DA8648A"/>
    <w:rsid w:val="4DB52955"/>
    <w:rsid w:val="4DC25072"/>
    <w:rsid w:val="4DC31516"/>
    <w:rsid w:val="4DCD4142"/>
    <w:rsid w:val="4DCE1C69"/>
    <w:rsid w:val="4DD3102D"/>
    <w:rsid w:val="4DD3727F"/>
    <w:rsid w:val="4DD70B1D"/>
    <w:rsid w:val="4DDA060D"/>
    <w:rsid w:val="4DDA23BB"/>
    <w:rsid w:val="4DDC6134"/>
    <w:rsid w:val="4DED6BB0"/>
    <w:rsid w:val="4DEF40B9"/>
    <w:rsid w:val="4DF26894"/>
    <w:rsid w:val="4E16673F"/>
    <w:rsid w:val="4E1B3100"/>
    <w:rsid w:val="4E1E04FA"/>
    <w:rsid w:val="4E201351"/>
    <w:rsid w:val="4E257ADB"/>
    <w:rsid w:val="4E2D2E33"/>
    <w:rsid w:val="4E375A60"/>
    <w:rsid w:val="4E3B5550"/>
    <w:rsid w:val="4E3C4E24"/>
    <w:rsid w:val="4E434405"/>
    <w:rsid w:val="4E4B3176"/>
    <w:rsid w:val="4E4D5283"/>
    <w:rsid w:val="4E4F6905"/>
    <w:rsid w:val="4E5403C0"/>
    <w:rsid w:val="4E555EE6"/>
    <w:rsid w:val="4E557C94"/>
    <w:rsid w:val="4E5E4D9B"/>
    <w:rsid w:val="4E612ADD"/>
    <w:rsid w:val="4E6A1991"/>
    <w:rsid w:val="4E6D3230"/>
    <w:rsid w:val="4E6F6FA8"/>
    <w:rsid w:val="4E712D20"/>
    <w:rsid w:val="4E740A62"/>
    <w:rsid w:val="4E7445BE"/>
    <w:rsid w:val="4E7740AE"/>
    <w:rsid w:val="4E794740"/>
    <w:rsid w:val="4E864C08"/>
    <w:rsid w:val="4E871CF6"/>
    <w:rsid w:val="4E894DA6"/>
    <w:rsid w:val="4E8A3DE2"/>
    <w:rsid w:val="4E8C5D0F"/>
    <w:rsid w:val="4E984750"/>
    <w:rsid w:val="4EA76741"/>
    <w:rsid w:val="4EAC1FAA"/>
    <w:rsid w:val="4EBB6FE2"/>
    <w:rsid w:val="4EDD2163"/>
    <w:rsid w:val="4EE72FE2"/>
    <w:rsid w:val="4EE80B08"/>
    <w:rsid w:val="4EF474AD"/>
    <w:rsid w:val="4F0040A4"/>
    <w:rsid w:val="4F1162B1"/>
    <w:rsid w:val="4F164CB3"/>
    <w:rsid w:val="4F251D5C"/>
    <w:rsid w:val="4F38383D"/>
    <w:rsid w:val="4F3B50DC"/>
    <w:rsid w:val="4F3E697A"/>
    <w:rsid w:val="4F493C9D"/>
    <w:rsid w:val="4F4F7448"/>
    <w:rsid w:val="4F5159D7"/>
    <w:rsid w:val="4F553C47"/>
    <w:rsid w:val="4F6463E1"/>
    <w:rsid w:val="4F6B59C1"/>
    <w:rsid w:val="4F6E725F"/>
    <w:rsid w:val="4F7505EE"/>
    <w:rsid w:val="4F846A83"/>
    <w:rsid w:val="4F8E345D"/>
    <w:rsid w:val="4F980780"/>
    <w:rsid w:val="4F9C201E"/>
    <w:rsid w:val="4FA233AD"/>
    <w:rsid w:val="4FAB400F"/>
    <w:rsid w:val="4FB54E8E"/>
    <w:rsid w:val="4FB71D61"/>
    <w:rsid w:val="4FB8672C"/>
    <w:rsid w:val="4FBC50E0"/>
    <w:rsid w:val="4FC96B8B"/>
    <w:rsid w:val="4FE01A31"/>
    <w:rsid w:val="4FE44618"/>
    <w:rsid w:val="4FF5172F"/>
    <w:rsid w:val="4FFF6385"/>
    <w:rsid w:val="500100D3"/>
    <w:rsid w:val="50073CE7"/>
    <w:rsid w:val="500B2D00"/>
    <w:rsid w:val="50106999"/>
    <w:rsid w:val="501F0559"/>
    <w:rsid w:val="502F4C40"/>
    <w:rsid w:val="5032028D"/>
    <w:rsid w:val="50343BD5"/>
    <w:rsid w:val="50454464"/>
    <w:rsid w:val="50472057"/>
    <w:rsid w:val="50506965"/>
    <w:rsid w:val="50593A6B"/>
    <w:rsid w:val="505C355C"/>
    <w:rsid w:val="50606888"/>
    <w:rsid w:val="506568B4"/>
    <w:rsid w:val="506863A4"/>
    <w:rsid w:val="506F14E1"/>
    <w:rsid w:val="506F5EDE"/>
    <w:rsid w:val="50717507"/>
    <w:rsid w:val="50720FD1"/>
    <w:rsid w:val="5079410E"/>
    <w:rsid w:val="507C59AC"/>
    <w:rsid w:val="508B5BEF"/>
    <w:rsid w:val="508B7505"/>
    <w:rsid w:val="508D557C"/>
    <w:rsid w:val="50925C97"/>
    <w:rsid w:val="5095081C"/>
    <w:rsid w:val="50962F12"/>
    <w:rsid w:val="509D5723"/>
    <w:rsid w:val="509E1DC6"/>
    <w:rsid w:val="509E3B74"/>
    <w:rsid w:val="50B84CDC"/>
    <w:rsid w:val="50BC7568"/>
    <w:rsid w:val="50BE366D"/>
    <w:rsid w:val="50BE5628"/>
    <w:rsid w:val="50D51D5C"/>
    <w:rsid w:val="50D650BC"/>
    <w:rsid w:val="50EE43D7"/>
    <w:rsid w:val="50FE0AB7"/>
    <w:rsid w:val="511141F7"/>
    <w:rsid w:val="51137A40"/>
    <w:rsid w:val="51143E36"/>
    <w:rsid w:val="5116195C"/>
    <w:rsid w:val="511E0724"/>
    <w:rsid w:val="512B2F13"/>
    <w:rsid w:val="512D6CA6"/>
    <w:rsid w:val="513D13B9"/>
    <w:rsid w:val="513F7105"/>
    <w:rsid w:val="51432BF2"/>
    <w:rsid w:val="515720D8"/>
    <w:rsid w:val="515A1860"/>
    <w:rsid w:val="515B3813"/>
    <w:rsid w:val="515C02BA"/>
    <w:rsid w:val="515E50B1"/>
    <w:rsid w:val="515F1555"/>
    <w:rsid w:val="516E79EA"/>
    <w:rsid w:val="5170271A"/>
    <w:rsid w:val="51703763"/>
    <w:rsid w:val="51736B5B"/>
    <w:rsid w:val="517A5EDA"/>
    <w:rsid w:val="517B5C63"/>
    <w:rsid w:val="5189695A"/>
    <w:rsid w:val="518A4613"/>
    <w:rsid w:val="51912B1C"/>
    <w:rsid w:val="51A14CAE"/>
    <w:rsid w:val="51A451BA"/>
    <w:rsid w:val="51AC406F"/>
    <w:rsid w:val="51AF590D"/>
    <w:rsid w:val="51AF666F"/>
    <w:rsid w:val="51B333CC"/>
    <w:rsid w:val="51B573C7"/>
    <w:rsid w:val="51BD44CE"/>
    <w:rsid w:val="51C41D11"/>
    <w:rsid w:val="51C50382"/>
    <w:rsid w:val="51CA0754"/>
    <w:rsid w:val="51D70186"/>
    <w:rsid w:val="51E732F9"/>
    <w:rsid w:val="51FA302C"/>
    <w:rsid w:val="51FE0D6E"/>
    <w:rsid w:val="52003312"/>
    <w:rsid w:val="520420FD"/>
    <w:rsid w:val="52140592"/>
    <w:rsid w:val="52187956"/>
    <w:rsid w:val="52195BA8"/>
    <w:rsid w:val="521C11F4"/>
    <w:rsid w:val="521F0CE5"/>
    <w:rsid w:val="52344790"/>
    <w:rsid w:val="52372A7F"/>
    <w:rsid w:val="5237602E"/>
    <w:rsid w:val="52396E1A"/>
    <w:rsid w:val="523A5D4C"/>
    <w:rsid w:val="52412A09"/>
    <w:rsid w:val="524312E3"/>
    <w:rsid w:val="52500E9E"/>
    <w:rsid w:val="5250485D"/>
    <w:rsid w:val="525A7F6F"/>
    <w:rsid w:val="52642B9B"/>
    <w:rsid w:val="526725A1"/>
    <w:rsid w:val="5269476E"/>
    <w:rsid w:val="52754DA9"/>
    <w:rsid w:val="527C6137"/>
    <w:rsid w:val="527E1EAF"/>
    <w:rsid w:val="52846D9A"/>
    <w:rsid w:val="528A17EE"/>
    <w:rsid w:val="528B3E10"/>
    <w:rsid w:val="528B637A"/>
    <w:rsid w:val="528C65B7"/>
    <w:rsid w:val="528F19C6"/>
    <w:rsid w:val="529214B7"/>
    <w:rsid w:val="52952D55"/>
    <w:rsid w:val="529C0587"/>
    <w:rsid w:val="529F5982"/>
    <w:rsid w:val="52A03BD4"/>
    <w:rsid w:val="52A347DC"/>
    <w:rsid w:val="52B633F7"/>
    <w:rsid w:val="52C8312A"/>
    <w:rsid w:val="52D970E6"/>
    <w:rsid w:val="52D97EBD"/>
    <w:rsid w:val="52EF06B7"/>
    <w:rsid w:val="52EF14A5"/>
    <w:rsid w:val="52F1442F"/>
    <w:rsid w:val="52F4603B"/>
    <w:rsid w:val="52FC2DD4"/>
    <w:rsid w:val="5302488E"/>
    <w:rsid w:val="53073C53"/>
    <w:rsid w:val="530D4FE1"/>
    <w:rsid w:val="53105482"/>
    <w:rsid w:val="531116AD"/>
    <w:rsid w:val="531766BB"/>
    <w:rsid w:val="53177C0E"/>
    <w:rsid w:val="531E2D4A"/>
    <w:rsid w:val="531E5E18"/>
    <w:rsid w:val="5325057D"/>
    <w:rsid w:val="5325232B"/>
    <w:rsid w:val="532F31A9"/>
    <w:rsid w:val="5338205E"/>
    <w:rsid w:val="534053B7"/>
    <w:rsid w:val="5347425E"/>
    <w:rsid w:val="534D3630"/>
    <w:rsid w:val="535B277D"/>
    <w:rsid w:val="536966BB"/>
    <w:rsid w:val="537137C2"/>
    <w:rsid w:val="53733096"/>
    <w:rsid w:val="53760DD8"/>
    <w:rsid w:val="53764934"/>
    <w:rsid w:val="537B1F4B"/>
    <w:rsid w:val="538219F1"/>
    <w:rsid w:val="53924CA9"/>
    <w:rsid w:val="539A6875"/>
    <w:rsid w:val="53A476F3"/>
    <w:rsid w:val="53A54309"/>
    <w:rsid w:val="53B2304B"/>
    <w:rsid w:val="53B67427"/>
    <w:rsid w:val="53BB67EB"/>
    <w:rsid w:val="53BD2563"/>
    <w:rsid w:val="53C54FF0"/>
    <w:rsid w:val="53C5766A"/>
    <w:rsid w:val="53D17DBD"/>
    <w:rsid w:val="53DA1367"/>
    <w:rsid w:val="53DD0E57"/>
    <w:rsid w:val="53E83EFF"/>
    <w:rsid w:val="53E93358"/>
    <w:rsid w:val="53F14F20"/>
    <w:rsid w:val="53F73CC7"/>
    <w:rsid w:val="54036B72"/>
    <w:rsid w:val="5426635A"/>
    <w:rsid w:val="54273E81"/>
    <w:rsid w:val="542B571F"/>
    <w:rsid w:val="542E16B3"/>
    <w:rsid w:val="54310CEA"/>
    <w:rsid w:val="543570E8"/>
    <w:rsid w:val="544467E1"/>
    <w:rsid w:val="54464141"/>
    <w:rsid w:val="54547F90"/>
    <w:rsid w:val="54587504"/>
    <w:rsid w:val="546450D5"/>
    <w:rsid w:val="54662BFB"/>
    <w:rsid w:val="54686973"/>
    <w:rsid w:val="547116D3"/>
    <w:rsid w:val="54766DC6"/>
    <w:rsid w:val="547678AB"/>
    <w:rsid w:val="547D37D0"/>
    <w:rsid w:val="548412D3"/>
    <w:rsid w:val="5492656B"/>
    <w:rsid w:val="549E05E7"/>
    <w:rsid w:val="549E4AC8"/>
    <w:rsid w:val="549E786E"/>
    <w:rsid w:val="54A51975"/>
    <w:rsid w:val="54A61249"/>
    <w:rsid w:val="54B538E5"/>
    <w:rsid w:val="54BE2A37"/>
    <w:rsid w:val="54C0055D"/>
    <w:rsid w:val="54C8268A"/>
    <w:rsid w:val="54D758A7"/>
    <w:rsid w:val="54D9517B"/>
    <w:rsid w:val="54DA7145"/>
    <w:rsid w:val="54DB252E"/>
    <w:rsid w:val="54DB601C"/>
    <w:rsid w:val="54E87AB4"/>
    <w:rsid w:val="54F554B5"/>
    <w:rsid w:val="55102257"/>
    <w:rsid w:val="551663CF"/>
    <w:rsid w:val="55222FC6"/>
    <w:rsid w:val="55270F2F"/>
    <w:rsid w:val="55313209"/>
    <w:rsid w:val="5531470E"/>
    <w:rsid w:val="55342CF9"/>
    <w:rsid w:val="55366A71"/>
    <w:rsid w:val="553A0002"/>
    <w:rsid w:val="554271C4"/>
    <w:rsid w:val="554747DA"/>
    <w:rsid w:val="554C1DF1"/>
    <w:rsid w:val="554D1397"/>
    <w:rsid w:val="554D7917"/>
    <w:rsid w:val="55564A1D"/>
    <w:rsid w:val="55570796"/>
    <w:rsid w:val="55571A87"/>
    <w:rsid w:val="5559170A"/>
    <w:rsid w:val="555B0286"/>
    <w:rsid w:val="55716DA6"/>
    <w:rsid w:val="55752B46"/>
    <w:rsid w:val="5579695E"/>
    <w:rsid w:val="557C1FAA"/>
    <w:rsid w:val="557F21C6"/>
    <w:rsid w:val="5582268D"/>
    <w:rsid w:val="55894DF3"/>
    <w:rsid w:val="558A0B6B"/>
    <w:rsid w:val="558B6EAE"/>
    <w:rsid w:val="55985036"/>
    <w:rsid w:val="559D6190"/>
    <w:rsid w:val="559E040A"/>
    <w:rsid w:val="55A57753"/>
    <w:rsid w:val="55AF5151"/>
    <w:rsid w:val="55B711B8"/>
    <w:rsid w:val="55C7591B"/>
    <w:rsid w:val="55CA0F67"/>
    <w:rsid w:val="55CB3BFC"/>
    <w:rsid w:val="55CF47D0"/>
    <w:rsid w:val="55DA564E"/>
    <w:rsid w:val="55EA236F"/>
    <w:rsid w:val="55EB785C"/>
    <w:rsid w:val="55FA3D66"/>
    <w:rsid w:val="56014FD7"/>
    <w:rsid w:val="560368EB"/>
    <w:rsid w:val="560501F2"/>
    <w:rsid w:val="560B3A5A"/>
    <w:rsid w:val="56156687"/>
    <w:rsid w:val="561877F2"/>
    <w:rsid w:val="561F7505"/>
    <w:rsid w:val="562359F4"/>
    <w:rsid w:val="56310FE7"/>
    <w:rsid w:val="56336B0D"/>
    <w:rsid w:val="564927D4"/>
    <w:rsid w:val="564A20C5"/>
    <w:rsid w:val="564B02FA"/>
    <w:rsid w:val="564E3947"/>
    <w:rsid w:val="56582A17"/>
    <w:rsid w:val="5658469F"/>
    <w:rsid w:val="565A053D"/>
    <w:rsid w:val="56633896"/>
    <w:rsid w:val="566E5D97"/>
    <w:rsid w:val="56725887"/>
    <w:rsid w:val="568850AA"/>
    <w:rsid w:val="568B6949"/>
    <w:rsid w:val="568F468B"/>
    <w:rsid w:val="56A25A40"/>
    <w:rsid w:val="56AA24CE"/>
    <w:rsid w:val="56B37C4E"/>
    <w:rsid w:val="56B55774"/>
    <w:rsid w:val="56BA0FDC"/>
    <w:rsid w:val="56C105BC"/>
    <w:rsid w:val="56CA08F6"/>
    <w:rsid w:val="56CD5B44"/>
    <w:rsid w:val="56D3653E"/>
    <w:rsid w:val="56D71A69"/>
    <w:rsid w:val="56D85B87"/>
    <w:rsid w:val="56E021B3"/>
    <w:rsid w:val="56F40992"/>
    <w:rsid w:val="56F97D56"/>
    <w:rsid w:val="56FA0DE5"/>
    <w:rsid w:val="56FA587C"/>
    <w:rsid w:val="57030BD5"/>
    <w:rsid w:val="570A1F63"/>
    <w:rsid w:val="571117D1"/>
    <w:rsid w:val="57141922"/>
    <w:rsid w:val="57194B24"/>
    <w:rsid w:val="571A1A7B"/>
    <w:rsid w:val="572428B3"/>
    <w:rsid w:val="57245238"/>
    <w:rsid w:val="57284198"/>
    <w:rsid w:val="572C6604"/>
    <w:rsid w:val="574134AB"/>
    <w:rsid w:val="57477BC8"/>
    <w:rsid w:val="57480E03"/>
    <w:rsid w:val="57503774"/>
    <w:rsid w:val="575A09F5"/>
    <w:rsid w:val="5765363E"/>
    <w:rsid w:val="57711FE2"/>
    <w:rsid w:val="57726890"/>
    <w:rsid w:val="57783371"/>
    <w:rsid w:val="57825F9E"/>
    <w:rsid w:val="57835872"/>
    <w:rsid w:val="57836E6C"/>
    <w:rsid w:val="578A1A61"/>
    <w:rsid w:val="57945CD1"/>
    <w:rsid w:val="579730CB"/>
    <w:rsid w:val="579D4B86"/>
    <w:rsid w:val="57A31A70"/>
    <w:rsid w:val="57A8352A"/>
    <w:rsid w:val="57AA1051"/>
    <w:rsid w:val="57AC301B"/>
    <w:rsid w:val="57B43C7D"/>
    <w:rsid w:val="57B65C47"/>
    <w:rsid w:val="57B974E6"/>
    <w:rsid w:val="57BD0D84"/>
    <w:rsid w:val="57CA34A1"/>
    <w:rsid w:val="57CE2F91"/>
    <w:rsid w:val="57D27BB3"/>
    <w:rsid w:val="57DB3900"/>
    <w:rsid w:val="57DF4C0B"/>
    <w:rsid w:val="57E00F16"/>
    <w:rsid w:val="57F4051E"/>
    <w:rsid w:val="57F64296"/>
    <w:rsid w:val="57FB365A"/>
    <w:rsid w:val="58030761"/>
    <w:rsid w:val="5814471C"/>
    <w:rsid w:val="581D7A74"/>
    <w:rsid w:val="5822508B"/>
    <w:rsid w:val="58256929"/>
    <w:rsid w:val="583442AE"/>
    <w:rsid w:val="583A0626"/>
    <w:rsid w:val="584B45E2"/>
    <w:rsid w:val="584D30D3"/>
    <w:rsid w:val="584D65AC"/>
    <w:rsid w:val="5856692C"/>
    <w:rsid w:val="585B059D"/>
    <w:rsid w:val="585D4315"/>
    <w:rsid w:val="58615BB3"/>
    <w:rsid w:val="586937D5"/>
    <w:rsid w:val="58711B6E"/>
    <w:rsid w:val="587873A1"/>
    <w:rsid w:val="587B2C11"/>
    <w:rsid w:val="587F428B"/>
    <w:rsid w:val="587F6039"/>
    <w:rsid w:val="58900246"/>
    <w:rsid w:val="58906498"/>
    <w:rsid w:val="58A43C4F"/>
    <w:rsid w:val="58AB6E2E"/>
    <w:rsid w:val="58B02697"/>
    <w:rsid w:val="58BB65E0"/>
    <w:rsid w:val="58BE3005"/>
    <w:rsid w:val="58C8097E"/>
    <w:rsid w:val="58CF5213"/>
    <w:rsid w:val="58D77C23"/>
    <w:rsid w:val="58DC7930"/>
    <w:rsid w:val="58DD0927"/>
    <w:rsid w:val="58DE5456"/>
    <w:rsid w:val="58E10AA2"/>
    <w:rsid w:val="58EA0B58"/>
    <w:rsid w:val="58EF0F49"/>
    <w:rsid w:val="58FE78A6"/>
    <w:rsid w:val="59170968"/>
    <w:rsid w:val="59192863"/>
    <w:rsid w:val="591C5F7E"/>
    <w:rsid w:val="591E7A48"/>
    <w:rsid w:val="592B05E5"/>
    <w:rsid w:val="592B61C1"/>
    <w:rsid w:val="592D3CE7"/>
    <w:rsid w:val="59363E05"/>
    <w:rsid w:val="59367040"/>
    <w:rsid w:val="59367D12"/>
    <w:rsid w:val="593B28A8"/>
    <w:rsid w:val="593C3F2A"/>
    <w:rsid w:val="594C6863"/>
    <w:rsid w:val="594D25DB"/>
    <w:rsid w:val="594F1EAF"/>
    <w:rsid w:val="595474C6"/>
    <w:rsid w:val="59576FB6"/>
    <w:rsid w:val="59592D2E"/>
    <w:rsid w:val="595B0854"/>
    <w:rsid w:val="596B1F3D"/>
    <w:rsid w:val="596D67DA"/>
    <w:rsid w:val="597A4A53"/>
    <w:rsid w:val="597C6A1D"/>
    <w:rsid w:val="598729A5"/>
    <w:rsid w:val="598863CE"/>
    <w:rsid w:val="598D06C5"/>
    <w:rsid w:val="598D0C2A"/>
    <w:rsid w:val="599124C8"/>
    <w:rsid w:val="59945B14"/>
    <w:rsid w:val="59A10231"/>
    <w:rsid w:val="59AF6DF2"/>
    <w:rsid w:val="59BA6CC4"/>
    <w:rsid w:val="59BD3795"/>
    <w:rsid w:val="59C4289D"/>
    <w:rsid w:val="59C56616"/>
    <w:rsid w:val="59CA229C"/>
    <w:rsid w:val="59D46859"/>
    <w:rsid w:val="59D95C1D"/>
    <w:rsid w:val="59E22D24"/>
    <w:rsid w:val="59E342DA"/>
    <w:rsid w:val="59E41FFB"/>
    <w:rsid w:val="59E545C2"/>
    <w:rsid w:val="59F76970"/>
    <w:rsid w:val="59FD190B"/>
    <w:rsid w:val="59FD1B25"/>
    <w:rsid w:val="59FD5DAF"/>
    <w:rsid w:val="59FE2F9A"/>
    <w:rsid w:val="5A0013FC"/>
    <w:rsid w:val="5A0306F3"/>
    <w:rsid w:val="5A032DA9"/>
    <w:rsid w:val="5A03565F"/>
    <w:rsid w:val="5A056A12"/>
    <w:rsid w:val="5A250E62"/>
    <w:rsid w:val="5A2C21F1"/>
    <w:rsid w:val="5A320287"/>
    <w:rsid w:val="5A3D7BF3"/>
    <w:rsid w:val="5A492DA3"/>
    <w:rsid w:val="5A4C4641"/>
    <w:rsid w:val="5A4C62AD"/>
    <w:rsid w:val="5A5B2AD6"/>
    <w:rsid w:val="5A8042EB"/>
    <w:rsid w:val="5A93401E"/>
    <w:rsid w:val="5A9C04AA"/>
    <w:rsid w:val="5A9F5E78"/>
    <w:rsid w:val="5AA004E9"/>
    <w:rsid w:val="5AA32512"/>
    <w:rsid w:val="5ABC5B1F"/>
    <w:rsid w:val="5ABE3BE4"/>
    <w:rsid w:val="5AC266B1"/>
    <w:rsid w:val="5AC87854"/>
    <w:rsid w:val="5AD07020"/>
    <w:rsid w:val="5AD36B10"/>
    <w:rsid w:val="5AD478B5"/>
    <w:rsid w:val="5ADD173D"/>
    <w:rsid w:val="5AE15770"/>
    <w:rsid w:val="5AE20B01"/>
    <w:rsid w:val="5AF96577"/>
    <w:rsid w:val="5B01367D"/>
    <w:rsid w:val="5B0647F0"/>
    <w:rsid w:val="5B172EA1"/>
    <w:rsid w:val="5B1C235B"/>
    <w:rsid w:val="5B1E422F"/>
    <w:rsid w:val="5B1F1D55"/>
    <w:rsid w:val="5B2D7FCE"/>
    <w:rsid w:val="5B2F01EA"/>
    <w:rsid w:val="5B3B1009"/>
    <w:rsid w:val="5B411CCC"/>
    <w:rsid w:val="5B4576DF"/>
    <w:rsid w:val="5B501F0F"/>
    <w:rsid w:val="5B5932C8"/>
    <w:rsid w:val="5B5B0FE0"/>
    <w:rsid w:val="5B6634E0"/>
    <w:rsid w:val="5B70435F"/>
    <w:rsid w:val="5B7F45A2"/>
    <w:rsid w:val="5B8C73EB"/>
    <w:rsid w:val="5B8D3163"/>
    <w:rsid w:val="5BA81D4B"/>
    <w:rsid w:val="5BA858A7"/>
    <w:rsid w:val="5BAD55B3"/>
    <w:rsid w:val="5BB029AE"/>
    <w:rsid w:val="5BB4249E"/>
    <w:rsid w:val="5BB73D3C"/>
    <w:rsid w:val="5BB75372"/>
    <w:rsid w:val="5BB93F58"/>
    <w:rsid w:val="5BBD3A7B"/>
    <w:rsid w:val="5BC96CDB"/>
    <w:rsid w:val="5BCD45FD"/>
    <w:rsid w:val="5BD40D92"/>
    <w:rsid w:val="5BD45455"/>
    <w:rsid w:val="5BE10DB9"/>
    <w:rsid w:val="5BE663CF"/>
    <w:rsid w:val="5BEF1728"/>
    <w:rsid w:val="5BF60D08"/>
    <w:rsid w:val="5BF62AB6"/>
    <w:rsid w:val="5BFE5E0F"/>
    <w:rsid w:val="5C0276AD"/>
    <w:rsid w:val="5C1318BA"/>
    <w:rsid w:val="5C205D85"/>
    <w:rsid w:val="5C207B33"/>
    <w:rsid w:val="5C237623"/>
    <w:rsid w:val="5C245875"/>
    <w:rsid w:val="5C25514A"/>
    <w:rsid w:val="5C290B14"/>
    <w:rsid w:val="5C321615"/>
    <w:rsid w:val="5C337866"/>
    <w:rsid w:val="5C3B4B0C"/>
    <w:rsid w:val="5C3E7FB9"/>
    <w:rsid w:val="5C420C22"/>
    <w:rsid w:val="5C48396F"/>
    <w:rsid w:val="5C4E644E"/>
    <w:rsid w:val="5C594DF3"/>
    <w:rsid w:val="5C5B01E8"/>
    <w:rsid w:val="5C5F065B"/>
    <w:rsid w:val="5C6707E7"/>
    <w:rsid w:val="5C6838B6"/>
    <w:rsid w:val="5C6C4B26"/>
    <w:rsid w:val="5C702869"/>
    <w:rsid w:val="5C704603"/>
    <w:rsid w:val="5C732359"/>
    <w:rsid w:val="5C7A36E7"/>
    <w:rsid w:val="5C7B120D"/>
    <w:rsid w:val="5C7C169D"/>
    <w:rsid w:val="5C8956D8"/>
    <w:rsid w:val="5C91458D"/>
    <w:rsid w:val="5C9F4EFC"/>
    <w:rsid w:val="5CA70254"/>
    <w:rsid w:val="5CA73966"/>
    <w:rsid w:val="5CB0535B"/>
    <w:rsid w:val="5CBC5AAE"/>
    <w:rsid w:val="5CBD6D10"/>
    <w:rsid w:val="5CC22EF0"/>
    <w:rsid w:val="5CC93D27"/>
    <w:rsid w:val="5CCA2697"/>
    <w:rsid w:val="5CDC7EFE"/>
    <w:rsid w:val="5CEE378D"/>
    <w:rsid w:val="5CF039A9"/>
    <w:rsid w:val="5CF728FB"/>
    <w:rsid w:val="5CFF3BED"/>
    <w:rsid w:val="5D0134C1"/>
    <w:rsid w:val="5D081262"/>
    <w:rsid w:val="5D0E0885"/>
    <w:rsid w:val="5D135B2F"/>
    <w:rsid w:val="5D156F6C"/>
    <w:rsid w:val="5D18199A"/>
    <w:rsid w:val="5D211874"/>
    <w:rsid w:val="5D373386"/>
    <w:rsid w:val="5D380EAD"/>
    <w:rsid w:val="5D4148FA"/>
    <w:rsid w:val="5D442E5E"/>
    <w:rsid w:val="5D4929E3"/>
    <w:rsid w:val="5D4B5084"/>
    <w:rsid w:val="5D4E247E"/>
    <w:rsid w:val="5D504448"/>
    <w:rsid w:val="5D59154F"/>
    <w:rsid w:val="5D663C6C"/>
    <w:rsid w:val="5D681B07"/>
    <w:rsid w:val="5D6879E4"/>
    <w:rsid w:val="5D6A3A99"/>
    <w:rsid w:val="5D6F7102"/>
    <w:rsid w:val="5D730A2A"/>
    <w:rsid w:val="5D77019C"/>
    <w:rsid w:val="5D77631A"/>
    <w:rsid w:val="5D7A14C5"/>
    <w:rsid w:val="5D806DA9"/>
    <w:rsid w:val="5D821FD8"/>
    <w:rsid w:val="5D942587"/>
    <w:rsid w:val="5D956B44"/>
    <w:rsid w:val="5DA14CA4"/>
    <w:rsid w:val="5DA36C6E"/>
    <w:rsid w:val="5DA84284"/>
    <w:rsid w:val="5DB72853"/>
    <w:rsid w:val="5DC81566"/>
    <w:rsid w:val="5DD010E5"/>
    <w:rsid w:val="5DD850BE"/>
    <w:rsid w:val="5DDA1481"/>
    <w:rsid w:val="5DF03535"/>
    <w:rsid w:val="5DFB43B4"/>
    <w:rsid w:val="5E005B14"/>
    <w:rsid w:val="5E013B8A"/>
    <w:rsid w:val="5E070FAB"/>
    <w:rsid w:val="5E0771FD"/>
    <w:rsid w:val="5E0E058B"/>
    <w:rsid w:val="5E0F60B1"/>
    <w:rsid w:val="5E235BD8"/>
    <w:rsid w:val="5E257683"/>
    <w:rsid w:val="5E2733FB"/>
    <w:rsid w:val="5E275A5A"/>
    <w:rsid w:val="5E2917DD"/>
    <w:rsid w:val="5E337FF2"/>
    <w:rsid w:val="5E365D1E"/>
    <w:rsid w:val="5E367223"/>
    <w:rsid w:val="5E3D2C1E"/>
    <w:rsid w:val="5E40270F"/>
    <w:rsid w:val="5E4B44AE"/>
    <w:rsid w:val="5E4C4C10"/>
    <w:rsid w:val="5E4D7103"/>
    <w:rsid w:val="5E5225FF"/>
    <w:rsid w:val="5E602469"/>
    <w:rsid w:val="5E6141E5"/>
    <w:rsid w:val="5E683121"/>
    <w:rsid w:val="5E7128C8"/>
    <w:rsid w:val="5E714676"/>
    <w:rsid w:val="5E73278C"/>
    <w:rsid w:val="5E786186"/>
    <w:rsid w:val="5E79249B"/>
    <w:rsid w:val="5E802B0B"/>
    <w:rsid w:val="5E8C325E"/>
    <w:rsid w:val="5E9B7161"/>
    <w:rsid w:val="5EA70098"/>
    <w:rsid w:val="5EB6652D"/>
    <w:rsid w:val="5EB822A5"/>
    <w:rsid w:val="5EBA426F"/>
    <w:rsid w:val="5EBA601D"/>
    <w:rsid w:val="5EBA7D3F"/>
    <w:rsid w:val="5EBD3D5F"/>
    <w:rsid w:val="5EBD78BB"/>
    <w:rsid w:val="5EE02A4C"/>
    <w:rsid w:val="5EE30B66"/>
    <w:rsid w:val="5EE51EC3"/>
    <w:rsid w:val="5EEE5CC7"/>
    <w:rsid w:val="5F064916"/>
    <w:rsid w:val="5F0674B4"/>
    <w:rsid w:val="5F0B2935"/>
    <w:rsid w:val="5F100333"/>
    <w:rsid w:val="5F1D035A"/>
    <w:rsid w:val="5F251BB7"/>
    <w:rsid w:val="5F2C67EF"/>
    <w:rsid w:val="5F3A0F0C"/>
    <w:rsid w:val="5F3E6C4E"/>
    <w:rsid w:val="5F441D8B"/>
    <w:rsid w:val="5F4955F3"/>
    <w:rsid w:val="5F4B3119"/>
    <w:rsid w:val="5F4E6765"/>
    <w:rsid w:val="5F5803F6"/>
    <w:rsid w:val="5F5C70D4"/>
    <w:rsid w:val="5F6E6E08"/>
    <w:rsid w:val="5F772160"/>
    <w:rsid w:val="5F824661"/>
    <w:rsid w:val="5F8623A3"/>
    <w:rsid w:val="5F887EC9"/>
    <w:rsid w:val="5F894234"/>
    <w:rsid w:val="5F956B4B"/>
    <w:rsid w:val="5F9A19AB"/>
    <w:rsid w:val="5FA236FB"/>
    <w:rsid w:val="5FA665A1"/>
    <w:rsid w:val="5FAD5B82"/>
    <w:rsid w:val="5FB07420"/>
    <w:rsid w:val="5FB23439"/>
    <w:rsid w:val="5FB7255D"/>
    <w:rsid w:val="5FB80D23"/>
    <w:rsid w:val="5FB8795D"/>
    <w:rsid w:val="5FB91DD7"/>
    <w:rsid w:val="5FB962D5"/>
    <w:rsid w:val="5FBF6DA8"/>
    <w:rsid w:val="5FBF7663"/>
    <w:rsid w:val="5FC03B07"/>
    <w:rsid w:val="5FC627A0"/>
    <w:rsid w:val="5FCB4F59"/>
    <w:rsid w:val="5FD21144"/>
    <w:rsid w:val="5FE324CE"/>
    <w:rsid w:val="5FE377F5"/>
    <w:rsid w:val="5FE6271B"/>
    <w:rsid w:val="5FE72AA2"/>
    <w:rsid w:val="5FF7504F"/>
    <w:rsid w:val="5FF92B75"/>
    <w:rsid w:val="5FF94273"/>
    <w:rsid w:val="5FFD5E06"/>
    <w:rsid w:val="600734E4"/>
    <w:rsid w:val="600C5941"/>
    <w:rsid w:val="601257E2"/>
    <w:rsid w:val="601479AF"/>
    <w:rsid w:val="60196D73"/>
    <w:rsid w:val="60213E7A"/>
    <w:rsid w:val="603043B8"/>
    <w:rsid w:val="603262EF"/>
    <w:rsid w:val="603911C4"/>
    <w:rsid w:val="604F6C39"/>
    <w:rsid w:val="6051475F"/>
    <w:rsid w:val="60600E46"/>
    <w:rsid w:val="60602BF4"/>
    <w:rsid w:val="606A5821"/>
    <w:rsid w:val="607D5554"/>
    <w:rsid w:val="6080036B"/>
    <w:rsid w:val="60803296"/>
    <w:rsid w:val="6082700E"/>
    <w:rsid w:val="60870181"/>
    <w:rsid w:val="60980C3C"/>
    <w:rsid w:val="609B59DA"/>
    <w:rsid w:val="60AA3E6F"/>
    <w:rsid w:val="60B34ADB"/>
    <w:rsid w:val="60B655C0"/>
    <w:rsid w:val="60BB3DF0"/>
    <w:rsid w:val="60C66F70"/>
    <w:rsid w:val="60DA6A37"/>
    <w:rsid w:val="60DB5D4F"/>
    <w:rsid w:val="60E27AAD"/>
    <w:rsid w:val="60E90E3C"/>
    <w:rsid w:val="60F31CBA"/>
    <w:rsid w:val="60F375C4"/>
    <w:rsid w:val="60F90189"/>
    <w:rsid w:val="60FA6BA5"/>
    <w:rsid w:val="61091961"/>
    <w:rsid w:val="610B7004"/>
    <w:rsid w:val="612936A2"/>
    <w:rsid w:val="6129748A"/>
    <w:rsid w:val="612C6F7A"/>
    <w:rsid w:val="61355E2F"/>
    <w:rsid w:val="613D1187"/>
    <w:rsid w:val="61406582"/>
    <w:rsid w:val="61423151"/>
    <w:rsid w:val="61433E39"/>
    <w:rsid w:val="61461DEA"/>
    <w:rsid w:val="61504A17"/>
    <w:rsid w:val="61512C52"/>
    <w:rsid w:val="6153609D"/>
    <w:rsid w:val="6155027F"/>
    <w:rsid w:val="6155202D"/>
    <w:rsid w:val="61564461"/>
    <w:rsid w:val="61565DA5"/>
    <w:rsid w:val="6158575A"/>
    <w:rsid w:val="615D7F1A"/>
    <w:rsid w:val="61610008"/>
    <w:rsid w:val="616109D2"/>
    <w:rsid w:val="61671D60"/>
    <w:rsid w:val="616B7AA3"/>
    <w:rsid w:val="61781EBC"/>
    <w:rsid w:val="61907509"/>
    <w:rsid w:val="61957157"/>
    <w:rsid w:val="61975313"/>
    <w:rsid w:val="619F7C50"/>
    <w:rsid w:val="61AB4343"/>
    <w:rsid w:val="61AF3E33"/>
    <w:rsid w:val="61B204DA"/>
    <w:rsid w:val="61B31169"/>
    <w:rsid w:val="61B52ACC"/>
    <w:rsid w:val="61BE6B79"/>
    <w:rsid w:val="61C3343B"/>
    <w:rsid w:val="61CE1DDF"/>
    <w:rsid w:val="61D17319"/>
    <w:rsid w:val="61E57855"/>
    <w:rsid w:val="61EC404A"/>
    <w:rsid w:val="61EF0B2F"/>
    <w:rsid w:val="61FC2552"/>
    <w:rsid w:val="61FE79E0"/>
    <w:rsid w:val="62100957"/>
    <w:rsid w:val="621041A6"/>
    <w:rsid w:val="621F43E9"/>
    <w:rsid w:val="62206ADF"/>
    <w:rsid w:val="622163B3"/>
    <w:rsid w:val="622639C9"/>
    <w:rsid w:val="622F6D22"/>
    <w:rsid w:val="623460E6"/>
    <w:rsid w:val="62414951"/>
    <w:rsid w:val="6249600F"/>
    <w:rsid w:val="624C2013"/>
    <w:rsid w:val="62586279"/>
    <w:rsid w:val="626D784A"/>
    <w:rsid w:val="62761E77"/>
    <w:rsid w:val="627C2FBC"/>
    <w:rsid w:val="62854B01"/>
    <w:rsid w:val="62864468"/>
    <w:rsid w:val="629923ED"/>
    <w:rsid w:val="62A74B0A"/>
    <w:rsid w:val="62A74E59"/>
    <w:rsid w:val="62AD7C47"/>
    <w:rsid w:val="62AD7C4B"/>
    <w:rsid w:val="62B15989"/>
    <w:rsid w:val="62B611F1"/>
    <w:rsid w:val="62BE1E54"/>
    <w:rsid w:val="62C1366C"/>
    <w:rsid w:val="62C751AC"/>
    <w:rsid w:val="62CC4571"/>
    <w:rsid w:val="62D00439"/>
    <w:rsid w:val="62DD22DA"/>
    <w:rsid w:val="62DE6052"/>
    <w:rsid w:val="62E25B42"/>
    <w:rsid w:val="62E418BB"/>
    <w:rsid w:val="62E80C7F"/>
    <w:rsid w:val="62EC4C13"/>
    <w:rsid w:val="62F6339C"/>
    <w:rsid w:val="62F92E8C"/>
    <w:rsid w:val="62FB09B2"/>
    <w:rsid w:val="63001DEA"/>
    <w:rsid w:val="630E2DDB"/>
    <w:rsid w:val="63141A74"/>
    <w:rsid w:val="63161C90"/>
    <w:rsid w:val="631B1054"/>
    <w:rsid w:val="631B302E"/>
    <w:rsid w:val="631F6D97"/>
    <w:rsid w:val="632717A7"/>
    <w:rsid w:val="632B4DA6"/>
    <w:rsid w:val="632C788D"/>
    <w:rsid w:val="633328B5"/>
    <w:rsid w:val="63350368"/>
    <w:rsid w:val="63421B9D"/>
    <w:rsid w:val="63462575"/>
    <w:rsid w:val="63556314"/>
    <w:rsid w:val="63691DC0"/>
    <w:rsid w:val="63710C7C"/>
    <w:rsid w:val="6377272F"/>
    <w:rsid w:val="637846F9"/>
    <w:rsid w:val="638C5AAE"/>
    <w:rsid w:val="63984453"/>
    <w:rsid w:val="639E415F"/>
    <w:rsid w:val="63A31776"/>
    <w:rsid w:val="63A728E8"/>
    <w:rsid w:val="63BE1F4A"/>
    <w:rsid w:val="63C01BA2"/>
    <w:rsid w:val="63C33BC6"/>
    <w:rsid w:val="63C67212"/>
    <w:rsid w:val="63D23582"/>
    <w:rsid w:val="63D23E09"/>
    <w:rsid w:val="63DA2CBD"/>
    <w:rsid w:val="63E63410"/>
    <w:rsid w:val="63E853DA"/>
    <w:rsid w:val="63F21DB5"/>
    <w:rsid w:val="63F83144"/>
    <w:rsid w:val="64047D3A"/>
    <w:rsid w:val="64096AB8"/>
    <w:rsid w:val="640D5697"/>
    <w:rsid w:val="641B24FC"/>
    <w:rsid w:val="64204A24"/>
    <w:rsid w:val="642D3D62"/>
    <w:rsid w:val="64400722"/>
    <w:rsid w:val="64430863"/>
    <w:rsid w:val="64446389"/>
    <w:rsid w:val="644A1BF1"/>
    <w:rsid w:val="644B7717"/>
    <w:rsid w:val="6454481E"/>
    <w:rsid w:val="645E569D"/>
    <w:rsid w:val="646C600B"/>
    <w:rsid w:val="646D4BA4"/>
    <w:rsid w:val="64702B8D"/>
    <w:rsid w:val="64756A23"/>
    <w:rsid w:val="64835103"/>
    <w:rsid w:val="64852C29"/>
    <w:rsid w:val="649472D4"/>
    <w:rsid w:val="64994927"/>
    <w:rsid w:val="64A07A63"/>
    <w:rsid w:val="64AC6408"/>
    <w:rsid w:val="64B4766E"/>
    <w:rsid w:val="64B70AF2"/>
    <w:rsid w:val="64B74DAD"/>
    <w:rsid w:val="64BA737C"/>
    <w:rsid w:val="64BE48CA"/>
    <w:rsid w:val="64CA4AE0"/>
    <w:rsid w:val="64D37E39"/>
    <w:rsid w:val="64D8544F"/>
    <w:rsid w:val="64D934C3"/>
    <w:rsid w:val="64DB4F3F"/>
    <w:rsid w:val="64E35BA2"/>
    <w:rsid w:val="64E42046"/>
    <w:rsid w:val="64E738E4"/>
    <w:rsid w:val="64EC3684"/>
    <w:rsid w:val="64F10AEE"/>
    <w:rsid w:val="64F144DB"/>
    <w:rsid w:val="64F67BEC"/>
    <w:rsid w:val="64FB5A6D"/>
    <w:rsid w:val="64FC1027"/>
    <w:rsid w:val="64FE478A"/>
    <w:rsid w:val="650049A6"/>
    <w:rsid w:val="651D4281"/>
    <w:rsid w:val="652341F0"/>
    <w:rsid w:val="653101AE"/>
    <w:rsid w:val="65311C8E"/>
    <w:rsid w:val="653603C7"/>
    <w:rsid w:val="653D7F10"/>
    <w:rsid w:val="654E3963"/>
    <w:rsid w:val="655207DE"/>
    <w:rsid w:val="65586590"/>
    <w:rsid w:val="655D7702"/>
    <w:rsid w:val="656100E2"/>
    <w:rsid w:val="65622575"/>
    <w:rsid w:val="656E7B61"/>
    <w:rsid w:val="65780778"/>
    <w:rsid w:val="657D5FF6"/>
    <w:rsid w:val="658904B3"/>
    <w:rsid w:val="658E3D60"/>
    <w:rsid w:val="65954ED1"/>
    <w:rsid w:val="65977F67"/>
    <w:rsid w:val="659A0956"/>
    <w:rsid w:val="65A13A93"/>
    <w:rsid w:val="65A25A60"/>
    <w:rsid w:val="65AB66C0"/>
    <w:rsid w:val="65AC4B11"/>
    <w:rsid w:val="65B31A18"/>
    <w:rsid w:val="65B74641"/>
    <w:rsid w:val="65C07C91"/>
    <w:rsid w:val="65C77271"/>
    <w:rsid w:val="65C9123C"/>
    <w:rsid w:val="65D31F04"/>
    <w:rsid w:val="65D54CD2"/>
    <w:rsid w:val="65DA5462"/>
    <w:rsid w:val="65DC2D1D"/>
    <w:rsid w:val="65E10333"/>
    <w:rsid w:val="65E42EA7"/>
    <w:rsid w:val="65E63B9C"/>
    <w:rsid w:val="65E73470"/>
    <w:rsid w:val="65F067C8"/>
    <w:rsid w:val="65F938CF"/>
    <w:rsid w:val="65FE31D0"/>
    <w:rsid w:val="66000F82"/>
    <w:rsid w:val="660E3933"/>
    <w:rsid w:val="660F1E17"/>
    <w:rsid w:val="66187ACD"/>
    <w:rsid w:val="661E3335"/>
    <w:rsid w:val="66230554"/>
    <w:rsid w:val="6628507D"/>
    <w:rsid w:val="663A3EE7"/>
    <w:rsid w:val="663F14FE"/>
    <w:rsid w:val="664A6C14"/>
    <w:rsid w:val="664B25CB"/>
    <w:rsid w:val="664B3D28"/>
    <w:rsid w:val="664F1741"/>
    <w:rsid w:val="6650370B"/>
    <w:rsid w:val="66546D57"/>
    <w:rsid w:val="66576847"/>
    <w:rsid w:val="66633E6A"/>
    <w:rsid w:val="66665D62"/>
    <w:rsid w:val="666D7E19"/>
    <w:rsid w:val="667016B7"/>
    <w:rsid w:val="667411A7"/>
    <w:rsid w:val="66833198"/>
    <w:rsid w:val="66886A01"/>
    <w:rsid w:val="668F5FE1"/>
    <w:rsid w:val="668F7D8F"/>
    <w:rsid w:val="66952ECC"/>
    <w:rsid w:val="669A6CF4"/>
    <w:rsid w:val="669D50E4"/>
    <w:rsid w:val="669E42D5"/>
    <w:rsid w:val="66AE2680"/>
    <w:rsid w:val="66B5746F"/>
    <w:rsid w:val="66CD2666"/>
    <w:rsid w:val="66D103A8"/>
    <w:rsid w:val="66D41C46"/>
    <w:rsid w:val="66E432E8"/>
    <w:rsid w:val="66EA1469"/>
    <w:rsid w:val="66EC6F90"/>
    <w:rsid w:val="66F127F8"/>
    <w:rsid w:val="66F13D96"/>
    <w:rsid w:val="66F347C2"/>
    <w:rsid w:val="66F66060"/>
    <w:rsid w:val="66FB2959"/>
    <w:rsid w:val="66FC2F4B"/>
    <w:rsid w:val="670342D9"/>
    <w:rsid w:val="670A0D5F"/>
    <w:rsid w:val="67152E31"/>
    <w:rsid w:val="671D183F"/>
    <w:rsid w:val="67283DE8"/>
    <w:rsid w:val="672D1356"/>
    <w:rsid w:val="672E75A8"/>
    <w:rsid w:val="67362901"/>
    <w:rsid w:val="673C3FA4"/>
    <w:rsid w:val="67492634"/>
    <w:rsid w:val="675039C2"/>
    <w:rsid w:val="67550FD9"/>
    <w:rsid w:val="675A42D9"/>
    <w:rsid w:val="675E7762"/>
    <w:rsid w:val="676236F6"/>
    <w:rsid w:val="67654F94"/>
    <w:rsid w:val="67694A84"/>
    <w:rsid w:val="676E2F4B"/>
    <w:rsid w:val="6780592A"/>
    <w:rsid w:val="67826633"/>
    <w:rsid w:val="678C182A"/>
    <w:rsid w:val="678C42CF"/>
    <w:rsid w:val="67917B37"/>
    <w:rsid w:val="679F04A6"/>
    <w:rsid w:val="67A21D44"/>
    <w:rsid w:val="67AF027A"/>
    <w:rsid w:val="67AF209E"/>
    <w:rsid w:val="67B04461"/>
    <w:rsid w:val="67B83316"/>
    <w:rsid w:val="67B8552F"/>
    <w:rsid w:val="67C223E6"/>
    <w:rsid w:val="67C36A56"/>
    <w:rsid w:val="67D16185"/>
    <w:rsid w:val="67D46356"/>
    <w:rsid w:val="67D5211A"/>
    <w:rsid w:val="67E16926"/>
    <w:rsid w:val="67E75368"/>
    <w:rsid w:val="67E81E4D"/>
    <w:rsid w:val="67F0485E"/>
    <w:rsid w:val="6801052A"/>
    <w:rsid w:val="68077DF9"/>
    <w:rsid w:val="68151777"/>
    <w:rsid w:val="682D311E"/>
    <w:rsid w:val="682E182A"/>
    <w:rsid w:val="68356714"/>
    <w:rsid w:val="683C5EDD"/>
    <w:rsid w:val="6849086F"/>
    <w:rsid w:val="68501C91"/>
    <w:rsid w:val="68545135"/>
    <w:rsid w:val="685748DD"/>
    <w:rsid w:val="685F7C35"/>
    <w:rsid w:val="68617509"/>
    <w:rsid w:val="68660FC4"/>
    <w:rsid w:val="686B482C"/>
    <w:rsid w:val="686F7E78"/>
    <w:rsid w:val="687234C5"/>
    <w:rsid w:val="687476C1"/>
    <w:rsid w:val="68794F19"/>
    <w:rsid w:val="68805C51"/>
    <w:rsid w:val="6885769C"/>
    <w:rsid w:val="68863414"/>
    <w:rsid w:val="688928F3"/>
    <w:rsid w:val="688A4CB2"/>
    <w:rsid w:val="6891724C"/>
    <w:rsid w:val="6898751A"/>
    <w:rsid w:val="68A8338A"/>
    <w:rsid w:val="68AA7102"/>
    <w:rsid w:val="68AC305D"/>
    <w:rsid w:val="68AF296B"/>
    <w:rsid w:val="68B00491"/>
    <w:rsid w:val="68B24209"/>
    <w:rsid w:val="68B47F81"/>
    <w:rsid w:val="68B95597"/>
    <w:rsid w:val="68BB30BE"/>
    <w:rsid w:val="68BC661A"/>
    <w:rsid w:val="68BF2482"/>
    <w:rsid w:val="68DC3034"/>
    <w:rsid w:val="68E169B8"/>
    <w:rsid w:val="68E9504B"/>
    <w:rsid w:val="68EA39A3"/>
    <w:rsid w:val="68EF2D67"/>
    <w:rsid w:val="68F079E0"/>
    <w:rsid w:val="68F6116F"/>
    <w:rsid w:val="68FD586B"/>
    <w:rsid w:val="68FE6FA2"/>
    <w:rsid w:val="6903421A"/>
    <w:rsid w:val="69055036"/>
    <w:rsid w:val="690C3919"/>
    <w:rsid w:val="690C5BE5"/>
    <w:rsid w:val="690F3409"/>
    <w:rsid w:val="691E26C3"/>
    <w:rsid w:val="6922313D"/>
    <w:rsid w:val="69280027"/>
    <w:rsid w:val="692A1EED"/>
    <w:rsid w:val="692C3FBB"/>
    <w:rsid w:val="6931085D"/>
    <w:rsid w:val="69313677"/>
    <w:rsid w:val="69385DFB"/>
    <w:rsid w:val="693B7D5A"/>
    <w:rsid w:val="694F4DB4"/>
    <w:rsid w:val="6951757E"/>
    <w:rsid w:val="6953779A"/>
    <w:rsid w:val="69540E1C"/>
    <w:rsid w:val="696061C4"/>
    <w:rsid w:val="696475A2"/>
    <w:rsid w:val="696574CD"/>
    <w:rsid w:val="69763488"/>
    <w:rsid w:val="697D7D54"/>
    <w:rsid w:val="698461F3"/>
    <w:rsid w:val="698A6F34"/>
    <w:rsid w:val="69972BF7"/>
    <w:rsid w:val="69992CD3"/>
    <w:rsid w:val="699E7B46"/>
    <w:rsid w:val="69A04061"/>
    <w:rsid w:val="69A640E6"/>
    <w:rsid w:val="69B63885"/>
    <w:rsid w:val="69BB2B00"/>
    <w:rsid w:val="69BF47F8"/>
    <w:rsid w:val="69C77840"/>
    <w:rsid w:val="69DC778F"/>
    <w:rsid w:val="69E95A08"/>
    <w:rsid w:val="69ED5E0E"/>
    <w:rsid w:val="69EF1D0F"/>
    <w:rsid w:val="69F04FE9"/>
    <w:rsid w:val="69F745A2"/>
    <w:rsid w:val="69F745C9"/>
    <w:rsid w:val="69F83E9D"/>
    <w:rsid w:val="6A010FA4"/>
    <w:rsid w:val="6A0C7949"/>
    <w:rsid w:val="6A162576"/>
    <w:rsid w:val="6A1A02B8"/>
    <w:rsid w:val="6A1C3F03"/>
    <w:rsid w:val="6A1F58CE"/>
    <w:rsid w:val="6A22716C"/>
    <w:rsid w:val="6A242EE4"/>
    <w:rsid w:val="6A301889"/>
    <w:rsid w:val="6A3053E5"/>
    <w:rsid w:val="6A3273AF"/>
    <w:rsid w:val="6A36253B"/>
    <w:rsid w:val="6A3E7816"/>
    <w:rsid w:val="6A425119"/>
    <w:rsid w:val="6A440E91"/>
    <w:rsid w:val="6A492BF3"/>
    <w:rsid w:val="6A4946F9"/>
    <w:rsid w:val="6A495025"/>
    <w:rsid w:val="6A517AB5"/>
    <w:rsid w:val="6A535578"/>
    <w:rsid w:val="6A537326"/>
    <w:rsid w:val="6A5512F0"/>
    <w:rsid w:val="6A6432E1"/>
    <w:rsid w:val="6A6A7DC7"/>
    <w:rsid w:val="6A774C04"/>
    <w:rsid w:val="6A7C687C"/>
    <w:rsid w:val="6A890F99"/>
    <w:rsid w:val="6A8C051F"/>
    <w:rsid w:val="6A9706BC"/>
    <w:rsid w:val="6A9736B6"/>
    <w:rsid w:val="6AAD6A36"/>
    <w:rsid w:val="6AAE64E2"/>
    <w:rsid w:val="6AAF6C52"/>
    <w:rsid w:val="6AB72D9B"/>
    <w:rsid w:val="6AC16985"/>
    <w:rsid w:val="6AD22940"/>
    <w:rsid w:val="6AD55F8D"/>
    <w:rsid w:val="6AD62431"/>
    <w:rsid w:val="6ADC71AC"/>
    <w:rsid w:val="6AE0505D"/>
    <w:rsid w:val="6AE52674"/>
    <w:rsid w:val="6AE7656B"/>
    <w:rsid w:val="6AE82164"/>
    <w:rsid w:val="6AEE5A3A"/>
    <w:rsid w:val="6AF503DD"/>
    <w:rsid w:val="6AF9611F"/>
    <w:rsid w:val="6AF97ECD"/>
    <w:rsid w:val="6AFE1987"/>
    <w:rsid w:val="6B0B7C00"/>
    <w:rsid w:val="6B0C237E"/>
    <w:rsid w:val="6B0D2453"/>
    <w:rsid w:val="6B13513D"/>
    <w:rsid w:val="6B144A6A"/>
    <w:rsid w:val="6B146D0D"/>
    <w:rsid w:val="6B1543A2"/>
    <w:rsid w:val="6B181D69"/>
    <w:rsid w:val="6B1C0B35"/>
    <w:rsid w:val="6B20545A"/>
    <w:rsid w:val="6B2667E8"/>
    <w:rsid w:val="6B273DB0"/>
    <w:rsid w:val="6B29183B"/>
    <w:rsid w:val="6B321631"/>
    <w:rsid w:val="6B3508BA"/>
    <w:rsid w:val="6B480E55"/>
    <w:rsid w:val="6B4D1FC7"/>
    <w:rsid w:val="6B4E746F"/>
    <w:rsid w:val="6B5275DD"/>
    <w:rsid w:val="6B563571"/>
    <w:rsid w:val="6B6C68F1"/>
    <w:rsid w:val="6B710767"/>
    <w:rsid w:val="6B7B2FD8"/>
    <w:rsid w:val="6B7C465A"/>
    <w:rsid w:val="6B7D4D56"/>
    <w:rsid w:val="6B811C71"/>
    <w:rsid w:val="6B8F25DF"/>
    <w:rsid w:val="6B9540A4"/>
    <w:rsid w:val="6B97585E"/>
    <w:rsid w:val="6BBA58AE"/>
    <w:rsid w:val="6BBC0DAA"/>
    <w:rsid w:val="6BBC74D2"/>
    <w:rsid w:val="6BBD4800"/>
    <w:rsid w:val="6BC06C3D"/>
    <w:rsid w:val="6BC16730"/>
    <w:rsid w:val="6BC80F6B"/>
    <w:rsid w:val="6BD12BF8"/>
    <w:rsid w:val="6BD86642"/>
    <w:rsid w:val="6BD94E41"/>
    <w:rsid w:val="6BDA5F51"/>
    <w:rsid w:val="6BDB5825"/>
    <w:rsid w:val="6BE0108D"/>
    <w:rsid w:val="6BE7241B"/>
    <w:rsid w:val="6BE75F78"/>
    <w:rsid w:val="6BEA2834"/>
    <w:rsid w:val="6BF71D90"/>
    <w:rsid w:val="6C054650"/>
    <w:rsid w:val="6C094140"/>
    <w:rsid w:val="6C1A00FB"/>
    <w:rsid w:val="6C1C2EA8"/>
    <w:rsid w:val="6C1E2FEB"/>
    <w:rsid w:val="6C232C9C"/>
    <w:rsid w:val="6C2947E2"/>
    <w:rsid w:val="6C3513D9"/>
    <w:rsid w:val="6C3B62C3"/>
    <w:rsid w:val="6C3F4006"/>
    <w:rsid w:val="6C4258A4"/>
    <w:rsid w:val="6C5555D7"/>
    <w:rsid w:val="6C563129"/>
    <w:rsid w:val="6C5A54F2"/>
    <w:rsid w:val="6C5E0930"/>
    <w:rsid w:val="6C5F1FB2"/>
    <w:rsid w:val="6C6121CE"/>
    <w:rsid w:val="6C632C7F"/>
    <w:rsid w:val="6C702411"/>
    <w:rsid w:val="6C7D023C"/>
    <w:rsid w:val="6C81461E"/>
    <w:rsid w:val="6C832144"/>
    <w:rsid w:val="6C97174C"/>
    <w:rsid w:val="6C983716"/>
    <w:rsid w:val="6CA65E33"/>
    <w:rsid w:val="6CB73B9C"/>
    <w:rsid w:val="6CBB3FD1"/>
    <w:rsid w:val="6CBD0876"/>
    <w:rsid w:val="6CBF0DF2"/>
    <w:rsid w:val="6CBF6EF4"/>
    <w:rsid w:val="6CC433B7"/>
    <w:rsid w:val="6CD3474E"/>
    <w:rsid w:val="6CD7423E"/>
    <w:rsid w:val="6CD92F27"/>
    <w:rsid w:val="6CDC3602"/>
    <w:rsid w:val="6CDE55CC"/>
    <w:rsid w:val="6CDF30F3"/>
    <w:rsid w:val="6CE1330F"/>
    <w:rsid w:val="6CE7328B"/>
    <w:rsid w:val="6CE93F71"/>
    <w:rsid w:val="6CF546C4"/>
    <w:rsid w:val="6CF90658"/>
    <w:rsid w:val="6CFF0B45"/>
    <w:rsid w:val="6D0112BB"/>
    <w:rsid w:val="6D042B59"/>
    <w:rsid w:val="6D0D35D4"/>
    <w:rsid w:val="6D1014FE"/>
    <w:rsid w:val="6D1175A0"/>
    <w:rsid w:val="6D1F1741"/>
    <w:rsid w:val="6D220814"/>
    <w:rsid w:val="6D266F73"/>
    <w:rsid w:val="6D2A6A64"/>
    <w:rsid w:val="6D2F2FDA"/>
    <w:rsid w:val="6D301BA0"/>
    <w:rsid w:val="6D396CA7"/>
    <w:rsid w:val="6D4D2A6A"/>
    <w:rsid w:val="6D5318DD"/>
    <w:rsid w:val="6D561607"/>
    <w:rsid w:val="6D57537F"/>
    <w:rsid w:val="6D592EA5"/>
    <w:rsid w:val="6D6D4BA2"/>
    <w:rsid w:val="6D6F26C8"/>
    <w:rsid w:val="6D723F67"/>
    <w:rsid w:val="6D7660F4"/>
    <w:rsid w:val="6D7E0B5E"/>
    <w:rsid w:val="6D7F784E"/>
    <w:rsid w:val="6DA305C4"/>
    <w:rsid w:val="6DA560EA"/>
    <w:rsid w:val="6DA57E98"/>
    <w:rsid w:val="6DAA572A"/>
    <w:rsid w:val="6DAD31F1"/>
    <w:rsid w:val="6DB4457F"/>
    <w:rsid w:val="6DB66549"/>
    <w:rsid w:val="6DBB76BC"/>
    <w:rsid w:val="6DBE4C07"/>
    <w:rsid w:val="6DCF13B9"/>
    <w:rsid w:val="6DDE15FC"/>
    <w:rsid w:val="6DDE6CE4"/>
    <w:rsid w:val="6DE52004"/>
    <w:rsid w:val="6DEE7A91"/>
    <w:rsid w:val="6E01276F"/>
    <w:rsid w:val="6E04276C"/>
    <w:rsid w:val="6E080427"/>
    <w:rsid w:val="6E1868BC"/>
    <w:rsid w:val="6E2217EA"/>
    <w:rsid w:val="6E317B88"/>
    <w:rsid w:val="6E3C70D7"/>
    <w:rsid w:val="6E483812"/>
    <w:rsid w:val="6E510020"/>
    <w:rsid w:val="6E523D16"/>
    <w:rsid w:val="6E5673E4"/>
    <w:rsid w:val="6E577288"/>
    <w:rsid w:val="6E603820"/>
    <w:rsid w:val="6E6524A8"/>
    <w:rsid w:val="6E6834BB"/>
    <w:rsid w:val="6E6B10E2"/>
    <w:rsid w:val="6E751F61"/>
    <w:rsid w:val="6E9248C1"/>
    <w:rsid w:val="6E9924D1"/>
    <w:rsid w:val="6E9C129B"/>
    <w:rsid w:val="6EA63EC8"/>
    <w:rsid w:val="6EAC5D77"/>
    <w:rsid w:val="6EB81E4D"/>
    <w:rsid w:val="6EC3707B"/>
    <w:rsid w:val="6ECC4355"/>
    <w:rsid w:val="6ECE6A44"/>
    <w:rsid w:val="6ED24CBD"/>
    <w:rsid w:val="6ED76777"/>
    <w:rsid w:val="6EDC7BD6"/>
    <w:rsid w:val="6EDE7B06"/>
    <w:rsid w:val="6EE13152"/>
    <w:rsid w:val="6EED1AF7"/>
    <w:rsid w:val="6EEF1D13"/>
    <w:rsid w:val="6EF410D7"/>
    <w:rsid w:val="6EF647E8"/>
    <w:rsid w:val="6EF70EF3"/>
    <w:rsid w:val="6EF958F9"/>
    <w:rsid w:val="6EFA4214"/>
    <w:rsid w:val="6EFF2481"/>
    <w:rsid w:val="6F0532E4"/>
    <w:rsid w:val="6F077442"/>
    <w:rsid w:val="6F0926A9"/>
    <w:rsid w:val="6F0B4673"/>
    <w:rsid w:val="6F112D1F"/>
    <w:rsid w:val="6F1371D1"/>
    <w:rsid w:val="6F1C255B"/>
    <w:rsid w:val="6F1E6154"/>
    <w:rsid w:val="6F23376B"/>
    <w:rsid w:val="6F2A6A8E"/>
    <w:rsid w:val="6F2D45E9"/>
    <w:rsid w:val="6F2F54CD"/>
    <w:rsid w:val="6F3239AE"/>
    <w:rsid w:val="6F3E05A4"/>
    <w:rsid w:val="6F40256E"/>
    <w:rsid w:val="6F40431D"/>
    <w:rsid w:val="6F410095"/>
    <w:rsid w:val="6F4656AB"/>
    <w:rsid w:val="6F4F630E"/>
    <w:rsid w:val="6F4F7A7C"/>
    <w:rsid w:val="6F524050"/>
    <w:rsid w:val="6F525DFE"/>
    <w:rsid w:val="6F5328E3"/>
    <w:rsid w:val="6F59718C"/>
    <w:rsid w:val="6F5A2F04"/>
    <w:rsid w:val="6F5B1156"/>
    <w:rsid w:val="6F616041"/>
    <w:rsid w:val="6F664D5F"/>
    <w:rsid w:val="6F675657"/>
    <w:rsid w:val="6F6F075E"/>
    <w:rsid w:val="6F7A1959"/>
    <w:rsid w:val="6F8561D3"/>
    <w:rsid w:val="6F8A37EA"/>
    <w:rsid w:val="6F8B1310"/>
    <w:rsid w:val="6F8B6A13"/>
    <w:rsid w:val="6F912DCA"/>
    <w:rsid w:val="6FA13212"/>
    <w:rsid w:val="6FA26D85"/>
    <w:rsid w:val="6FB95E7D"/>
    <w:rsid w:val="6FBB1BF5"/>
    <w:rsid w:val="6FC84312"/>
    <w:rsid w:val="6FC860C0"/>
    <w:rsid w:val="6FCD1928"/>
    <w:rsid w:val="6FCD25E2"/>
    <w:rsid w:val="6FCE205B"/>
    <w:rsid w:val="6FD20CED"/>
    <w:rsid w:val="6FD20F1A"/>
    <w:rsid w:val="6FDB4045"/>
    <w:rsid w:val="6FE70C3C"/>
    <w:rsid w:val="6FEC2A0B"/>
    <w:rsid w:val="6FEC6252"/>
    <w:rsid w:val="6FF1023B"/>
    <w:rsid w:val="6FF21C22"/>
    <w:rsid w:val="6FF84BF7"/>
    <w:rsid w:val="6FFB46E7"/>
    <w:rsid w:val="6FFE1AE2"/>
    <w:rsid w:val="700559DD"/>
    <w:rsid w:val="70082960"/>
    <w:rsid w:val="70147557"/>
    <w:rsid w:val="7016507D"/>
    <w:rsid w:val="701A3122"/>
    <w:rsid w:val="70357BF9"/>
    <w:rsid w:val="7036571F"/>
    <w:rsid w:val="70441BEA"/>
    <w:rsid w:val="70460283"/>
    <w:rsid w:val="70480FAF"/>
    <w:rsid w:val="70542570"/>
    <w:rsid w:val="7055204A"/>
    <w:rsid w:val="705973C1"/>
    <w:rsid w:val="705A7660"/>
    <w:rsid w:val="705C7751"/>
    <w:rsid w:val="705D4A5A"/>
    <w:rsid w:val="706202C3"/>
    <w:rsid w:val="70726075"/>
    <w:rsid w:val="70730722"/>
    <w:rsid w:val="70896B17"/>
    <w:rsid w:val="708F6BDE"/>
    <w:rsid w:val="70920645"/>
    <w:rsid w:val="709541F4"/>
    <w:rsid w:val="709661BE"/>
    <w:rsid w:val="709A1C3E"/>
    <w:rsid w:val="709A7A5C"/>
    <w:rsid w:val="70A26911"/>
    <w:rsid w:val="70A42689"/>
    <w:rsid w:val="70AE3508"/>
    <w:rsid w:val="70BC3E77"/>
    <w:rsid w:val="70BD199D"/>
    <w:rsid w:val="70C02DB4"/>
    <w:rsid w:val="70C40F7D"/>
    <w:rsid w:val="70CB4A8C"/>
    <w:rsid w:val="70D00C51"/>
    <w:rsid w:val="70D70CB1"/>
    <w:rsid w:val="70D80585"/>
    <w:rsid w:val="70DA1F66"/>
    <w:rsid w:val="70E91B79"/>
    <w:rsid w:val="70E92F39"/>
    <w:rsid w:val="70FB1969"/>
    <w:rsid w:val="710077E8"/>
    <w:rsid w:val="71014E98"/>
    <w:rsid w:val="710C4966"/>
    <w:rsid w:val="710D6480"/>
    <w:rsid w:val="710E21F8"/>
    <w:rsid w:val="71216D5A"/>
    <w:rsid w:val="7121776C"/>
    <w:rsid w:val="712E4649"/>
    <w:rsid w:val="713E7CD2"/>
    <w:rsid w:val="7141517B"/>
    <w:rsid w:val="71417855"/>
    <w:rsid w:val="714954FC"/>
    <w:rsid w:val="714D4ACF"/>
    <w:rsid w:val="71500A63"/>
    <w:rsid w:val="716B13F9"/>
    <w:rsid w:val="71863E55"/>
    <w:rsid w:val="71883D59"/>
    <w:rsid w:val="718D75C1"/>
    <w:rsid w:val="71910C25"/>
    <w:rsid w:val="719E474F"/>
    <w:rsid w:val="71A10E72"/>
    <w:rsid w:val="71A16BC9"/>
    <w:rsid w:val="71A861A9"/>
    <w:rsid w:val="71BC39CF"/>
    <w:rsid w:val="71BC7EA6"/>
    <w:rsid w:val="71C13CE9"/>
    <w:rsid w:val="71C31235"/>
    <w:rsid w:val="71C34FDA"/>
    <w:rsid w:val="71C50B09"/>
    <w:rsid w:val="71C8684B"/>
    <w:rsid w:val="71CD5C10"/>
    <w:rsid w:val="71D426D0"/>
    <w:rsid w:val="71DC670C"/>
    <w:rsid w:val="71E82A49"/>
    <w:rsid w:val="71F15DA2"/>
    <w:rsid w:val="71F4319C"/>
    <w:rsid w:val="71F71D86"/>
    <w:rsid w:val="71F72C8D"/>
    <w:rsid w:val="71FB308C"/>
    <w:rsid w:val="71FD286F"/>
    <w:rsid w:val="7205184D"/>
    <w:rsid w:val="72101EA0"/>
    <w:rsid w:val="721970A7"/>
    <w:rsid w:val="72200435"/>
    <w:rsid w:val="722021E3"/>
    <w:rsid w:val="72224080"/>
    <w:rsid w:val="72253C9E"/>
    <w:rsid w:val="72281098"/>
    <w:rsid w:val="722A4E10"/>
    <w:rsid w:val="72302055"/>
    <w:rsid w:val="723566D6"/>
    <w:rsid w:val="7238752D"/>
    <w:rsid w:val="723B526F"/>
    <w:rsid w:val="723F4C6C"/>
    <w:rsid w:val="7240192A"/>
    <w:rsid w:val="72442376"/>
    <w:rsid w:val="724700EF"/>
    <w:rsid w:val="724834E8"/>
    <w:rsid w:val="724A45D8"/>
    <w:rsid w:val="724A54B2"/>
    <w:rsid w:val="724D0AFE"/>
    <w:rsid w:val="72695938"/>
    <w:rsid w:val="726C5429"/>
    <w:rsid w:val="72760055"/>
    <w:rsid w:val="727E27EB"/>
    <w:rsid w:val="727F515C"/>
    <w:rsid w:val="72800ED4"/>
    <w:rsid w:val="72824C4C"/>
    <w:rsid w:val="728704B4"/>
    <w:rsid w:val="72874010"/>
    <w:rsid w:val="72930E4E"/>
    <w:rsid w:val="729624A5"/>
    <w:rsid w:val="7298621E"/>
    <w:rsid w:val="72997300"/>
    <w:rsid w:val="729A3D44"/>
    <w:rsid w:val="729B7ABC"/>
    <w:rsid w:val="729E67CA"/>
    <w:rsid w:val="72A46970"/>
    <w:rsid w:val="72B50B7E"/>
    <w:rsid w:val="72B52790"/>
    <w:rsid w:val="72B55021"/>
    <w:rsid w:val="72BB76A7"/>
    <w:rsid w:val="72BC0C11"/>
    <w:rsid w:val="72C7572D"/>
    <w:rsid w:val="72C83F3E"/>
    <w:rsid w:val="72C95A2D"/>
    <w:rsid w:val="72D80932"/>
    <w:rsid w:val="72DF5BFA"/>
    <w:rsid w:val="72E43211"/>
    <w:rsid w:val="72E96A79"/>
    <w:rsid w:val="72EC6569"/>
    <w:rsid w:val="72FD386E"/>
    <w:rsid w:val="73012015"/>
    <w:rsid w:val="730163D3"/>
    <w:rsid w:val="73076EFF"/>
    <w:rsid w:val="73081FDB"/>
    <w:rsid w:val="73102258"/>
    <w:rsid w:val="731358A4"/>
    <w:rsid w:val="731C0BFD"/>
    <w:rsid w:val="731F249B"/>
    <w:rsid w:val="731F693F"/>
    <w:rsid w:val="731F7FA6"/>
    <w:rsid w:val="7326458A"/>
    <w:rsid w:val="732960DC"/>
    <w:rsid w:val="73357F10"/>
    <w:rsid w:val="73375A36"/>
    <w:rsid w:val="733A1083"/>
    <w:rsid w:val="734819F2"/>
    <w:rsid w:val="734B2FC2"/>
    <w:rsid w:val="735031AF"/>
    <w:rsid w:val="73517CDC"/>
    <w:rsid w:val="735C36EF"/>
    <w:rsid w:val="735C549D"/>
    <w:rsid w:val="735D2FC3"/>
    <w:rsid w:val="736626D3"/>
    <w:rsid w:val="736C1574"/>
    <w:rsid w:val="73702CF6"/>
    <w:rsid w:val="737D524A"/>
    <w:rsid w:val="73825A7C"/>
    <w:rsid w:val="73893DB8"/>
    <w:rsid w:val="7395275D"/>
    <w:rsid w:val="739C7F8F"/>
    <w:rsid w:val="73A429A0"/>
    <w:rsid w:val="73AA6208"/>
    <w:rsid w:val="73AB3D2F"/>
    <w:rsid w:val="73AC344F"/>
    <w:rsid w:val="73B07597"/>
    <w:rsid w:val="73B250BD"/>
    <w:rsid w:val="73B61051"/>
    <w:rsid w:val="73C65394"/>
    <w:rsid w:val="73C92407"/>
    <w:rsid w:val="73CD639B"/>
    <w:rsid w:val="73D414D7"/>
    <w:rsid w:val="73D47729"/>
    <w:rsid w:val="73D67E93"/>
    <w:rsid w:val="73E259DB"/>
    <w:rsid w:val="73E334C8"/>
    <w:rsid w:val="73F31700"/>
    <w:rsid w:val="73F6144E"/>
    <w:rsid w:val="74080E96"/>
    <w:rsid w:val="740A4EF9"/>
    <w:rsid w:val="740D2086"/>
    <w:rsid w:val="74122000"/>
    <w:rsid w:val="74130252"/>
    <w:rsid w:val="7420296E"/>
    <w:rsid w:val="742E553C"/>
    <w:rsid w:val="743326A2"/>
    <w:rsid w:val="74336504"/>
    <w:rsid w:val="74387CB8"/>
    <w:rsid w:val="7440091B"/>
    <w:rsid w:val="74433D8E"/>
    <w:rsid w:val="7443665D"/>
    <w:rsid w:val="74534AF2"/>
    <w:rsid w:val="745D14CD"/>
    <w:rsid w:val="746E7115"/>
    <w:rsid w:val="74716D26"/>
    <w:rsid w:val="747405C4"/>
    <w:rsid w:val="747C32D9"/>
    <w:rsid w:val="747C4693"/>
    <w:rsid w:val="748922C2"/>
    <w:rsid w:val="748A7DE8"/>
    <w:rsid w:val="748B2830"/>
    <w:rsid w:val="748C1DB2"/>
    <w:rsid w:val="74934EEE"/>
    <w:rsid w:val="749E5641"/>
    <w:rsid w:val="74A54C22"/>
    <w:rsid w:val="74A92964"/>
    <w:rsid w:val="74AB66DC"/>
    <w:rsid w:val="74AB6966"/>
    <w:rsid w:val="74AF667E"/>
    <w:rsid w:val="74B84955"/>
    <w:rsid w:val="74C27582"/>
    <w:rsid w:val="74C62076"/>
    <w:rsid w:val="74D07332"/>
    <w:rsid w:val="74E41BEE"/>
    <w:rsid w:val="74E4574A"/>
    <w:rsid w:val="74E76FE8"/>
    <w:rsid w:val="74E90FB2"/>
    <w:rsid w:val="74EB6AD9"/>
    <w:rsid w:val="74F046E8"/>
    <w:rsid w:val="74F52DD5"/>
    <w:rsid w:val="74F636CF"/>
    <w:rsid w:val="74F73FCF"/>
    <w:rsid w:val="74FB2A94"/>
    <w:rsid w:val="74FB3D8C"/>
    <w:rsid w:val="74FF2584"/>
    <w:rsid w:val="75045DEC"/>
    <w:rsid w:val="7513602F"/>
    <w:rsid w:val="75143E7A"/>
    <w:rsid w:val="751A116C"/>
    <w:rsid w:val="751D0C5C"/>
    <w:rsid w:val="751D6EAE"/>
    <w:rsid w:val="75204CB3"/>
    <w:rsid w:val="75245F5E"/>
    <w:rsid w:val="75273889"/>
    <w:rsid w:val="75306BE1"/>
    <w:rsid w:val="7533222E"/>
    <w:rsid w:val="753522C4"/>
    <w:rsid w:val="75381F44"/>
    <w:rsid w:val="753A180E"/>
    <w:rsid w:val="753C37D8"/>
    <w:rsid w:val="75403E15"/>
    <w:rsid w:val="75526B58"/>
    <w:rsid w:val="755D54FC"/>
    <w:rsid w:val="75617A0F"/>
    <w:rsid w:val="75622B13"/>
    <w:rsid w:val="75660855"/>
    <w:rsid w:val="756D1540"/>
    <w:rsid w:val="75874327"/>
    <w:rsid w:val="758B3E18"/>
    <w:rsid w:val="758D5DE2"/>
    <w:rsid w:val="75913D16"/>
    <w:rsid w:val="759929D8"/>
    <w:rsid w:val="75B42D5B"/>
    <w:rsid w:val="75BA46FD"/>
    <w:rsid w:val="75C31803"/>
    <w:rsid w:val="75C537CD"/>
    <w:rsid w:val="75C76CDA"/>
    <w:rsid w:val="75C94940"/>
    <w:rsid w:val="75D02172"/>
    <w:rsid w:val="75D237F5"/>
    <w:rsid w:val="75D4756D"/>
    <w:rsid w:val="75DA74B7"/>
    <w:rsid w:val="75E17EDC"/>
    <w:rsid w:val="75E52749"/>
    <w:rsid w:val="75EA3234"/>
    <w:rsid w:val="75EB2B08"/>
    <w:rsid w:val="75F419BD"/>
    <w:rsid w:val="76045978"/>
    <w:rsid w:val="760A11E0"/>
    <w:rsid w:val="760D6315"/>
    <w:rsid w:val="761107C1"/>
    <w:rsid w:val="76133DE6"/>
    <w:rsid w:val="76195C9B"/>
    <w:rsid w:val="761B163F"/>
    <w:rsid w:val="761D53B8"/>
    <w:rsid w:val="762304F4"/>
    <w:rsid w:val="76232AD9"/>
    <w:rsid w:val="762A1882"/>
    <w:rsid w:val="762B1157"/>
    <w:rsid w:val="7630642A"/>
    <w:rsid w:val="763B3A90"/>
    <w:rsid w:val="763C15B6"/>
    <w:rsid w:val="763E70DC"/>
    <w:rsid w:val="764010A6"/>
    <w:rsid w:val="764D37C3"/>
    <w:rsid w:val="765E2641"/>
    <w:rsid w:val="766528BB"/>
    <w:rsid w:val="766F7295"/>
    <w:rsid w:val="76790114"/>
    <w:rsid w:val="76843A70"/>
    <w:rsid w:val="768F16E6"/>
    <w:rsid w:val="76911902"/>
    <w:rsid w:val="76962A74"/>
    <w:rsid w:val="76964C63"/>
    <w:rsid w:val="769A6A08"/>
    <w:rsid w:val="76A74C81"/>
    <w:rsid w:val="76A809F9"/>
    <w:rsid w:val="76B15B00"/>
    <w:rsid w:val="76C3005A"/>
    <w:rsid w:val="76C634DF"/>
    <w:rsid w:val="76D90BB3"/>
    <w:rsid w:val="76E00193"/>
    <w:rsid w:val="76E07B1D"/>
    <w:rsid w:val="76FA1255"/>
    <w:rsid w:val="76FB321F"/>
    <w:rsid w:val="76FE0619"/>
    <w:rsid w:val="76FF4ABD"/>
    <w:rsid w:val="770164D0"/>
    <w:rsid w:val="7712661C"/>
    <w:rsid w:val="771542E1"/>
    <w:rsid w:val="77161E07"/>
    <w:rsid w:val="771B1EAB"/>
    <w:rsid w:val="771B262D"/>
    <w:rsid w:val="7722255A"/>
    <w:rsid w:val="77244524"/>
    <w:rsid w:val="7725204A"/>
    <w:rsid w:val="772A4F3B"/>
    <w:rsid w:val="773053FC"/>
    <w:rsid w:val="773A5AF5"/>
    <w:rsid w:val="773B1B9D"/>
    <w:rsid w:val="77440722"/>
    <w:rsid w:val="77562203"/>
    <w:rsid w:val="77566789"/>
    <w:rsid w:val="77570B71"/>
    <w:rsid w:val="775A7F45"/>
    <w:rsid w:val="77613020"/>
    <w:rsid w:val="77692B35"/>
    <w:rsid w:val="776A0596"/>
    <w:rsid w:val="77747C82"/>
    <w:rsid w:val="77776348"/>
    <w:rsid w:val="777C7EBC"/>
    <w:rsid w:val="778E7BEF"/>
    <w:rsid w:val="7791148D"/>
    <w:rsid w:val="77980A6E"/>
    <w:rsid w:val="779A6594"/>
    <w:rsid w:val="779B4A49"/>
    <w:rsid w:val="779C67B0"/>
    <w:rsid w:val="77A80CB1"/>
    <w:rsid w:val="77A85155"/>
    <w:rsid w:val="77AD1554"/>
    <w:rsid w:val="77AD62C7"/>
    <w:rsid w:val="77B05DB7"/>
    <w:rsid w:val="77B238DE"/>
    <w:rsid w:val="77B91110"/>
    <w:rsid w:val="77BD0306"/>
    <w:rsid w:val="77BF249E"/>
    <w:rsid w:val="77BF7AF0"/>
    <w:rsid w:val="77C47AB5"/>
    <w:rsid w:val="77C61D92"/>
    <w:rsid w:val="77D53A70"/>
    <w:rsid w:val="77D575CC"/>
    <w:rsid w:val="77DA1086"/>
    <w:rsid w:val="77DE0B76"/>
    <w:rsid w:val="77DE2925"/>
    <w:rsid w:val="77E31CE9"/>
    <w:rsid w:val="77E720B2"/>
    <w:rsid w:val="77E837A3"/>
    <w:rsid w:val="78016613"/>
    <w:rsid w:val="780659D7"/>
    <w:rsid w:val="780A371A"/>
    <w:rsid w:val="780F6F82"/>
    <w:rsid w:val="78112CFA"/>
    <w:rsid w:val="781400F4"/>
    <w:rsid w:val="781B5927"/>
    <w:rsid w:val="781C169F"/>
    <w:rsid w:val="78250553"/>
    <w:rsid w:val="78281DF2"/>
    <w:rsid w:val="78287713"/>
    <w:rsid w:val="7829524A"/>
    <w:rsid w:val="782C7B34"/>
    <w:rsid w:val="782E3D4B"/>
    <w:rsid w:val="78306EF8"/>
    <w:rsid w:val="783401DC"/>
    <w:rsid w:val="783F7EA7"/>
    <w:rsid w:val="78482494"/>
    <w:rsid w:val="784D6855"/>
    <w:rsid w:val="78591FAB"/>
    <w:rsid w:val="786848E4"/>
    <w:rsid w:val="78695047"/>
    <w:rsid w:val="786C7F30"/>
    <w:rsid w:val="787224CA"/>
    <w:rsid w:val="78731888"/>
    <w:rsid w:val="788E0D33"/>
    <w:rsid w:val="788F3C1F"/>
    <w:rsid w:val="78AA6CAB"/>
    <w:rsid w:val="78AC47D1"/>
    <w:rsid w:val="78AD0549"/>
    <w:rsid w:val="78AE679B"/>
    <w:rsid w:val="78B253CE"/>
    <w:rsid w:val="78B2790D"/>
    <w:rsid w:val="78BB2C66"/>
    <w:rsid w:val="78C53AE4"/>
    <w:rsid w:val="78CF0B23"/>
    <w:rsid w:val="78D67AA0"/>
    <w:rsid w:val="78D930EC"/>
    <w:rsid w:val="78DF4BA6"/>
    <w:rsid w:val="78E977D3"/>
    <w:rsid w:val="78EC5136"/>
    <w:rsid w:val="78F87A16"/>
    <w:rsid w:val="790E092A"/>
    <w:rsid w:val="79132AA2"/>
    <w:rsid w:val="7926668E"/>
    <w:rsid w:val="792B7DEB"/>
    <w:rsid w:val="79366790"/>
    <w:rsid w:val="793A1DDD"/>
    <w:rsid w:val="793D6F43"/>
    <w:rsid w:val="794165B6"/>
    <w:rsid w:val="79431651"/>
    <w:rsid w:val="79540EE9"/>
    <w:rsid w:val="795D3A81"/>
    <w:rsid w:val="79733540"/>
    <w:rsid w:val="797D7F1B"/>
    <w:rsid w:val="79801991"/>
    <w:rsid w:val="798458CA"/>
    <w:rsid w:val="798474FC"/>
    <w:rsid w:val="79865022"/>
    <w:rsid w:val="798A0C42"/>
    <w:rsid w:val="798A4D01"/>
    <w:rsid w:val="798D4602"/>
    <w:rsid w:val="799139C7"/>
    <w:rsid w:val="799534B7"/>
    <w:rsid w:val="79955265"/>
    <w:rsid w:val="79957FC1"/>
    <w:rsid w:val="79975A3D"/>
    <w:rsid w:val="799920BF"/>
    <w:rsid w:val="799B5E7E"/>
    <w:rsid w:val="79A014AB"/>
    <w:rsid w:val="79A16C24"/>
    <w:rsid w:val="79A454A8"/>
    <w:rsid w:val="79AD0E19"/>
    <w:rsid w:val="79B44D92"/>
    <w:rsid w:val="79B77D1D"/>
    <w:rsid w:val="79BB3904"/>
    <w:rsid w:val="79C36276"/>
    <w:rsid w:val="79C45B4A"/>
    <w:rsid w:val="79C478F8"/>
    <w:rsid w:val="79C8388C"/>
    <w:rsid w:val="79CB0C87"/>
    <w:rsid w:val="79D0629D"/>
    <w:rsid w:val="79D11E36"/>
    <w:rsid w:val="79D57D57"/>
    <w:rsid w:val="79D63D84"/>
    <w:rsid w:val="79E65AC0"/>
    <w:rsid w:val="79E87A8A"/>
    <w:rsid w:val="79EF748B"/>
    <w:rsid w:val="79F24465"/>
    <w:rsid w:val="79F44681"/>
    <w:rsid w:val="79FF3026"/>
    <w:rsid w:val="7A020420"/>
    <w:rsid w:val="7A0D74F1"/>
    <w:rsid w:val="7A1D26C5"/>
    <w:rsid w:val="7A1F7224"/>
    <w:rsid w:val="7A2465E9"/>
    <w:rsid w:val="7A28257D"/>
    <w:rsid w:val="7A28432B"/>
    <w:rsid w:val="7A3251AA"/>
    <w:rsid w:val="7A346E45"/>
    <w:rsid w:val="7A3C1B84"/>
    <w:rsid w:val="7A4152CA"/>
    <w:rsid w:val="7A4D1FE3"/>
    <w:rsid w:val="7A513882"/>
    <w:rsid w:val="7A57156E"/>
    <w:rsid w:val="7A590988"/>
    <w:rsid w:val="7A5944E4"/>
    <w:rsid w:val="7A5C3FD5"/>
    <w:rsid w:val="7A5E7D4D"/>
    <w:rsid w:val="7A601D17"/>
    <w:rsid w:val="7A61783D"/>
    <w:rsid w:val="7A7430CC"/>
    <w:rsid w:val="7A7632E8"/>
    <w:rsid w:val="7A7C58EE"/>
    <w:rsid w:val="7A7F1A71"/>
    <w:rsid w:val="7A862E00"/>
    <w:rsid w:val="7A914D39"/>
    <w:rsid w:val="7A923E9A"/>
    <w:rsid w:val="7A9814B1"/>
    <w:rsid w:val="7A992F90"/>
    <w:rsid w:val="7A9C2623"/>
    <w:rsid w:val="7AAF2356"/>
    <w:rsid w:val="7AB93423"/>
    <w:rsid w:val="7ABB519F"/>
    <w:rsid w:val="7ABD096E"/>
    <w:rsid w:val="7AC676A0"/>
    <w:rsid w:val="7ACA7598"/>
    <w:rsid w:val="7ACD6C80"/>
    <w:rsid w:val="7AD61FD9"/>
    <w:rsid w:val="7AE55D78"/>
    <w:rsid w:val="7AE75F94"/>
    <w:rsid w:val="7AEA35C2"/>
    <w:rsid w:val="7AF04E49"/>
    <w:rsid w:val="7AF178E4"/>
    <w:rsid w:val="7AF44659"/>
    <w:rsid w:val="7AF75AAB"/>
    <w:rsid w:val="7AFD1314"/>
    <w:rsid w:val="7AFE508C"/>
    <w:rsid w:val="7B0B40AD"/>
    <w:rsid w:val="7B226FCC"/>
    <w:rsid w:val="7B241B0D"/>
    <w:rsid w:val="7B29035B"/>
    <w:rsid w:val="7B2F5245"/>
    <w:rsid w:val="7B3665D4"/>
    <w:rsid w:val="7B366BB7"/>
    <w:rsid w:val="7B460700"/>
    <w:rsid w:val="7B474C85"/>
    <w:rsid w:val="7B4B05B1"/>
    <w:rsid w:val="7B4E50F2"/>
    <w:rsid w:val="7B5359E5"/>
    <w:rsid w:val="7B566C76"/>
    <w:rsid w:val="7B590514"/>
    <w:rsid w:val="7B630A59"/>
    <w:rsid w:val="7B6352BA"/>
    <w:rsid w:val="7B65268C"/>
    <w:rsid w:val="7B6A5565"/>
    <w:rsid w:val="7B6C46EB"/>
    <w:rsid w:val="7B731E2F"/>
    <w:rsid w:val="7B737828"/>
    <w:rsid w:val="7B7517F2"/>
    <w:rsid w:val="7B7610C6"/>
    <w:rsid w:val="7B762E74"/>
    <w:rsid w:val="7B7C26EE"/>
    <w:rsid w:val="7B9201C9"/>
    <w:rsid w:val="7B927241"/>
    <w:rsid w:val="7BA07EF1"/>
    <w:rsid w:val="7BA479E1"/>
    <w:rsid w:val="7BA63759"/>
    <w:rsid w:val="7BB37273"/>
    <w:rsid w:val="7BB67714"/>
    <w:rsid w:val="7BC77B74"/>
    <w:rsid w:val="7BC944F5"/>
    <w:rsid w:val="7BCF1591"/>
    <w:rsid w:val="7BD509B0"/>
    <w:rsid w:val="7BDA3403"/>
    <w:rsid w:val="7BDD2EF3"/>
    <w:rsid w:val="7BE61C29"/>
    <w:rsid w:val="7BE75B20"/>
    <w:rsid w:val="7BEC1388"/>
    <w:rsid w:val="7BEE5100"/>
    <w:rsid w:val="7BF3250D"/>
    <w:rsid w:val="7BF76D24"/>
    <w:rsid w:val="7BF85F7F"/>
    <w:rsid w:val="7BF87D2D"/>
    <w:rsid w:val="7C0131D3"/>
    <w:rsid w:val="7C014E34"/>
    <w:rsid w:val="7C0B7A60"/>
    <w:rsid w:val="7C0E1563"/>
    <w:rsid w:val="7C176405"/>
    <w:rsid w:val="7C18113C"/>
    <w:rsid w:val="7C1C3A1B"/>
    <w:rsid w:val="7C28315B"/>
    <w:rsid w:val="7C2B1EB0"/>
    <w:rsid w:val="7C2D5C29"/>
    <w:rsid w:val="7C2E19A1"/>
    <w:rsid w:val="7C3074C7"/>
    <w:rsid w:val="7C344F24"/>
    <w:rsid w:val="7C3554A5"/>
    <w:rsid w:val="7C3C40BE"/>
    <w:rsid w:val="7C453A2A"/>
    <w:rsid w:val="7C4C2F2B"/>
    <w:rsid w:val="7C570EF7"/>
    <w:rsid w:val="7C5C4760"/>
    <w:rsid w:val="7C694787"/>
    <w:rsid w:val="7C6B6751"/>
    <w:rsid w:val="7C6F7FEF"/>
    <w:rsid w:val="7C75137E"/>
    <w:rsid w:val="7C7648AD"/>
    <w:rsid w:val="7C835849"/>
    <w:rsid w:val="7C885B4B"/>
    <w:rsid w:val="7C896BD7"/>
    <w:rsid w:val="7C8E41ED"/>
    <w:rsid w:val="7C9948E3"/>
    <w:rsid w:val="7C9B7036"/>
    <w:rsid w:val="7CA77E8C"/>
    <w:rsid w:val="7CAA695B"/>
    <w:rsid w:val="7CAF7D8F"/>
    <w:rsid w:val="7CBA4FE2"/>
    <w:rsid w:val="7CCD2F68"/>
    <w:rsid w:val="7CD04806"/>
    <w:rsid w:val="7CD267D0"/>
    <w:rsid w:val="7CD330C0"/>
    <w:rsid w:val="7CE34539"/>
    <w:rsid w:val="7CE7227B"/>
    <w:rsid w:val="7CED360A"/>
    <w:rsid w:val="7CF6426C"/>
    <w:rsid w:val="7CF76237"/>
    <w:rsid w:val="7CFD1A9F"/>
    <w:rsid w:val="7CFE00D3"/>
    <w:rsid w:val="7D1B1F25"/>
    <w:rsid w:val="7D1C0D35"/>
    <w:rsid w:val="7D1D14DB"/>
    <w:rsid w:val="7D277E87"/>
    <w:rsid w:val="7D2B1614"/>
    <w:rsid w:val="7D2C4691"/>
    <w:rsid w:val="7D2F64A1"/>
    <w:rsid w:val="7D344D95"/>
    <w:rsid w:val="7D584F27"/>
    <w:rsid w:val="7D6513F2"/>
    <w:rsid w:val="7D6A6A08"/>
    <w:rsid w:val="7D6C452F"/>
    <w:rsid w:val="7D6F652D"/>
    <w:rsid w:val="7D774CE7"/>
    <w:rsid w:val="7D895962"/>
    <w:rsid w:val="7D8C4BD1"/>
    <w:rsid w:val="7D8E26F7"/>
    <w:rsid w:val="7D937D0D"/>
    <w:rsid w:val="7D9B3066"/>
    <w:rsid w:val="7D9C12B8"/>
    <w:rsid w:val="7D9D293A"/>
    <w:rsid w:val="7DA0242A"/>
    <w:rsid w:val="7DA4016C"/>
    <w:rsid w:val="7DA55C93"/>
    <w:rsid w:val="7DA97531"/>
    <w:rsid w:val="7DAA5057"/>
    <w:rsid w:val="7DB3215D"/>
    <w:rsid w:val="7DBF4FA6"/>
    <w:rsid w:val="7DC51384"/>
    <w:rsid w:val="7DCB56F9"/>
    <w:rsid w:val="7DD10F76"/>
    <w:rsid w:val="7DDD71DA"/>
    <w:rsid w:val="7DE16D4F"/>
    <w:rsid w:val="7DF52776"/>
    <w:rsid w:val="7DF8004D"/>
    <w:rsid w:val="7DFA4230"/>
    <w:rsid w:val="7E00243B"/>
    <w:rsid w:val="7E012A90"/>
    <w:rsid w:val="7E094473"/>
    <w:rsid w:val="7E176B90"/>
    <w:rsid w:val="7E2E7A36"/>
    <w:rsid w:val="7E3A63DB"/>
    <w:rsid w:val="7E4159BB"/>
    <w:rsid w:val="7E4234E1"/>
    <w:rsid w:val="7E486D4A"/>
    <w:rsid w:val="7E4E00D8"/>
    <w:rsid w:val="7E5212BA"/>
    <w:rsid w:val="7E551467"/>
    <w:rsid w:val="7E5751DF"/>
    <w:rsid w:val="7E617E0B"/>
    <w:rsid w:val="7E6613AA"/>
    <w:rsid w:val="7E70004F"/>
    <w:rsid w:val="7E7713DD"/>
    <w:rsid w:val="7E7F64E4"/>
    <w:rsid w:val="7E81400A"/>
    <w:rsid w:val="7E834226"/>
    <w:rsid w:val="7E841D32"/>
    <w:rsid w:val="7E8448FB"/>
    <w:rsid w:val="7E90249F"/>
    <w:rsid w:val="7E933D3D"/>
    <w:rsid w:val="7E9A2706"/>
    <w:rsid w:val="7E9E2E0E"/>
    <w:rsid w:val="7E9E3C4A"/>
    <w:rsid w:val="7E9E696A"/>
    <w:rsid w:val="7EA1645A"/>
    <w:rsid w:val="7EA84449"/>
    <w:rsid w:val="7EAE015E"/>
    <w:rsid w:val="7EB22415"/>
    <w:rsid w:val="7EB663A9"/>
    <w:rsid w:val="7EBA751C"/>
    <w:rsid w:val="7EC108AA"/>
    <w:rsid w:val="7EC30AC6"/>
    <w:rsid w:val="7EC505F5"/>
    <w:rsid w:val="7EC64112"/>
    <w:rsid w:val="7ECA38A3"/>
    <w:rsid w:val="7ED61926"/>
    <w:rsid w:val="7ED716B9"/>
    <w:rsid w:val="7ED92098"/>
    <w:rsid w:val="7EE50A3C"/>
    <w:rsid w:val="7EFF74BD"/>
    <w:rsid w:val="7F01339C"/>
    <w:rsid w:val="7F067B25"/>
    <w:rsid w:val="7F0A04A3"/>
    <w:rsid w:val="7F0B7D77"/>
    <w:rsid w:val="7F0F1615"/>
    <w:rsid w:val="7F160BF6"/>
    <w:rsid w:val="7F1629A4"/>
    <w:rsid w:val="7F196938"/>
    <w:rsid w:val="7F1B620C"/>
    <w:rsid w:val="7F2552DD"/>
    <w:rsid w:val="7F370B6C"/>
    <w:rsid w:val="7F3E014D"/>
    <w:rsid w:val="7F413799"/>
    <w:rsid w:val="7F460DAF"/>
    <w:rsid w:val="7F467A84"/>
    <w:rsid w:val="7F477001"/>
    <w:rsid w:val="7F5B0CFF"/>
    <w:rsid w:val="7F5D6825"/>
    <w:rsid w:val="7F64440C"/>
    <w:rsid w:val="7F6B43AE"/>
    <w:rsid w:val="7F6C6A68"/>
    <w:rsid w:val="7F6E35B7"/>
    <w:rsid w:val="7F734D0E"/>
    <w:rsid w:val="7F7B314F"/>
    <w:rsid w:val="7F820039"/>
    <w:rsid w:val="7F8A5140"/>
    <w:rsid w:val="7F8E793E"/>
    <w:rsid w:val="7F900E7D"/>
    <w:rsid w:val="7F923FF5"/>
    <w:rsid w:val="7F957EA2"/>
    <w:rsid w:val="7F995383"/>
    <w:rsid w:val="7F9A1827"/>
    <w:rsid w:val="7FA863C1"/>
    <w:rsid w:val="7FAC50B6"/>
    <w:rsid w:val="7FB86C1A"/>
    <w:rsid w:val="7FB92593"/>
    <w:rsid w:val="7FBB6153"/>
    <w:rsid w:val="7FBC0413"/>
    <w:rsid w:val="7FBE4DEA"/>
    <w:rsid w:val="7FC56178"/>
    <w:rsid w:val="7FC71EF0"/>
    <w:rsid w:val="7FD602DE"/>
    <w:rsid w:val="7FE40CF4"/>
    <w:rsid w:val="7FEC7BA9"/>
    <w:rsid w:val="7FF151BF"/>
    <w:rsid w:val="7FF53AD6"/>
    <w:rsid w:val="7FF67BEE"/>
    <w:rsid w:val="7FF76C79"/>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4"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32"/>
      <w:szCs w:val="24"/>
    </w:rPr>
  </w:style>
  <w:style w:type="paragraph" w:styleId="1">
    <w:name w:val="heading 1"/>
    <w:basedOn w:val="a"/>
    <w:next w:val="a"/>
    <w:qFormat/>
    <w:pPr>
      <w:keepNext/>
      <w:keepLines/>
      <w:spacing w:beforeLines="50" w:afterLines="50" w:line="760" w:lineRule="exact"/>
      <w:jc w:val="center"/>
      <w:outlineLvl w:val="0"/>
    </w:pPr>
    <w:rPr>
      <w:rFonts w:eastAsia="方正小标宋_GBK"/>
      <w:b/>
      <w:bCs/>
      <w:kern w:val="44"/>
      <w:sz w:val="44"/>
      <w:szCs w:val="44"/>
    </w:rPr>
  </w:style>
  <w:style w:type="paragraph" w:styleId="2">
    <w:name w:val="heading 2"/>
    <w:basedOn w:val="a"/>
    <w:next w:val="a"/>
    <w:uiPriority w:val="9"/>
    <w:unhideWhenUsed/>
    <w:qFormat/>
    <w:pPr>
      <w:keepNext/>
      <w:keepLines/>
      <w:ind w:firstLineChars="200" w:firstLine="880"/>
      <w:outlineLvl w:val="1"/>
    </w:pPr>
    <w:rPr>
      <w:rFonts w:ascii="Arial" w:eastAsia="方正楷体_GBK" w:hAnsi="Arial"/>
    </w:rPr>
  </w:style>
  <w:style w:type="paragraph" w:styleId="3">
    <w:name w:val="heading 3"/>
    <w:basedOn w:val="a"/>
    <w:next w:val="a"/>
    <w:qFormat/>
    <w:pPr>
      <w:adjustRightInd w:val="0"/>
      <w:ind w:firstLineChars="200" w:firstLine="632"/>
      <w:outlineLvl w:val="2"/>
    </w:pPr>
    <w:rPr>
      <w:rFonts w:eastAsia="方正楷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Body Text"/>
    <w:basedOn w:val="a"/>
    <w:next w:val="a"/>
    <w:qFormat/>
    <w:pPr>
      <w:spacing w:after="120"/>
    </w:pPr>
  </w:style>
  <w:style w:type="paragraph" w:styleId="a4">
    <w:name w:val="Body Text Indent"/>
    <w:qFormat/>
    <w:pPr>
      <w:widowControl w:val="0"/>
      <w:spacing w:line="600" w:lineRule="atLeast"/>
      <w:ind w:firstLineChars="200" w:firstLine="640"/>
      <w:jc w:val="both"/>
    </w:pPr>
    <w:rPr>
      <w:rFonts w:ascii="仿宋_GB2312" w:eastAsiaTheme="minorEastAsia" w:hAnsiTheme="minorHAnsi" w:cstheme="minorBidi" w:hint="eastAsia"/>
      <w:kern w:val="2"/>
      <w:sz w:val="21"/>
      <w:szCs w:val="24"/>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
    <w:name w:val="toc 4"/>
    <w:basedOn w:val="a"/>
    <w:next w:val="a"/>
    <w:qFormat/>
    <w:pPr>
      <w:snapToGrid w:val="0"/>
    </w:pPr>
    <w:rPr>
      <w:rFonts w:ascii="方正仿宋_GBK" w:eastAsia="方正仿宋_GBK"/>
      <w:kern w:val="0"/>
      <w:szCs w:val="32"/>
    </w:rPr>
  </w:style>
  <w:style w:type="paragraph" w:styleId="20">
    <w:name w:val="toc 2"/>
    <w:basedOn w:val="a"/>
    <w:next w:val="a"/>
    <w:qFormat/>
    <w:pPr>
      <w:ind w:leftChars="200" w:left="420"/>
    </w:pPr>
  </w:style>
  <w:style w:type="paragraph" w:styleId="a7">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8">
    <w:name w:val="Normal (Web)"/>
    <w:basedOn w:val="a"/>
    <w:qFormat/>
    <w:pPr>
      <w:spacing w:beforeAutospacing="1" w:afterAutospacing="1"/>
      <w:jc w:val="left"/>
    </w:pPr>
    <w:rPr>
      <w:kern w:val="0"/>
      <w:sz w:val="24"/>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0"/>
    <w:qFormat/>
  </w:style>
  <w:style w:type="character" w:styleId="ab">
    <w:name w:val="Hyperlink"/>
    <w:uiPriority w:val="99"/>
    <w:qFormat/>
    <w:rPr>
      <w:rFonts w:cs="Times New Roman"/>
      <w:color w:val="0000FF"/>
      <w:u w:val="single"/>
    </w:rPr>
  </w:style>
  <w:style w:type="paragraph" w:customStyle="1" w:styleId="21">
    <w:name w:val="2（一）级"/>
    <w:basedOn w:val="1"/>
    <w:qFormat/>
    <w:pPr>
      <w:spacing w:beforeLines="0" w:afterLines="0" w:line="240" w:lineRule="auto"/>
      <w:ind w:firstLineChars="200" w:firstLine="200"/>
      <w:jc w:val="left"/>
      <w:outlineLvl w:val="1"/>
    </w:pPr>
    <w:rPr>
      <w:rFonts w:eastAsia="方正楷体_GBK"/>
      <w:b w:val="0"/>
      <w:sz w:val="32"/>
    </w:rPr>
  </w:style>
  <w:style w:type="paragraph" w:styleId="ac">
    <w:name w:val="Balloon Text"/>
    <w:basedOn w:val="a"/>
    <w:link w:val="Char"/>
    <w:rsid w:val="00DC64E9"/>
    <w:rPr>
      <w:sz w:val="18"/>
      <w:szCs w:val="18"/>
    </w:rPr>
  </w:style>
  <w:style w:type="character" w:customStyle="1" w:styleId="Char">
    <w:name w:val="批注框文本 Char"/>
    <w:basedOn w:val="a0"/>
    <w:link w:val="ac"/>
    <w:rsid w:val="00DC64E9"/>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4"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32"/>
      <w:szCs w:val="24"/>
    </w:rPr>
  </w:style>
  <w:style w:type="paragraph" w:styleId="1">
    <w:name w:val="heading 1"/>
    <w:basedOn w:val="a"/>
    <w:next w:val="a"/>
    <w:qFormat/>
    <w:pPr>
      <w:keepNext/>
      <w:keepLines/>
      <w:spacing w:beforeLines="50" w:afterLines="50" w:line="760" w:lineRule="exact"/>
      <w:jc w:val="center"/>
      <w:outlineLvl w:val="0"/>
    </w:pPr>
    <w:rPr>
      <w:rFonts w:eastAsia="方正小标宋_GBK"/>
      <w:b/>
      <w:bCs/>
      <w:kern w:val="44"/>
      <w:sz w:val="44"/>
      <w:szCs w:val="44"/>
    </w:rPr>
  </w:style>
  <w:style w:type="paragraph" w:styleId="2">
    <w:name w:val="heading 2"/>
    <w:basedOn w:val="a"/>
    <w:next w:val="a"/>
    <w:uiPriority w:val="9"/>
    <w:unhideWhenUsed/>
    <w:qFormat/>
    <w:pPr>
      <w:keepNext/>
      <w:keepLines/>
      <w:ind w:firstLineChars="200" w:firstLine="880"/>
      <w:outlineLvl w:val="1"/>
    </w:pPr>
    <w:rPr>
      <w:rFonts w:ascii="Arial" w:eastAsia="方正楷体_GBK" w:hAnsi="Arial"/>
    </w:rPr>
  </w:style>
  <w:style w:type="paragraph" w:styleId="3">
    <w:name w:val="heading 3"/>
    <w:basedOn w:val="a"/>
    <w:next w:val="a"/>
    <w:qFormat/>
    <w:pPr>
      <w:adjustRightInd w:val="0"/>
      <w:ind w:firstLineChars="200" w:firstLine="632"/>
      <w:outlineLvl w:val="2"/>
    </w:pPr>
    <w:rPr>
      <w:rFonts w:eastAsia="方正楷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Body Text"/>
    <w:basedOn w:val="a"/>
    <w:next w:val="a"/>
    <w:qFormat/>
    <w:pPr>
      <w:spacing w:after="120"/>
    </w:pPr>
  </w:style>
  <w:style w:type="paragraph" w:styleId="a4">
    <w:name w:val="Body Text Indent"/>
    <w:qFormat/>
    <w:pPr>
      <w:widowControl w:val="0"/>
      <w:spacing w:line="600" w:lineRule="atLeast"/>
      <w:ind w:firstLineChars="200" w:firstLine="640"/>
      <w:jc w:val="both"/>
    </w:pPr>
    <w:rPr>
      <w:rFonts w:ascii="仿宋_GB2312" w:eastAsiaTheme="minorEastAsia" w:hAnsiTheme="minorHAnsi" w:cstheme="minorBidi" w:hint="eastAsia"/>
      <w:kern w:val="2"/>
      <w:sz w:val="21"/>
      <w:szCs w:val="24"/>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
    <w:name w:val="toc 4"/>
    <w:basedOn w:val="a"/>
    <w:next w:val="a"/>
    <w:qFormat/>
    <w:pPr>
      <w:snapToGrid w:val="0"/>
    </w:pPr>
    <w:rPr>
      <w:rFonts w:ascii="方正仿宋_GBK" w:eastAsia="方正仿宋_GBK"/>
      <w:kern w:val="0"/>
      <w:szCs w:val="32"/>
    </w:rPr>
  </w:style>
  <w:style w:type="paragraph" w:styleId="20">
    <w:name w:val="toc 2"/>
    <w:basedOn w:val="a"/>
    <w:next w:val="a"/>
    <w:qFormat/>
    <w:pPr>
      <w:ind w:leftChars="200" w:left="420"/>
    </w:pPr>
  </w:style>
  <w:style w:type="paragraph" w:styleId="a7">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8">
    <w:name w:val="Normal (Web)"/>
    <w:basedOn w:val="a"/>
    <w:qFormat/>
    <w:pPr>
      <w:spacing w:beforeAutospacing="1" w:afterAutospacing="1"/>
      <w:jc w:val="left"/>
    </w:pPr>
    <w:rPr>
      <w:kern w:val="0"/>
      <w:sz w:val="24"/>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0"/>
    <w:qFormat/>
  </w:style>
  <w:style w:type="character" w:styleId="ab">
    <w:name w:val="Hyperlink"/>
    <w:uiPriority w:val="99"/>
    <w:qFormat/>
    <w:rPr>
      <w:rFonts w:cs="Times New Roman"/>
      <w:color w:val="0000FF"/>
      <w:u w:val="single"/>
    </w:rPr>
  </w:style>
  <w:style w:type="paragraph" w:customStyle="1" w:styleId="21">
    <w:name w:val="2（一）级"/>
    <w:basedOn w:val="1"/>
    <w:qFormat/>
    <w:pPr>
      <w:spacing w:beforeLines="0" w:afterLines="0" w:line="240" w:lineRule="auto"/>
      <w:ind w:firstLineChars="200" w:firstLine="200"/>
      <w:jc w:val="left"/>
      <w:outlineLvl w:val="1"/>
    </w:pPr>
    <w:rPr>
      <w:rFonts w:eastAsia="方正楷体_GBK"/>
      <w:b w:val="0"/>
      <w:sz w:val="32"/>
    </w:rPr>
  </w:style>
  <w:style w:type="paragraph" w:styleId="ac">
    <w:name w:val="Balloon Text"/>
    <w:basedOn w:val="a"/>
    <w:link w:val="Char"/>
    <w:rsid w:val="00DC64E9"/>
    <w:rPr>
      <w:sz w:val="18"/>
      <w:szCs w:val="18"/>
    </w:rPr>
  </w:style>
  <w:style w:type="character" w:customStyle="1" w:styleId="Char">
    <w:name w:val="批注框文本 Char"/>
    <w:basedOn w:val="a0"/>
    <w:link w:val="ac"/>
    <w:rsid w:val="00DC64E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6668</Words>
  <Characters>38008</Characters>
  <Application>Microsoft Office Word</Application>
  <DocSecurity>0</DocSecurity>
  <Lines>316</Lines>
  <Paragraphs>89</Paragraphs>
  <ScaleCrop>false</ScaleCrop>
  <Company/>
  <LinksUpToDate>false</LinksUpToDate>
  <CharactersWithSpaces>44587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2022-08-10T01:38:00Z</cp:lastPrinted>
  <dcterms:created xsi:type="dcterms:W3CDTF">2022-08-10T01:37:00Z</dcterms:created>
  <dcterms:modified xsi:type="dcterms:W3CDTF">2022-08-10T01:38:00Z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EA0FFD31392E4D65AEE6BA6C509F5A60</vt:lpwstr>
  </property>
</Properties>
</file>