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2020年度非库区地质灾害群测群防监测经费项目支出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ind w:firstLine="602" w:firstLineChars="200"/>
        <w:rPr>
          <w:rFonts w:hint="eastAsia" w:ascii="方正仿宋_GBK" w:eastAsia="方正仿宋_GBK"/>
          <w:sz w:val="28"/>
          <w:szCs w:val="28"/>
          <w:lang w:eastAsia="zh-CN"/>
        </w:rPr>
      </w:pPr>
      <w:r>
        <w:rPr>
          <w:rFonts w:hint="eastAsia" w:ascii="方正仿宋_GBK" w:hAnsi="宋体" w:cs="宋体"/>
          <w:b/>
          <w:sz w:val="30"/>
          <w:szCs w:val="30"/>
          <w:lang w:val="en-US" w:eastAsia="zh-CN"/>
        </w:rPr>
        <w:t xml:space="preserve"> 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tabs>
          <w:tab w:val="left" w:pos="6765"/>
        </w:tabs>
        <w:spacing w:line="600" w:lineRule="exact"/>
        <w:ind w:firstLine="640" w:firstLineChars="200"/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</w:t>
      </w:r>
    </w:p>
    <w:p>
      <w:pPr>
        <w:tabs>
          <w:tab w:val="left" w:pos="6765"/>
        </w:tabs>
        <w:spacing w:line="600" w:lineRule="exact"/>
        <w:ind w:firstLine="640" w:firstLineChars="200"/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奉节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财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建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〔20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cs="方正仿宋_GBK"/>
          <w:color w:val="000000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〕</w:t>
      </w:r>
      <w:r>
        <w:rPr>
          <w:rFonts w:hint="eastAsia" w:ascii="方正仿宋_GBK" w:hAnsi="方正仿宋_GBK" w:cs="方正仿宋_GBK"/>
          <w:color w:val="000000"/>
          <w:sz w:val="32"/>
          <w:szCs w:val="32"/>
          <w:lang w:val="en-US" w:eastAsia="zh-CN"/>
        </w:rPr>
        <w:t>13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号</w:t>
      </w:r>
      <w:r>
        <w:rPr>
          <w:rFonts w:hint="eastAsia" w:ascii="方正仿宋_GBK" w:hAnsi="方正仿宋_GBK" w:cs="方正仿宋_GBK"/>
          <w:color w:val="000000"/>
          <w:sz w:val="32"/>
          <w:szCs w:val="32"/>
          <w:lang w:val="en-US" w:eastAsia="zh-CN"/>
        </w:rPr>
        <w:t>文件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下达资金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0.39万元，计划为长安乡3个地质灾害点各选定一名群测群防员，滑坡威胁区居民满意度满意度达90%以上。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1.项目资金到位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及时，到位资金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0.39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spacing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及时下发，</w:t>
      </w:r>
      <w:r>
        <w:rPr>
          <w:rFonts w:hint="default" w:ascii="Times New Roman" w:hAnsi="Times New Roman" w:eastAsia="方正仿宋_GBK" w:cs="Times New Roman"/>
          <w:spacing w:val="0"/>
          <w:sz w:val="32"/>
          <w:szCs w:val="32"/>
        </w:rPr>
        <w:t>非库区地质灾害群测群防监测人员补助每个监测点</w:t>
      </w:r>
      <w:r>
        <w:rPr>
          <w:rFonts w:hint="eastAsia" w:ascii="Times New Roman" w:hAnsi="Times New Roman" w:cs="Times New Roman"/>
          <w:spacing w:val="0"/>
          <w:sz w:val="32"/>
          <w:szCs w:val="32"/>
          <w:lang w:val="en-US" w:eastAsia="zh-CN"/>
        </w:rPr>
        <w:t>12</w:t>
      </w:r>
      <w:r>
        <w:rPr>
          <w:rFonts w:hint="default" w:ascii="Times New Roman" w:hAnsi="Times New Roman" w:eastAsia="方正仿宋_GBK" w:cs="Times New Roman"/>
          <w:spacing w:val="0"/>
          <w:sz w:val="32"/>
          <w:szCs w:val="32"/>
        </w:rPr>
        <w:t>00元/年，乡镇管理经费补助每个监测点100元/年。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3.项目资金管理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严格执行财政预算，不挤占挪用，及时公示公开建设情况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总体绩效目标完成情况分析。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实际使用资金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0.39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万元，完成2020年度非库区地质灾害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点群测群防监测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滑坡威胁区居民满意度满意度达98%。</w:t>
      </w:r>
    </w:p>
    <w:p>
      <w:pPr>
        <w:numPr>
          <w:ilvl w:val="0"/>
          <w:numId w:val="0"/>
        </w:num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选用监测人员信息上报人数3人，实际选用3人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，监测预警信息上报质量合格率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为95%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，按时上报监测信息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95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%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（4）成本指标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，非库区1200元/年，乡镇管理经费补助每个监测点100元/年，我乡非</w:t>
      </w:r>
      <w:bookmarkStart w:id="0" w:name="_GoBack"/>
      <w:bookmarkEnd w:id="0"/>
      <w:r>
        <w:rPr>
          <w:rFonts w:hint="eastAsia" w:ascii="方正仿宋_GBK" w:hAnsi="方正仿宋_GBK" w:cs="方正仿宋_GBK"/>
          <w:sz w:val="32"/>
          <w:szCs w:val="32"/>
          <w:lang w:eastAsia="zh-CN"/>
        </w:rPr>
        <w:t>库区地质灾害群测群防监测经费共计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3900元。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）社会效益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，受益人口数量38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人，确保了地质灾害点范围内群众的生命财产安全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）生态效益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防灾避险知晓率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8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5%。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滑坡威胁区居民满意度满意度达98%。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eastAsi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通过认真开展单位项目支出绩效目标自评，综合评分99.5分，评价结果为优。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eastAsia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个别监测人员偶尔因工作或其他事情遗漏上报，改进措施：加强督促，提醒群测群防人员及时上报监测情况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无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jc w:val="right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 xml:space="preserve">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B56AB6"/>
    <w:multiLevelType w:val="singleLevel"/>
    <w:tmpl w:val="59B56AB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1Y2QzOTJkMTA4ZDllYzAwNDYwNWY2OGE1NTNlMDkifQ=="/>
  </w:docVars>
  <w:rsids>
    <w:rsidRoot w:val="00000000"/>
    <w:rsid w:val="010A6538"/>
    <w:rsid w:val="0171182E"/>
    <w:rsid w:val="29934698"/>
    <w:rsid w:val="3BBA51B1"/>
    <w:rsid w:val="49373344"/>
    <w:rsid w:val="4B55797D"/>
    <w:rsid w:val="5906683E"/>
    <w:rsid w:val="69CE619F"/>
    <w:rsid w:val="759D381F"/>
    <w:rsid w:val="77CF1DC9"/>
    <w:rsid w:val="7A823003"/>
    <w:rsid w:val="7FCF2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  <w:style w:type="paragraph" w:customStyle="1" w:styleId="5">
    <w:name w:val="Default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655</Words>
  <Characters>706</Characters>
  <Lines>0</Lines>
  <Paragraphs>0</Paragraphs>
  <TotalTime>6</TotalTime>
  <ScaleCrop>false</ScaleCrop>
  <LinksUpToDate>false</LinksUpToDate>
  <CharactersWithSpaces>710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2022-05-05T01:19:00Z</dcterms:created>
  <dc:creator>Lenovo</dc:creator>
  <cp:lastModifiedBy>Administrator</cp:lastModifiedBy>
  <dcterms:modified xsi:type="dcterms:W3CDTF">2022-05-24T01:55:48Z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D745FEC8F0E149B593F57876497FCB79</vt:lpwstr>
  </property>
</Properties>
</file>