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仿宋_GBK" w:hAnsi="宋体" w:eastAsia="方正仿宋_GBK" w:cs="宋体"/>
          <w:b/>
          <w:sz w:val="44"/>
          <w:szCs w:val="44"/>
        </w:rPr>
      </w:pPr>
      <w:r>
        <w:rPr>
          <w:rFonts w:hint="eastAsia" w:ascii="方正仿宋_GBK" w:hAnsi="宋体" w:cs="宋体"/>
          <w:b/>
          <w:sz w:val="44"/>
          <w:szCs w:val="44"/>
          <w:lang w:val="en-US" w:eastAsia="zh-CN"/>
        </w:rPr>
        <w:t>2021年</w:t>
      </w:r>
      <w:r>
        <w:rPr>
          <w:rFonts w:hint="eastAsia" w:ascii="方正仿宋_GBK" w:hAnsi="宋体" w:eastAsia="方正仿宋_GBK" w:cs="宋体"/>
          <w:b/>
          <w:sz w:val="44"/>
          <w:szCs w:val="44"/>
          <w:lang w:val="en-US" w:eastAsia="zh-CN"/>
        </w:rPr>
        <w:t>乡村振兴驻乡驻村干部工作经费项目支出</w:t>
      </w:r>
      <w:r>
        <w:rPr>
          <w:rFonts w:hint="eastAsia" w:ascii="方正仿宋_GBK" w:hAnsi="宋体" w:eastAsia="方正仿宋_GBK" w:cs="宋体"/>
          <w:b/>
          <w:sz w:val="44"/>
          <w:szCs w:val="44"/>
        </w:rPr>
        <w:t>自评报告</w:t>
      </w:r>
    </w:p>
    <w:p>
      <w:pPr>
        <w:spacing w:line="600" w:lineRule="exact"/>
        <w:ind w:firstLine="560" w:firstLineChars="200"/>
        <w:rPr>
          <w:rFonts w:hint="eastAsia" w:ascii="方正仿宋_GBK" w:eastAsia="方正仿宋_GBK"/>
          <w:sz w:val="28"/>
          <w:szCs w:val="28"/>
        </w:rPr>
      </w:pPr>
    </w:p>
    <w:p>
      <w:p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一、绩效目标分解下达情况</w:t>
      </w:r>
    </w:p>
    <w:p>
      <w:pPr>
        <w:spacing w:line="600" w:lineRule="exact"/>
        <w:ind w:firstLine="640" w:firstLineChars="200"/>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（一）县财政下达</w:t>
      </w:r>
      <w:r>
        <w:rPr>
          <w:rFonts w:hint="eastAsia" w:ascii="方正仿宋_GBK" w:hAnsi="方正仿宋_GBK" w:eastAsia="方正仿宋_GBK" w:cs="方正仿宋_GBK"/>
          <w:sz w:val="32"/>
          <w:szCs w:val="32"/>
          <w:lang w:eastAsia="zh-CN"/>
        </w:rPr>
        <w:t>项目</w:t>
      </w:r>
      <w:r>
        <w:rPr>
          <w:rFonts w:hint="eastAsia" w:ascii="方正仿宋_GBK" w:hAnsi="方正仿宋_GBK" w:eastAsia="方正仿宋_GBK" w:cs="方正仿宋_GBK"/>
          <w:sz w:val="32"/>
          <w:szCs w:val="32"/>
        </w:rPr>
        <w:t>绩效目标情况。</w:t>
      </w:r>
      <w:r>
        <w:rPr>
          <w:rFonts w:hint="eastAsia" w:ascii="方正仿宋_GBK" w:hAnsi="方正仿宋_GBK" w:eastAsia="方正仿宋_GBK" w:cs="方正仿宋_GBK"/>
          <w:sz w:val="32"/>
          <w:szCs w:val="32"/>
          <w:lang w:eastAsia="zh-CN"/>
        </w:rPr>
        <w:t>奉节县财政局《关</w:t>
      </w:r>
      <w:r>
        <w:rPr>
          <w:rFonts w:hint="eastAsia" w:ascii="方正仿宋_GBK" w:hAnsi="方正仿宋_GBK" w:cs="方正仿宋_GBK"/>
          <w:sz w:val="32"/>
          <w:szCs w:val="32"/>
          <w:lang w:val="en-US" w:eastAsia="zh-CN"/>
        </w:rPr>
        <w:t>于</w:t>
      </w:r>
      <w:r>
        <w:rPr>
          <w:rFonts w:hint="eastAsia" w:ascii="方正仿宋_GBK" w:hAnsi="方正仿宋_GBK" w:eastAsia="方正仿宋_GBK" w:cs="方正仿宋_GBK"/>
          <w:sz w:val="32"/>
          <w:szCs w:val="32"/>
          <w:lang w:eastAsia="zh-CN"/>
        </w:rPr>
        <w:t>下达</w:t>
      </w:r>
      <w:r>
        <w:rPr>
          <w:rFonts w:hint="eastAsia" w:ascii="方正仿宋_GBK" w:hAnsi="方正仿宋_GBK" w:cs="方正仿宋_GBK"/>
          <w:sz w:val="32"/>
          <w:szCs w:val="32"/>
          <w:lang w:eastAsia="zh-CN"/>
        </w:rPr>
        <w:t>乡村振兴驻乡驻村干部工作经费</w:t>
      </w:r>
      <w:r>
        <w:rPr>
          <w:rFonts w:hint="eastAsia" w:ascii="方正仿宋_GBK" w:hAnsi="方正仿宋_GBK" w:eastAsia="方正仿宋_GBK" w:cs="方正仿宋_GBK"/>
          <w:sz w:val="32"/>
          <w:szCs w:val="32"/>
          <w:lang w:val="en-US" w:eastAsia="zh-CN"/>
        </w:rPr>
        <w:t>的通知</w:t>
      </w:r>
      <w:r>
        <w:rPr>
          <w:rFonts w:hint="eastAsia" w:ascii="方正仿宋_GBK" w:hAnsi="方正仿宋_GBK" w:eastAsia="方正仿宋_GBK" w:cs="方正仿宋_GBK"/>
          <w:sz w:val="32"/>
          <w:szCs w:val="32"/>
          <w:lang w:eastAsia="zh-CN"/>
        </w:rPr>
        <w:t>》（奉节财</w:t>
      </w:r>
      <w:r>
        <w:rPr>
          <w:rFonts w:hint="eastAsia" w:ascii="方正仿宋_GBK" w:hAnsi="方正仿宋_GBK" w:cs="方正仿宋_GBK"/>
          <w:sz w:val="32"/>
          <w:szCs w:val="32"/>
          <w:lang w:val="en-US" w:eastAsia="zh-CN"/>
        </w:rPr>
        <w:t>农</w:t>
      </w:r>
      <w:r>
        <w:rPr>
          <w:rFonts w:hint="eastAsia" w:ascii="仿宋_GB2312" w:hAnsi="仿宋_GB2312" w:eastAsia="仿宋_GB2312" w:cs="仿宋_GB2312"/>
          <w:sz w:val="32"/>
          <w:szCs w:val="32"/>
          <w:lang w:val="en-US" w:eastAsia="zh-CN"/>
        </w:rPr>
        <w:t>〔2021〕238号</w:t>
      </w:r>
      <w:r>
        <w:rPr>
          <w:rFonts w:hint="eastAsia" w:ascii="方正仿宋_GBK" w:hAnsi="方正仿宋_GBK" w:eastAsia="方正仿宋_GBK" w:cs="方正仿宋_GBK"/>
          <w:sz w:val="32"/>
          <w:szCs w:val="32"/>
          <w:lang w:eastAsia="zh-CN"/>
        </w:rPr>
        <w:t>），在下达资金预算时同步下达了绩效目标。</w:t>
      </w:r>
      <w:r>
        <w:rPr>
          <w:rFonts w:hint="eastAsia" w:ascii="方正仿宋_GBK" w:hAnsi="方正仿宋_GBK" w:cs="方正仿宋_GBK"/>
          <w:sz w:val="32"/>
          <w:szCs w:val="32"/>
          <w:lang w:eastAsia="zh-CN"/>
        </w:rPr>
        <w:t>此笔资金主要用于保障市派驻村工作队队员的后勤和办公用品需要，营造了良好的驻村帮扶环境，解决了驻村队员的后顾之忧。</w:t>
      </w:r>
    </w:p>
    <w:p>
      <w:p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二、绩效目标完成情况分析</w:t>
      </w:r>
    </w:p>
    <w:p>
      <w:pPr>
        <w:spacing w:line="600" w:lineRule="exact"/>
        <w:ind w:firstLine="640" w:firstLineChars="200"/>
        <w:outlineLvl w:val="0"/>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（一）资金投入情况分析。</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项目资金到位情况</w:t>
      </w:r>
      <w:r>
        <w:rPr>
          <w:rFonts w:hint="eastAsia" w:ascii="方正仿宋_GBK" w:hAnsi="方正仿宋_GBK" w:cs="方正仿宋_GBK"/>
          <w:sz w:val="32"/>
          <w:szCs w:val="32"/>
          <w:lang w:eastAsia="zh-CN"/>
        </w:rPr>
        <w:t>：</w:t>
      </w:r>
      <w:r>
        <w:rPr>
          <w:rFonts w:hint="eastAsia" w:ascii="方正仿宋_GBK" w:hAnsi="方正仿宋_GBK" w:cs="方正仿宋_GBK"/>
          <w:sz w:val="32"/>
          <w:szCs w:val="32"/>
          <w:lang w:val="en-US" w:eastAsia="zh-CN"/>
        </w:rPr>
        <w:t>2021年乡村振兴驻村工作经费于2021年10月下达资金计划2万元</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项目资金执行情况</w:t>
      </w:r>
      <w:r>
        <w:rPr>
          <w:rFonts w:hint="eastAsia" w:ascii="方正仿宋_GBK" w:hAnsi="方正仿宋_GBK" w:cs="方正仿宋_GBK"/>
          <w:sz w:val="32"/>
          <w:szCs w:val="32"/>
          <w:lang w:eastAsia="zh-CN"/>
        </w:rPr>
        <w:t>：该资金于</w:t>
      </w:r>
      <w:r>
        <w:rPr>
          <w:rFonts w:hint="eastAsia" w:ascii="方正仿宋_GBK" w:hAnsi="方正仿宋_GBK" w:cs="方正仿宋_GBK"/>
          <w:sz w:val="32"/>
          <w:szCs w:val="32"/>
          <w:lang w:val="en-US" w:eastAsia="zh-CN"/>
        </w:rPr>
        <w:t>2021年底全部支付完毕主要用于驻村工作队的各项开支</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项目资金管理情况</w:t>
      </w:r>
      <w:r>
        <w:rPr>
          <w:rFonts w:hint="eastAsia" w:ascii="方正仿宋_GBK" w:hAnsi="方正仿宋_GBK" w:cs="方正仿宋_GBK"/>
          <w:sz w:val="32"/>
          <w:szCs w:val="32"/>
          <w:lang w:eastAsia="zh-CN"/>
        </w:rPr>
        <w:t>：此笔资金专款专用不存在挤占挪用的情况</w:t>
      </w:r>
      <w:r>
        <w:rPr>
          <w:rFonts w:hint="eastAsia" w:ascii="方正仿宋_GBK" w:hAnsi="方正仿宋_GBK" w:eastAsia="方正仿宋_GBK" w:cs="方正仿宋_GBK"/>
          <w:sz w:val="32"/>
          <w:szCs w:val="32"/>
        </w:rPr>
        <w:t>。</w:t>
      </w:r>
    </w:p>
    <w:p>
      <w:pPr>
        <w:spacing w:line="600" w:lineRule="exact"/>
        <w:ind w:firstLine="640" w:firstLineChars="200"/>
        <w:outlineLvl w:val="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bCs/>
          <w:sz w:val="32"/>
          <w:szCs w:val="32"/>
        </w:rPr>
        <w:t>（二）总体绩效目标完成情况分析</w:t>
      </w:r>
      <w:r>
        <w:rPr>
          <w:rFonts w:hint="eastAsia" w:ascii="方正仿宋_GBK" w:hAnsi="方正仿宋_GBK" w:cs="方正仿宋_GBK"/>
          <w:bCs/>
          <w:sz w:val="32"/>
          <w:szCs w:val="32"/>
          <w:lang w:eastAsia="zh-CN"/>
        </w:rPr>
        <w:t>：此笔经费主要用于保障乡村振兴工作的日常生活支出和正常办公支出。</w:t>
      </w:r>
    </w:p>
    <w:p>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bCs/>
          <w:sz w:val="32"/>
          <w:szCs w:val="32"/>
        </w:rPr>
        <w:t>（三）绩效目标完成情况分析。</w:t>
      </w:r>
      <w:r>
        <w:rPr>
          <w:rFonts w:hint="eastAsia" w:ascii="方正仿宋_GBK" w:hAnsi="方正仿宋_GBK" w:eastAsia="方正仿宋_GBK" w:cs="方正仿宋_GBK"/>
          <w:sz w:val="32"/>
          <w:szCs w:val="32"/>
        </w:rPr>
        <w:t>（根据年初绩效目标及指标逐项分析）</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1.产出指标完成情况分析。</w:t>
      </w:r>
    </w:p>
    <w:p>
      <w:pPr>
        <w:spacing w:line="600" w:lineRule="exact"/>
        <w:ind w:firstLine="640" w:firstLineChars="20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（1）数量指标</w:t>
      </w:r>
      <w:r>
        <w:rPr>
          <w:rFonts w:hint="eastAsia" w:ascii="方正仿宋_GBK" w:hAnsi="方正仿宋_GBK" w:cs="方正仿宋_GBK"/>
          <w:sz w:val="32"/>
          <w:szCs w:val="32"/>
          <w:lang w:eastAsia="zh-CN"/>
        </w:rPr>
        <w:t>：保障乡村振兴工作队人数</w:t>
      </w:r>
      <w:r>
        <w:rPr>
          <w:rFonts w:hint="eastAsia" w:ascii="方正仿宋_GBK" w:hAnsi="方正仿宋_GBK" w:cs="方正仿宋_GBK"/>
          <w:sz w:val="32"/>
          <w:szCs w:val="32"/>
          <w:lang w:val="en-US" w:eastAsia="zh-CN"/>
        </w:rPr>
        <w:t>3人，驻村工作队租赁房屋一套共4间，成立伙食团一个。</w:t>
      </w:r>
    </w:p>
    <w:p>
      <w:pPr>
        <w:spacing w:line="600" w:lineRule="exact"/>
        <w:ind w:firstLine="640" w:firstLineChars="20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w:t>
      </w:r>
      <w:r>
        <w:rPr>
          <w:rFonts w:hint="eastAsia" w:ascii="方正仿宋_GBK" w:hAnsi="方正仿宋_GBK" w:cs="方正仿宋_GBK"/>
          <w:sz w:val="32"/>
          <w:szCs w:val="32"/>
          <w:lang w:val="en-US" w:eastAsia="zh-CN"/>
        </w:rPr>
        <w:t>2</w:t>
      </w:r>
      <w:r>
        <w:rPr>
          <w:rFonts w:hint="eastAsia" w:ascii="方正仿宋_GBK" w:hAnsi="方正仿宋_GBK" w:eastAsia="方正仿宋_GBK" w:cs="方正仿宋_GBK"/>
          <w:sz w:val="32"/>
          <w:szCs w:val="32"/>
        </w:rPr>
        <w:t>）时效指标</w:t>
      </w:r>
      <w:r>
        <w:rPr>
          <w:rFonts w:hint="eastAsia" w:ascii="方正仿宋_GBK" w:hAnsi="方正仿宋_GBK" w:cs="方正仿宋_GBK"/>
          <w:sz w:val="32"/>
          <w:szCs w:val="32"/>
          <w:lang w:eastAsia="zh-CN"/>
        </w:rPr>
        <w:t>：工作队参与乡村振兴工作出勤率达</w:t>
      </w:r>
      <w:r>
        <w:rPr>
          <w:rFonts w:hint="eastAsia" w:ascii="方正仿宋_GBK" w:hAnsi="方正仿宋_GBK" w:cs="方正仿宋_GBK"/>
          <w:sz w:val="32"/>
          <w:szCs w:val="32"/>
          <w:lang w:val="en-US" w:eastAsia="zh-CN"/>
        </w:rPr>
        <w:t>95%。</w:t>
      </w:r>
    </w:p>
    <w:p>
      <w:pPr>
        <w:spacing w:line="600" w:lineRule="exact"/>
        <w:ind w:firstLine="640" w:firstLineChars="20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w:t>
      </w:r>
      <w:r>
        <w:rPr>
          <w:rFonts w:hint="eastAsia" w:ascii="方正仿宋_GBK" w:hAnsi="方正仿宋_GBK" w:cs="方正仿宋_GBK"/>
          <w:sz w:val="32"/>
          <w:szCs w:val="32"/>
          <w:lang w:val="en-US" w:eastAsia="zh-CN"/>
        </w:rPr>
        <w:t>3</w:t>
      </w:r>
      <w:r>
        <w:rPr>
          <w:rFonts w:hint="eastAsia" w:ascii="方正仿宋_GBK" w:hAnsi="方正仿宋_GBK" w:eastAsia="方正仿宋_GBK" w:cs="方正仿宋_GBK"/>
          <w:sz w:val="32"/>
          <w:szCs w:val="32"/>
        </w:rPr>
        <w:t>）成本指标</w:t>
      </w:r>
      <w:r>
        <w:rPr>
          <w:rFonts w:hint="eastAsia" w:ascii="方正仿宋_GBK" w:hAnsi="方正仿宋_GBK" w:cs="方正仿宋_GBK"/>
          <w:sz w:val="32"/>
          <w:szCs w:val="32"/>
          <w:lang w:eastAsia="zh-CN"/>
        </w:rPr>
        <w:t>：工作队全年经费支出</w:t>
      </w:r>
      <w:r>
        <w:rPr>
          <w:rFonts w:hint="eastAsia" w:ascii="方正仿宋_GBK" w:hAnsi="方正仿宋_GBK" w:cs="方正仿宋_GBK"/>
          <w:sz w:val="32"/>
          <w:szCs w:val="32"/>
          <w:lang w:val="en-US" w:eastAsia="zh-CN"/>
        </w:rPr>
        <w:t>2万元。</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2.效益指标完成情况分析。</w:t>
      </w:r>
    </w:p>
    <w:p>
      <w:pPr>
        <w:spacing w:line="600" w:lineRule="exact"/>
        <w:ind w:firstLine="640" w:firstLineChars="20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w:t>
      </w:r>
      <w:r>
        <w:rPr>
          <w:rFonts w:hint="eastAsia" w:ascii="方正仿宋_GBK" w:hAnsi="方正仿宋_GBK" w:cs="方正仿宋_GBK"/>
          <w:sz w:val="32"/>
          <w:szCs w:val="32"/>
          <w:lang w:val="en-US" w:eastAsia="zh-CN"/>
        </w:rPr>
        <w:t>1</w:t>
      </w:r>
      <w:r>
        <w:rPr>
          <w:rFonts w:hint="eastAsia" w:ascii="方正仿宋_GBK" w:hAnsi="方正仿宋_GBK" w:eastAsia="方正仿宋_GBK" w:cs="方正仿宋_GBK"/>
          <w:sz w:val="32"/>
          <w:szCs w:val="32"/>
        </w:rPr>
        <w:t>）社会效益</w:t>
      </w:r>
      <w:r>
        <w:rPr>
          <w:rFonts w:hint="eastAsia" w:ascii="方正仿宋_GBK" w:hAnsi="方正仿宋_GBK" w:cs="方正仿宋_GBK"/>
          <w:sz w:val="32"/>
          <w:szCs w:val="32"/>
          <w:lang w:eastAsia="zh-CN"/>
        </w:rPr>
        <w:t>：群众对驻村工作满意度达</w:t>
      </w:r>
      <w:r>
        <w:rPr>
          <w:rFonts w:hint="eastAsia" w:ascii="方正仿宋_GBK" w:hAnsi="方正仿宋_GBK" w:cs="方正仿宋_GBK"/>
          <w:sz w:val="32"/>
          <w:szCs w:val="32"/>
          <w:lang w:val="en-US" w:eastAsia="zh-CN"/>
        </w:rPr>
        <w:t>91%。</w:t>
      </w:r>
    </w:p>
    <w:p>
      <w:pPr>
        <w:spacing w:line="600" w:lineRule="exact"/>
        <w:ind w:firstLine="640" w:firstLineChars="20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w:t>
      </w:r>
      <w:r>
        <w:rPr>
          <w:rFonts w:hint="eastAsia" w:ascii="方正仿宋_GBK" w:hAnsi="方正仿宋_GBK" w:cs="方正仿宋_GBK"/>
          <w:sz w:val="32"/>
          <w:szCs w:val="32"/>
          <w:lang w:val="en-US" w:eastAsia="zh-CN"/>
        </w:rPr>
        <w:t>2</w:t>
      </w:r>
      <w:r>
        <w:rPr>
          <w:rFonts w:hint="eastAsia" w:ascii="方正仿宋_GBK" w:hAnsi="方正仿宋_GBK" w:eastAsia="方正仿宋_GBK" w:cs="方正仿宋_GBK"/>
          <w:sz w:val="32"/>
          <w:szCs w:val="32"/>
        </w:rPr>
        <w:t>）可持续影响</w:t>
      </w:r>
      <w:r>
        <w:rPr>
          <w:rFonts w:hint="eastAsia" w:ascii="方正仿宋_GBK" w:hAnsi="方正仿宋_GBK" w:cs="方正仿宋_GBK"/>
          <w:sz w:val="32"/>
          <w:szCs w:val="32"/>
          <w:lang w:eastAsia="zh-CN"/>
        </w:rPr>
        <w:t>：工作队参与指导乡村振兴工作率达</w:t>
      </w:r>
      <w:r>
        <w:rPr>
          <w:rFonts w:hint="eastAsia" w:ascii="方正仿宋_GBK" w:hAnsi="方正仿宋_GBK" w:cs="方正仿宋_GBK"/>
          <w:sz w:val="32"/>
          <w:szCs w:val="32"/>
          <w:lang w:val="en-US" w:eastAsia="zh-CN"/>
        </w:rPr>
        <w:t>98%。</w:t>
      </w:r>
    </w:p>
    <w:p>
      <w:pPr>
        <w:spacing w:line="600" w:lineRule="exact"/>
        <w:ind w:firstLine="640" w:firstLineChars="20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3.满意度指标完成情况分析</w:t>
      </w:r>
      <w:r>
        <w:rPr>
          <w:rFonts w:hint="eastAsia" w:ascii="方正仿宋_GBK" w:hAnsi="方正仿宋_GBK" w:cs="方正仿宋_GBK"/>
          <w:sz w:val="32"/>
          <w:szCs w:val="32"/>
          <w:lang w:eastAsia="zh-CN"/>
        </w:rPr>
        <w:t>：驻村工作队员满意度达</w:t>
      </w:r>
      <w:r>
        <w:rPr>
          <w:rFonts w:hint="eastAsia" w:ascii="方正仿宋_GBK" w:hAnsi="方正仿宋_GBK" w:cs="方正仿宋_GBK"/>
          <w:sz w:val="32"/>
          <w:szCs w:val="32"/>
          <w:lang w:val="en-US" w:eastAsia="zh-CN"/>
        </w:rPr>
        <w:t>98%。</w:t>
      </w:r>
    </w:p>
    <w:p>
      <w:pPr>
        <w:numPr>
          <w:ilvl w:val="0"/>
          <w:numId w:val="0"/>
        </w:numPr>
        <w:spacing w:line="600" w:lineRule="exact"/>
        <w:ind w:left="640" w:leftChars="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三、绩效自评结果情况</w:t>
      </w:r>
    </w:p>
    <w:p>
      <w:pPr>
        <w:numPr>
          <w:ilvl w:val="0"/>
          <w:numId w:val="0"/>
        </w:numPr>
        <w:ind w:firstLine="640" w:firstLineChars="200"/>
        <w:rPr>
          <w:rFonts w:hint="eastAsia"/>
        </w:rPr>
      </w:pPr>
      <w:r>
        <w:rPr>
          <w:rFonts w:hint="eastAsia" w:ascii="仿宋_GB2312" w:hAnsi="仿宋_GB2312" w:eastAsia="仿宋_GB2312" w:cs="仿宋_GB2312"/>
          <w:i w:val="0"/>
          <w:iCs w:val="0"/>
          <w:caps w:val="0"/>
          <w:color w:val="000000"/>
          <w:spacing w:val="0"/>
          <w:sz w:val="32"/>
          <w:szCs w:val="32"/>
          <w:lang w:val="en-US" w:eastAsia="zh-CN"/>
        </w:rPr>
        <w:t>通过认真开展单位项目支出绩效目标自评，综合评分99.8分，评价结果为优。</w:t>
      </w:r>
    </w:p>
    <w:p>
      <w:p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lang w:eastAsia="zh-CN"/>
        </w:rPr>
        <w:t>四、</w:t>
      </w:r>
      <w:r>
        <w:rPr>
          <w:rFonts w:hint="eastAsia" w:ascii="方正黑体_GBK" w:hAnsi="方正黑体_GBK" w:eastAsia="方正黑体_GBK" w:cs="方正黑体_GBK"/>
          <w:bCs/>
          <w:sz w:val="32"/>
          <w:szCs w:val="32"/>
        </w:rPr>
        <w:t>偏离绩效目标的原因和下一步改进措施</w:t>
      </w:r>
    </w:p>
    <w:p>
      <w:pPr>
        <w:spacing w:line="600" w:lineRule="exact"/>
        <w:ind w:firstLine="640" w:firstLineChars="200"/>
        <w:rPr>
          <w:rFonts w:hint="eastAsia" w:ascii="方正黑体_GBK" w:hAnsi="方正黑体_GBK" w:eastAsia="方正黑体_GBK" w:cs="方正黑体_GBK"/>
          <w:bCs/>
          <w:sz w:val="32"/>
          <w:szCs w:val="32"/>
        </w:rPr>
      </w:pPr>
      <w:r>
        <w:rPr>
          <w:rFonts w:hint="eastAsia" w:ascii="仿宋_GB2312" w:hAnsi="仿宋_GB2312" w:eastAsia="仿宋_GB2312" w:cs="仿宋_GB2312"/>
          <w:i w:val="0"/>
          <w:iCs w:val="0"/>
          <w:caps w:val="0"/>
          <w:color w:val="000000"/>
          <w:spacing w:val="0"/>
          <w:sz w:val="32"/>
          <w:szCs w:val="32"/>
          <w:lang w:val="en-US" w:eastAsia="zh-CN"/>
        </w:rPr>
        <w:t>此笔经费较少无法完全保障驻村工作队的日常和办公支出，极少数工作队员存在心里不满意的情况。</w:t>
      </w:r>
    </w:p>
    <w:p>
      <w:p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五、其他需要说明的问题</w:t>
      </w:r>
    </w:p>
    <w:p>
      <w:pPr>
        <w:ind w:firstLine="640" w:firstLineChars="200"/>
        <w:rPr>
          <w:rFonts w:hint="eastAsia" w:eastAsia="方正仿宋_GBK"/>
          <w:lang w:eastAsia="zh-CN"/>
        </w:rPr>
      </w:pPr>
      <w:r>
        <w:rPr>
          <w:rFonts w:hint="eastAsia" w:ascii="方正仿宋_GBK" w:hAnsi="方正仿宋_GBK" w:cs="方正仿宋_GBK"/>
          <w:sz w:val="32"/>
          <w:szCs w:val="32"/>
          <w:lang w:eastAsia="zh-CN"/>
        </w:rPr>
        <w:t>无其它需要说明的问题。</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1Y2QzOTJkMTA4ZDllYzAwNDYwNWY2OGE1NTNlMDkifQ=="/>
  </w:docVars>
  <w:rsids>
    <w:rsidRoot w:val="00000000"/>
    <w:rsid w:val="0A47089D"/>
    <w:rsid w:val="177B75E0"/>
    <w:rsid w:val="24D9609E"/>
    <w:rsid w:val="519328EE"/>
    <w:rsid w:val="751A0038"/>
    <w:rsid w:val="7A52512D"/>
    <w:rsid w:val="7FCF2A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rPr>
      <w:rFonts w:ascii="Times New Roman" w:hAnsi="Times New Roman" w:eastAsia="宋体" w:cs="Times New Roman"/>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686</Words>
  <Characters>718</Characters>
  <Lines>0</Lines>
  <Paragraphs>0</Paragraphs>
  <TotalTime>318</TotalTime>
  <ScaleCrop>false</ScaleCrop>
  <LinksUpToDate>false</LinksUpToDate>
  <CharactersWithSpaces>718</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2022-05-05T01:19:00Z</dcterms:created>
  <dc:creator>Lenovo</dc:creator>
  <cp:lastModifiedBy>Administrator</cp:lastModifiedBy>
  <dcterms:modified xsi:type="dcterms:W3CDTF">2022-05-23T08:35:05Z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D745FEC8F0E149B593F57876497FCB79</vt:lpwstr>
  </property>
</Properties>
</file>