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  <w:lang w:val="en-US" w:eastAsia="zh-CN"/>
        </w:rPr>
        <w:t>奉节县种植业发展中心关于</w:t>
      </w:r>
    </w:p>
    <w:p>
      <w:pPr>
        <w:spacing w:line="600" w:lineRule="exact"/>
        <w:jc w:val="center"/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  <w:lang w:val="en-US" w:eastAsia="zh-CN"/>
        </w:rPr>
        <w:t>2021年安坪镇下坝村设施蔬菜产业建设项目支出的</w:t>
      </w:r>
      <w:r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</w:rPr>
        <w:t>自评报告</w:t>
      </w:r>
    </w:p>
    <w:p>
      <w:pPr>
        <w:spacing w:line="600" w:lineRule="exact"/>
        <w:rPr>
          <w:rFonts w:hint="eastAsia" w:ascii="方正仿宋_GBK" w:hAnsi="方正仿宋_GBK" w:eastAsia="方正仿宋_GBK" w:cs="方正仿宋_GBK"/>
          <w:sz w:val="30"/>
          <w:szCs w:val="30"/>
        </w:rPr>
      </w:pP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一、绩效目标分解下达情况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楷体_GBK" w:hAnsi="方正楷体_GBK" w:eastAsia="方正楷体_GBK" w:cs="方正楷体_GBK"/>
          <w:sz w:val="32"/>
          <w:szCs w:val="32"/>
        </w:rPr>
        <w:t>县财政下达</w:t>
      </w:r>
      <w:r>
        <w:rPr>
          <w:rFonts w:hint="eastAsia" w:ascii="方正楷体_GBK" w:hAnsi="方正楷体_GBK" w:eastAsia="方正楷体_GBK" w:cs="方正楷体_GBK"/>
          <w:sz w:val="32"/>
          <w:szCs w:val="32"/>
          <w:lang w:eastAsia="zh-CN"/>
        </w:rPr>
        <w:t>项目</w:t>
      </w:r>
      <w:r>
        <w:rPr>
          <w:rFonts w:hint="eastAsia" w:ascii="方正楷体_GBK" w:hAnsi="方正楷体_GBK" w:eastAsia="方正楷体_GBK" w:cs="方正楷体_GBK"/>
          <w:sz w:val="32"/>
          <w:szCs w:val="32"/>
        </w:rPr>
        <w:t>绩效目标情况。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奉节县财政局关于下达奉节县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2021年第一批农业产业扶贫项目资金计划的通知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（奉节财农〔2021〕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73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号），在下达资金预算时同步下达了绩效目标。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二、绩效目标完成情况分析</w:t>
      </w:r>
    </w:p>
    <w:p>
      <w:pPr>
        <w:spacing w:line="600" w:lineRule="exact"/>
        <w:ind w:firstLine="640" w:firstLineChars="200"/>
        <w:outlineLvl w:val="0"/>
        <w:rPr>
          <w:rFonts w:hint="eastAsia" w:ascii="方正楷体_GBK" w:hAnsi="方正楷体_GBK" w:eastAsia="方正楷体_GBK" w:cs="方正楷体_GBK"/>
          <w:bCs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bCs/>
          <w:sz w:val="32"/>
          <w:szCs w:val="32"/>
        </w:rPr>
        <w:t>（一）资金投入情况分析。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项目资金到位</w:t>
      </w: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380万</w:t>
      </w: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元，于202</w:t>
      </w: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8</w:t>
      </w: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月到位，到位率100%。项目资金执行</w:t>
      </w: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380万</w:t>
      </w: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元，执行率100%。资金管理情况：做到了专款专账专用。</w:t>
      </w:r>
    </w:p>
    <w:p>
      <w:pPr>
        <w:numPr>
          <w:ilvl w:val="0"/>
          <w:numId w:val="1"/>
        </w:numPr>
        <w:spacing w:line="600" w:lineRule="exact"/>
        <w:ind w:firstLine="640" w:firstLineChars="200"/>
        <w:outlineLvl w:val="0"/>
        <w:rPr>
          <w:rFonts w:hint="eastAsia" w:ascii="方正楷体_GBK" w:hAnsi="方正楷体_GBK" w:eastAsia="方正楷体_GBK" w:cs="方正楷体_GBK"/>
          <w:bCs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bCs/>
          <w:sz w:val="32"/>
          <w:szCs w:val="32"/>
        </w:rPr>
        <w:t>总体绩效目标完成情况分析。</w:t>
      </w:r>
    </w:p>
    <w:p>
      <w:pPr>
        <w:keepNext w:val="0"/>
        <w:keepLines w:val="0"/>
        <w:pageBreakBefore w:val="0"/>
        <w:widowControl w:val="0"/>
        <w:tabs>
          <w:tab w:val="left" w:pos="70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jc w:val="left"/>
        <w:textAlignment w:val="auto"/>
        <w:outlineLvl w:val="0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根据《2021年安坪镇下坝村设施蔬菜产业建设项目实施方案》要求，在下坝社区升级改造连栋大棚7亩，将原有集体经济大棚外膜更新，增加内拱二膜和吊蔓钢丝；升级单体大棚25亩，将单体大棚升级为锯齿式连栋大棚。在2021年12月前完成。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bCs/>
          <w:sz w:val="32"/>
          <w:szCs w:val="32"/>
        </w:rPr>
        <w:t>（三）绩效目标完成情况分析。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1.产出指标完成情况分析。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leftChars="0" w:firstLine="640" w:firstLineChars="200"/>
        <w:jc w:val="left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（1）数量指标。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ind w:leftChars="0" w:firstLine="600" w:firstLineChars="200"/>
        <w:jc w:val="left"/>
        <w:textAlignment w:val="auto"/>
        <w:rPr>
          <w:rFonts w:hint="eastAsia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0"/>
          <w:szCs w:val="30"/>
        </w:rPr>
        <w:t>年初绩效目标</w:t>
      </w:r>
      <w:r>
        <w:rPr>
          <w:rFonts w:hint="eastAsia" w:hAnsi="方正仿宋_GBK" w:cs="方正仿宋_GBK"/>
          <w:sz w:val="30"/>
          <w:szCs w:val="30"/>
          <w:lang w:val="en-US" w:eastAsia="zh-CN"/>
        </w:rPr>
        <w:t>：</w:t>
      </w:r>
      <w:r>
        <w:rPr>
          <w:rFonts w:hint="eastAsia" w:hAnsi="方正仿宋_GBK" w:cs="方正仿宋_GBK"/>
          <w:sz w:val="32"/>
          <w:szCs w:val="32"/>
          <w:lang w:val="en-US" w:eastAsia="zh-CN"/>
        </w:rPr>
        <w:t>升级连栋大棚7亩。将原有集体经济大棚外膜更新，增加内拱二膜和吊蔓钢丝；升级单体大棚25亩。将单体大棚升级为锯齿式连栋大棚。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bidi w:val="0"/>
        <w:snapToGrid/>
        <w:spacing w:line="600" w:lineRule="exact"/>
        <w:ind w:leftChars="0" w:firstLine="640" w:firstLineChars="200"/>
        <w:jc w:val="left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质量指标。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ind w:leftChars="0" w:firstLine="600" w:firstLineChars="200"/>
        <w:jc w:val="left"/>
        <w:textAlignment w:val="auto"/>
        <w:rPr>
          <w:rFonts w:hint="default" w:hAnsi="方正仿宋_GBK" w:cs="方正仿宋_GBK"/>
          <w:sz w:val="30"/>
          <w:szCs w:val="30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0"/>
          <w:szCs w:val="30"/>
        </w:rPr>
        <w:t>年初绩效目标</w:t>
      </w:r>
      <w:r>
        <w:rPr>
          <w:rFonts w:hint="eastAsia" w:hAnsi="方正仿宋_GBK" w:cs="方正仿宋_GBK"/>
          <w:sz w:val="30"/>
          <w:szCs w:val="30"/>
          <w:lang w:val="en-US" w:eastAsia="zh-CN"/>
        </w:rPr>
        <w:t>：项目工程验收合格率达100%。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bidi w:val="0"/>
        <w:snapToGrid/>
        <w:spacing w:line="600" w:lineRule="exact"/>
        <w:ind w:left="0" w:leftChars="0" w:firstLine="640" w:firstLineChars="200"/>
        <w:jc w:val="left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时效指标。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ind w:leftChars="0" w:firstLine="600" w:firstLineChars="200"/>
        <w:jc w:val="left"/>
        <w:textAlignment w:val="auto"/>
        <w:rPr>
          <w:rFonts w:hint="default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0"/>
          <w:szCs w:val="30"/>
        </w:rPr>
        <w:t>年初绩效目标</w:t>
      </w:r>
      <w:r>
        <w:rPr>
          <w:rFonts w:hint="eastAsia" w:hAnsi="方正仿宋_GBK" w:cs="方正仿宋_GBK"/>
          <w:sz w:val="30"/>
          <w:szCs w:val="30"/>
          <w:lang w:eastAsia="zh-CN"/>
        </w:rPr>
        <w:t>：</w:t>
      </w:r>
      <w:r>
        <w:rPr>
          <w:rFonts w:hint="eastAsia" w:hAnsi="方正仿宋_GBK" w:cs="方正仿宋_GBK"/>
          <w:sz w:val="30"/>
          <w:szCs w:val="30"/>
          <w:lang w:val="en-US" w:eastAsia="zh-CN"/>
        </w:rPr>
        <w:t>项目工程完成及时率达100%。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2.效益指标完成情况分析。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jc w:val="left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（1）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经济效益。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ind w:firstLine="600" w:firstLineChars="200"/>
        <w:jc w:val="left"/>
        <w:textAlignment w:val="auto"/>
        <w:rPr>
          <w:rFonts w:hint="eastAsia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0"/>
          <w:szCs w:val="30"/>
        </w:rPr>
        <w:t>年初绩效目标</w:t>
      </w:r>
      <w:r>
        <w:rPr>
          <w:rFonts w:hint="eastAsia" w:hAnsi="方正仿宋_GBK" w:cs="方正仿宋_GBK"/>
          <w:sz w:val="30"/>
          <w:szCs w:val="30"/>
          <w:lang w:val="en-US" w:eastAsia="zh-CN"/>
        </w:rPr>
        <w:t>：</w:t>
      </w:r>
      <w:r>
        <w:rPr>
          <w:rFonts w:hint="eastAsia"/>
          <w:sz w:val="32"/>
          <w:szCs w:val="32"/>
          <w:lang w:val="en-US" w:eastAsia="zh-CN"/>
        </w:rPr>
        <w:t>带动农户每户年增收额≥3000元。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jc w:val="left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社会效益指标。</w:t>
      </w:r>
    </w:p>
    <w:p>
      <w:pPr>
        <w:pStyle w:val="2"/>
        <w:numPr>
          <w:ilvl w:val="0"/>
          <w:numId w:val="0"/>
        </w:numPr>
        <w:ind w:firstLine="600" w:firstLineChars="200"/>
        <w:rPr>
          <w:rFonts w:hint="eastAsia"/>
        </w:rPr>
      </w:pPr>
      <w:r>
        <w:rPr>
          <w:rFonts w:hint="eastAsia" w:ascii="方正仿宋_GBK" w:hAnsi="方正仿宋_GBK" w:eastAsia="方正仿宋_GBK" w:cs="方正仿宋_GBK"/>
          <w:sz w:val="30"/>
          <w:szCs w:val="30"/>
        </w:rPr>
        <w:t>年初绩效目标</w:t>
      </w:r>
      <w:r>
        <w:rPr>
          <w:rFonts w:hint="eastAsia" w:hAnsi="方正仿宋_GBK" w:cs="方正仿宋_GBK"/>
          <w:sz w:val="30"/>
          <w:szCs w:val="30"/>
          <w:lang w:val="en-US" w:eastAsia="zh-CN"/>
        </w:rPr>
        <w:t>：带动农户务工20户。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line="240" w:lineRule="auto"/>
        <w:ind w:firstLine="640" w:firstLineChars="200"/>
        <w:jc w:val="left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（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3）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可持续影响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指标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。</w:t>
      </w:r>
    </w:p>
    <w:p>
      <w:pPr>
        <w:pStyle w:val="2"/>
        <w:numPr>
          <w:ilvl w:val="0"/>
          <w:numId w:val="0"/>
        </w:numPr>
        <w:ind w:firstLine="600" w:firstLineChars="200"/>
        <w:rPr>
          <w:rFonts w:hint="eastAsia" w:hAnsi="方正仿宋_GBK" w:cs="方正仿宋_GBK"/>
          <w:sz w:val="30"/>
          <w:szCs w:val="30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0"/>
          <w:szCs w:val="30"/>
        </w:rPr>
        <w:t>年初绩效目标</w:t>
      </w:r>
      <w:r>
        <w:rPr>
          <w:rFonts w:hint="eastAsia" w:hAnsi="方正仿宋_GBK" w:cs="方正仿宋_GBK"/>
          <w:sz w:val="30"/>
          <w:szCs w:val="30"/>
          <w:lang w:val="en-US" w:eastAsia="zh-CN"/>
        </w:rPr>
        <w:t>：农户持续增收年限≧3年。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line="240" w:lineRule="auto"/>
        <w:ind w:firstLine="640" w:firstLineChars="200"/>
        <w:jc w:val="left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3.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满意度指标完成情况分析。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line="240" w:lineRule="auto"/>
        <w:ind w:firstLine="600" w:firstLineChars="200"/>
        <w:jc w:val="left"/>
        <w:textAlignment w:val="auto"/>
        <w:rPr>
          <w:rFonts w:hint="eastAsia" w:eastAsia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0"/>
          <w:szCs w:val="30"/>
        </w:rPr>
        <w:t>年初绩效目标</w:t>
      </w:r>
      <w:r>
        <w:rPr>
          <w:rFonts w:hint="eastAsia" w:hAnsi="方正仿宋_GBK" w:cs="方正仿宋_GBK"/>
          <w:sz w:val="30"/>
          <w:szCs w:val="30"/>
          <w:lang w:val="en-US" w:eastAsia="zh-CN"/>
        </w:rPr>
        <w:t>：经营主体满意度100%，收益农户满意度100%</w:t>
      </w:r>
      <w:r>
        <w:rPr>
          <w:rFonts w:hint="eastAsia"/>
          <w:sz w:val="32"/>
          <w:szCs w:val="32"/>
          <w:lang w:eastAsia="zh-CN"/>
        </w:rPr>
        <w:t>。</w:t>
      </w:r>
    </w:p>
    <w:p>
      <w:pPr>
        <w:numPr>
          <w:ilvl w:val="0"/>
          <w:numId w:val="0"/>
        </w:numPr>
        <w:spacing w:line="600" w:lineRule="exact"/>
        <w:ind w:left="640" w:leftChars="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三、绩效自评结果情况</w:t>
      </w:r>
    </w:p>
    <w:p>
      <w:pPr>
        <w:numPr>
          <w:ilvl w:val="0"/>
          <w:numId w:val="0"/>
        </w:numPr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通过认真开展单位项目支出绩效目标自评，综合评分100分，评价结果为优。</w:t>
      </w:r>
    </w:p>
    <w:p>
      <w:pP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</w:p>
    <w:p>
      <w:pPr>
        <w:jc w:val="center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53595C8"/>
    <w:multiLevelType w:val="singleLevel"/>
    <w:tmpl w:val="A53595C8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B1BDC1C4"/>
    <w:multiLevelType w:val="singleLevel"/>
    <w:tmpl w:val="B1BDC1C4"/>
    <w:lvl w:ilvl="0" w:tentative="0">
      <w:start w:val="2"/>
      <w:numFmt w:val="decimal"/>
      <w:suff w:val="nothing"/>
      <w:lvlText w:val="（%1）"/>
      <w:lvlJc w:val="left"/>
    </w:lvl>
  </w:abstractNum>
  <w:abstractNum w:abstractNumId="2">
    <w:nsid w:val="0319E371"/>
    <w:multiLevelType w:val="singleLevel"/>
    <w:tmpl w:val="0319E371"/>
    <w:lvl w:ilvl="0" w:tentative="0">
      <w:start w:val="2"/>
      <w:numFmt w:val="decimal"/>
      <w:suff w:val="nothing"/>
      <w:lvlText w:val="（%1）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9E41BA4"/>
    <w:rsid w:val="04400B15"/>
    <w:rsid w:val="04E07B2C"/>
    <w:rsid w:val="05C6234C"/>
    <w:rsid w:val="0D705BFF"/>
    <w:rsid w:val="12775C4A"/>
    <w:rsid w:val="128E4E25"/>
    <w:rsid w:val="133B4C77"/>
    <w:rsid w:val="1F895FFB"/>
    <w:rsid w:val="21BA300B"/>
    <w:rsid w:val="22FE6AD1"/>
    <w:rsid w:val="30D0252A"/>
    <w:rsid w:val="329477FB"/>
    <w:rsid w:val="39E41BA4"/>
    <w:rsid w:val="3CFC4D8D"/>
    <w:rsid w:val="46CD058C"/>
    <w:rsid w:val="5A6B0F6B"/>
    <w:rsid w:val="5E8F56AC"/>
    <w:rsid w:val="5FD4689A"/>
    <w:rsid w:val="64A621B7"/>
    <w:rsid w:val="66354CD5"/>
    <w:rsid w:val="6712723B"/>
    <w:rsid w:val="7F1A15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next w:val="1"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Times New Roman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907</Words>
  <Characters>996</Characters>
  <Lines>0</Lines>
  <Paragraphs>0</Paragraphs>
  <TotalTime>1</TotalTime>
  <ScaleCrop>false</ScaleCrop>
  <LinksUpToDate>false</LinksUpToDate>
  <CharactersWithSpaces>996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2022-03-18T01:56:00Z</dcterms:created>
  <dc:creator>WPS_1471259973</dc:creator>
  <cp:lastModifiedBy>WPS_1624960101</cp:lastModifiedBy>
  <dcterms:modified xsi:type="dcterms:W3CDTF">2022-04-25T09:30:56Z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2A7C73D4DDB14F60A8041C470A3158D3</vt:lpwstr>
  </property>
  <property fmtid="{D5CDD505-2E9C-101B-9397-08002B2CF9AE}" pid="4" name="commondata">
    <vt:lpwstr>eyJoZGlkIjoiYWY1MDI1MTMwZWZkNTEyNGM2ZTE4NDI2NzAwNjdhYTcifQ==</vt:lpwstr>
  </property>
</Properties>
</file>