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32"/>
          <w:szCs w:val="32"/>
        </w:rPr>
      </w:pPr>
      <w:r>
        <w:rPr>
          <w:rFonts w:hint="eastAsia" w:ascii="方正仿宋_GBK" w:hAnsi="宋体" w:eastAsia="方正仿宋_GBK" w:cs="宋体"/>
          <w:b/>
          <w:sz w:val="32"/>
          <w:szCs w:val="32"/>
          <w:lang w:val="en-US" w:eastAsia="zh-CN"/>
        </w:rPr>
        <w:t>90岁及以上老年人2020年高龄津贴项目支出</w:t>
      </w:r>
      <w:r>
        <w:rPr>
          <w:rFonts w:hint="eastAsia" w:ascii="方正仿宋_GBK" w:hAnsi="宋体" w:eastAsia="方正仿宋_GBK" w:cs="宋体"/>
          <w:b/>
          <w:sz w:val="32"/>
          <w:szCs w:val="32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ind w:firstLine="640" w:firstLineChars="200"/>
        <w:rPr>
          <w:rFonts w:hint="default" w:eastAsia="方正仿宋_GBK"/>
          <w:lang w:val="en-US" w:eastAsia="zh-CN"/>
        </w:rPr>
      </w:pPr>
      <w:bookmarkStart w:id="0" w:name="_GoBack"/>
      <w:bookmarkEnd w:id="0"/>
      <w:r>
        <w:rPr>
          <w:rFonts w:hint="eastAsia"/>
        </w:rPr>
        <w:t>奉节财社〔2021〕4号</w:t>
      </w:r>
      <w:r>
        <w:rPr>
          <w:rFonts w:hint="eastAsia"/>
          <w:lang w:eastAsia="zh-CN"/>
        </w:rPr>
        <w:t>文件</w:t>
      </w:r>
      <w:r>
        <w:rPr>
          <w:rFonts w:hint="eastAsia"/>
          <w:lang w:val="en-US" w:eastAsia="zh-CN"/>
        </w:rPr>
        <w:t>2020年安坪镇90岁及以上老年人2020年高龄津贴9.74万元，安坪镇本次慰问90岁-99岁老人87人，慰问金额87000元，100岁老人本次慰问4人，慰问金额10400元，本次安坪镇计划在2021年1月份慰问完成，实际慰问完成时间严格按照计划时间完成，本次慰问增加了高龄老人的收入，减轻了养老家庭的负担。促进了家庭和谐，让高龄老人感受到党和政府的温暖和关爱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1MTljYjkzOWUzZjc3NGYwZWYyN2ZmNmNkYjYwZmQifQ=="/>
  </w:docVars>
  <w:rsids>
    <w:rsidRoot w:val="00000000"/>
    <w:rsid w:val="36367EB7"/>
    <w:rsid w:val="665C1987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221</Characters>
  <Lines>0</Lines>
  <Paragraphs>0</Paragraphs>
  <TotalTime>143</TotalTime>
  <ScaleCrop>false</ScaleCrop>
  <LinksUpToDate>false</LinksUpToDate>
  <CharactersWithSpaces>221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王禹</cp:lastModifiedBy>
  <dcterms:modified xsi:type="dcterms:W3CDTF">2022-05-16T04:14:48Z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38F92FC0CE934A929A23DDD50067E71B</vt:lpwstr>
  </property>
</Properties>
</file>