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19" w:rsidRDefault="00B17719" w:rsidP="00B17719">
      <w:pPr>
        <w:rPr>
          <w:rFonts w:ascii="方正小标宋简体" w:eastAsia="方正小标宋简体" w:hint="eastAsia"/>
          <w:color w:val="FF0000"/>
          <w:w w:val="50"/>
          <w:sz w:val="90"/>
          <w:szCs w:val="90"/>
        </w:rPr>
      </w:pPr>
      <w:r>
        <w:rPr>
          <w:rFonts w:ascii="方正小标宋简体" w:eastAsia="方正小标宋简体" w:hint="eastAsia"/>
          <w:color w:val="FF0000"/>
          <w:w w:val="50"/>
          <w:sz w:val="90"/>
          <w:szCs w:val="90"/>
          <w:lang w:val="en-US" w:eastAsia="zh-CN"/>
        </w:rPr>
        <w:pict>
          <v:line id="直线 6" o:spid="_x0000_s1026" style="position:absolute;left:0;text-align:left;z-index:251660288;mso-position-horizontal:center" from="0,75.75pt" to="462.9pt,75.75pt" strokecolor="red" strokeweight="2.25pt"/>
        </w:pict>
      </w:r>
      <w:r>
        <w:rPr>
          <w:rFonts w:ascii="方正小标宋简体" w:eastAsia="方正小标宋简体" w:hint="eastAsia"/>
          <w:color w:val="FF0000"/>
          <w:w w:val="50"/>
          <w:sz w:val="90"/>
          <w:szCs w:val="90"/>
        </w:rPr>
        <w:t>重庆市建设项目环境影响评价文件批准书</w:t>
      </w:r>
    </w:p>
    <w:p w:rsidR="00B17719" w:rsidRDefault="00B17719" w:rsidP="00B17719">
      <w:pPr>
        <w:jc w:val="center"/>
        <w:rPr>
          <w:rFonts w:hint="eastAsia"/>
        </w:rPr>
      </w:pPr>
      <w:bookmarkStart w:id="0" w:name="文号"/>
      <w:r w:rsidRPr="00FC6EAB">
        <w:rPr>
          <w:rFonts w:hint="eastAsia"/>
        </w:rPr>
        <w:t>渝（奉）</w:t>
      </w:r>
      <w:proofErr w:type="gramStart"/>
      <w:r w:rsidRPr="00FC6EAB">
        <w:rPr>
          <w:rFonts w:hint="eastAsia"/>
        </w:rPr>
        <w:t>环准〔</w:t>
      </w:r>
      <w:r w:rsidRPr="00FC6EAB">
        <w:rPr>
          <w:rFonts w:hint="eastAsia"/>
        </w:rPr>
        <w:t>2022</w:t>
      </w:r>
      <w:r w:rsidRPr="00FC6EAB">
        <w:rPr>
          <w:rFonts w:hint="eastAsia"/>
        </w:rPr>
        <w:t>〕</w:t>
      </w:r>
      <w:proofErr w:type="gramEnd"/>
      <w:r w:rsidRPr="00FC6EAB">
        <w:rPr>
          <w:rFonts w:hint="eastAsia"/>
        </w:rPr>
        <w:t>031</w:t>
      </w:r>
      <w:r w:rsidRPr="00FC6EAB">
        <w:rPr>
          <w:rFonts w:hint="eastAsia"/>
        </w:rPr>
        <w:t>号</w:t>
      </w:r>
      <w:bookmarkEnd w:id="0"/>
    </w:p>
    <w:p w:rsidR="00B17719" w:rsidRDefault="00B17719" w:rsidP="00B17719">
      <w:pPr>
        <w:rPr>
          <w:rFonts w:ascii="FangSong" w:eastAsia="FangSong" w:hAnsi="FangSong" w:cs="仿宋" w:hint="eastAsia"/>
          <w:szCs w:val="32"/>
        </w:rPr>
      </w:pPr>
    </w:p>
    <w:p w:rsidR="00B17719" w:rsidRPr="00551EE9" w:rsidRDefault="00B17719" w:rsidP="00B17719">
      <w:pPr>
        <w:rPr>
          <w:rFonts w:ascii="FangSong" w:eastAsia="FangSong" w:hAnsi="FangSong" w:cs="仿宋"/>
          <w:szCs w:val="32"/>
        </w:rPr>
      </w:pPr>
      <w:r w:rsidRPr="00551EE9">
        <w:rPr>
          <w:rFonts w:ascii="FangSong" w:eastAsia="FangSong" w:hAnsi="FangSong" w:cs="仿宋" w:hint="eastAsia"/>
          <w:szCs w:val="32"/>
        </w:rPr>
        <w:t>重庆市</w:t>
      </w:r>
      <w:proofErr w:type="gramStart"/>
      <w:r w:rsidRPr="00551EE9">
        <w:rPr>
          <w:rFonts w:ascii="FangSong" w:eastAsia="FangSong" w:hAnsi="FangSong" w:cs="仿宋" w:hint="eastAsia"/>
          <w:szCs w:val="32"/>
        </w:rPr>
        <w:t>夔云农业</w:t>
      </w:r>
      <w:proofErr w:type="gramEnd"/>
      <w:r w:rsidRPr="00551EE9">
        <w:rPr>
          <w:rFonts w:ascii="FangSong" w:eastAsia="FangSong" w:hAnsi="FangSong" w:cs="仿宋" w:hint="eastAsia"/>
          <w:szCs w:val="32"/>
        </w:rPr>
        <w:t>科技发展有限公司：</w:t>
      </w:r>
    </w:p>
    <w:p w:rsidR="00B17719" w:rsidRPr="00551EE9" w:rsidRDefault="00B17719" w:rsidP="00B17719">
      <w:pPr>
        <w:pStyle w:val="tb"/>
        <w:spacing w:line="240" w:lineRule="auto"/>
        <w:ind w:firstLineChars="200" w:firstLine="640"/>
        <w:rPr>
          <w:rFonts w:ascii="FangSong" w:eastAsia="FangSong" w:hAnsi="FangSong" w:cs="仿宋"/>
          <w:bCs/>
          <w:color w:val="000000"/>
          <w:sz w:val="32"/>
          <w:szCs w:val="32"/>
        </w:rPr>
      </w:pPr>
      <w:r w:rsidRPr="00551EE9">
        <w:rPr>
          <w:rFonts w:ascii="FangSong" w:eastAsia="FangSong" w:hAnsi="FangSong" w:cs="仿宋" w:hint="eastAsia"/>
          <w:bCs/>
          <w:color w:val="000000"/>
          <w:sz w:val="32"/>
          <w:szCs w:val="32"/>
        </w:rPr>
        <w:t>你单位报送的</w:t>
      </w:r>
      <w:r w:rsidRPr="00551EE9">
        <w:rPr>
          <w:rFonts w:ascii="FangSong" w:eastAsia="FangSong" w:hAnsi="FangSong" w:cs="仿宋" w:hint="eastAsia"/>
          <w:sz w:val="32"/>
          <w:szCs w:val="32"/>
        </w:rPr>
        <w:t>增补燃气蒸汽锅炉</w:t>
      </w:r>
      <w:r w:rsidRPr="00551EE9">
        <w:rPr>
          <w:rFonts w:ascii="FangSong" w:eastAsia="FangSong" w:hAnsi="FangSong" w:cs="仿宋" w:hint="eastAsia"/>
          <w:bCs/>
          <w:color w:val="000000"/>
          <w:sz w:val="32"/>
          <w:szCs w:val="32"/>
        </w:rPr>
        <w:t>项目（项目代码：</w:t>
      </w:r>
      <w:r w:rsidRPr="00551EE9">
        <w:rPr>
          <w:rFonts w:ascii="FangSong" w:eastAsia="FangSong" w:hAnsi="FangSong" w:cs="仿宋" w:hint="eastAsia"/>
          <w:sz w:val="32"/>
          <w:szCs w:val="32"/>
        </w:rPr>
        <w:t>2204-500236-04-01-489445</w:t>
      </w:r>
      <w:r w:rsidRPr="00551EE9">
        <w:rPr>
          <w:rFonts w:ascii="FangSong" w:eastAsia="FangSong" w:hAnsi="FangSong" w:cs="仿宋" w:hint="eastAsia"/>
          <w:bCs/>
          <w:color w:val="000000"/>
          <w:sz w:val="32"/>
          <w:szCs w:val="32"/>
        </w:rPr>
        <w:t>）环</w:t>
      </w:r>
      <w:proofErr w:type="gramStart"/>
      <w:r w:rsidRPr="00551EE9">
        <w:rPr>
          <w:rFonts w:ascii="FangSong" w:eastAsia="FangSong" w:hAnsi="FangSong" w:cs="仿宋" w:hint="eastAsia"/>
          <w:bCs/>
          <w:color w:val="000000"/>
          <w:sz w:val="32"/>
          <w:szCs w:val="32"/>
        </w:rPr>
        <w:t>评文件</w:t>
      </w:r>
      <w:proofErr w:type="gramEnd"/>
      <w:r w:rsidRPr="00551EE9">
        <w:rPr>
          <w:rFonts w:ascii="FangSong" w:eastAsia="FangSong" w:hAnsi="FangSong" w:cs="仿宋" w:hint="eastAsia"/>
          <w:bCs/>
          <w:color w:val="000000"/>
          <w:sz w:val="32"/>
          <w:szCs w:val="32"/>
        </w:rPr>
        <w:t>及相关报批申请材料收悉，经审查，符合我市建设项目环境影响评价文件告知承诺审批的相关要求。根据</w:t>
      </w:r>
      <w:r w:rsidRPr="00551EE9">
        <w:rPr>
          <w:rFonts w:ascii="FangSong" w:eastAsia="FangSong" w:hAnsi="FangSong" w:cs="仿宋" w:hint="eastAsia"/>
          <w:bCs/>
          <w:sz w:val="32"/>
          <w:szCs w:val="32"/>
        </w:rPr>
        <w:t>重庆</w:t>
      </w:r>
      <w:proofErr w:type="gramStart"/>
      <w:r w:rsidRPr="00551EE9">
        <w:rPr>
          <w:rFonts w:ascii="FangSong" w:eastAsia="FangSong" w:hAnsi="FangSong" w:cs="仿宋" w:hint="eastAsia"/>
          <w:bCs/>
          <w:sz w:val="32"/>
          <w:szCs w:val="32"/>
        </w:rPr>
        <w:t>浩</w:t>
      </w:r>
      <w:proofErr w:type="gramEnd"/>
      <w:r w:rsidRPr="00551EE9">
        <w:rPr>
          <w:rFonts w:ascii="FangSong" w:eastAsia="FangSong" w:hAnsi="FangSong" w:cs="仿宋" w:hint="eastAsia"/>
          <w:bCs/>
          <w:sz w:val="32"/>
          <w:szCs w:val="32"/>
        </w:rPr>
        <w:t>力环境工程股份有限公司</w:t>
      </w:r>
      <w:r w:rsidRPr="00551EE9">
        <w:rPr>
          <w:rFonts w:ascii="FangSong" w:eastAsia="FangSong" w:hAnsi="FangSong" w:cs="仿宋" w:hint="eastAsia"/>
          <w:bCs/>
          <w:color w:val="000000"/>
          <w:sz w:val="32"/>
          <w:szCs w:val="32"/>
        </w:rPr>
        <w:t>（统一社会信用代码：</w:t>
      </w:r>
      <w:r w:rsidRPr="00551EE9">
        <w:rPr>
          <w:rFonts w:ascii="FangSong" w:eastAsia="FangSong" w:hAnsi="FangSong" w:cs="仿宋" w:hint="eastAsia"/>
          <w:bCs/>
          <w:sz w:val="32"/>
          <w:szCs w:val="32"/>
        </w:rPr>
        <w:t>915001067815898656</w:t>
      </w:r>
      <w:r w:rsidRPr="00551EE9">
        <w:rPr>
          <w:rFonts w:ascii="FangSong" w:eastAsia="FangSong" w:hAnsi="FangSong" w:cs="仿宋" w:hint="eastAsia"/>
          <w:bCs/>
          <w:color w:val="000000"/>
          <w:sz w:val="32"/>
          <w:szCs w:val="32"/>
        </w:rPr>
        <w:t>）编制的《</w:t>
      </w:r>
      <w:r w:rsidRPr="00551EE9">
        <w:rPr>
          <w:rFonts w:ascii="FangSong" w:eastAsia="FangSong" w:hAnsi="FangSong" w:cs="仿宋" w:hint="eastAsia"/>
          <w:sz w:val="32"/>
          <w:szCs w:val="32"/>
        </w:rPr>
        <w:t>增补燃气蒸汽锅炉</w:t>
      </w:r>
      <w:r w:rsidRPr="00551EE9">
        <w:rPr>
          <w:rFonts w:ascii="FangSong" w:eastAsia="FangSong" w:hAnsi="FangSong" w:cs="仿宋" w:hint="eastAsia"/>
          <w:bCs/>
          <w:color w:val="000000"/>
          <w:sz w:val="32"/>
          <w:szCs w:val="32"/>
        </w:rPr>
        <w:t>项目环境影响报告表》对该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rsidR="00B17719" w:rsidRPr="00551EE9" w:rsidRDefault="00B17719" w:rsidP="00B17719">
      <w:pPr>
        <w:pStyle w:val="tb"/>
        <w:spacing w:line="240" w:lineRule="auto"/>
        <w:ind w:firstLineChars="200" w:firstLine="640"/>
        <w:rPr>
          <w:rFonts w:ascii="FangSong" w:eastAsia="FangSong" w:hAnsi="FangSong" w:cs="仿宋"/>
          <w:bCs/>
          <w:color w:val="000000"/>
          <w:sz w:val="32"/>
          <w:szCs w:val="32"/>
        </w:rPr>
      </w:pPr>
      <w:r w:rsidRPr="00551EE9">
        <w:rPr>
          <w:rFonts w:ascii="FangSong" w:eastAsia="FangSong" w:hAnsi="FangSong" w:cs="仿宋" w:hint="eastAsia"/>
          <w:bCs/>
          <w:color w:val="000000"/>
          <w:sz w:val="32"/>
          <w:szCs w:val="32"/>
        </w:rPr>
        <w:t>你单位应当严格落实该项目环境影响报告表提出的防治生态影响和环境污染措施及防范环境风险措施，严格执行配套建设的环保设施与主体工程同时设计、同时施工、同时投产的环保“三同时”制度。项目竣工后，应按照相关规定开展环境保护验收。经验收合格后，项目方可正式投入生产或使用。</w:t>
      </w:r>
    </w:p>
    <w:p w:rsidR="00B17719" w:rsidRPr="00551EE9" w:rsidRDefault="00B17719" w:rsidP="00B17719">
      <w:pPr>
        <w:ind w:right="-34" w:firstLineChars="200" w:firstLine="640"/>
        <w:rPr>
          <w:rFonts w:ascii="FangSong" w:eastAsia="FangSong" w:hAnsi="FangSong" w:cs="仿宋"/>
          <w:bCs/>
          <w:szCs w:val="32"/>
        </w:rPr>
      </w:pPr>
      <w:r w:rsidRPr="00551EE9">
        <w:rPr>
          <w:rFonts w:ascii="FangSong" w:eastAsia="FangSong" w:hAnsi="FangSong" w:cs="仿宋" w:hint="eastAsia"/>
          <w:bCs/>
          <w:szCs w:val="32"/>
        </w:rPr>
        <w:t>项目的性质、规模、地点、采用的生产工艺或者防治污染措施</w:t>
      </w:r>
      <w:r w:rsidRPr="00551EE9">
        <w:rPr>
          <w:rFonts w:ascii="FangSong" w:eastAsia="FangSong" w:hAnsi="FangSong" w:cs="仿宋" w:hint="eastAsia"/>
          <w:bCs/>
          <w:szCs w:val="32"/>
        </w:rPr>
        <w:lastRenderedPageBreak/>
        <w:t>发生重大变动的，你单位应当重新报批该项目的环境影响评价文件。项目的日常监督管理由奉节县生态环境保护综合行政执法支队和奉节县生态环境局按照有关职责实施。</w:t>
      </w:r>
    </w:p>
    <w:p w:rsidR="00B17719" w:rsidRPr="00551EE9" w:rsidRDefault="00B17719" w:rsidP="00B17719">
      <w:pPr>
        <w:ind w:right="-34" w:firstLineChars="200" w:firstLine="640"/>
        <w:rPr>
          <w:rFonts w:ascii="FangSong" w:eastAsia="FangSong" w:hAnsi="FangSong" w:cs="仿宋"/>
          <w:szCs w:val="32"/>
        </w:rPr>
      </w:pPr>
      <w:r w:rsidRPr="00551EE9">
        <w:rPr>
          <w:rFonts w:ascii="FangSong" w:eastAsia="FangSong" w:hAnsi="FangSong" w:cs="仿宋" w:hint="eastAsia"/>
          <w:szCs w:val="32"/>
        </w:rPr>
        <w:t>此批准书生效时间为公示期满之日起自行生效（受理和</w:t>
      </w:r>
      <w:proofErr w:type="gramStart"/>
      <w:r w:rsidRPr="00551EE9">
        <w:rPr>
          <w:rFonts w:ascii="FangSong" w:eastAsia="FangSong" w:hAnsi="FangSong" w:cs="仿宋" w:hint="eastAsia"/>
          <w:szCs w:val="32"/>
        </w:rPr>
        <w:t>拟审批</w:t>
      </w:r>
      <w:proofErr w:type="gramEnd"/>
      <w:r w:rsidRPr="00551EE9">
        <w:rPr>
          <w:rFonts w:ascii="FangSong" w:eastAsia="FangSong" w:hAnsi="FangSong" w:cs="仿宋" w:hint="eastAsia"/>
          <w:szCs w:val="32"/>
        </w:rPr>
        <w:t>决定同步公示，共计十个工作日）。生态环境行政主管部门如</w:t>
      </w:r>
      <w:r w:rsidRPr="00551EE9">
        <w:rPr>
          <w:rFonts w:ascii="FangSong" w:eastAsia="FangSong" w:hAnsi="FangSong" w:cs="仿宋" w:hint="eastAsia"/>
          <w:bCs/>
          <w:szCs w:val="32"/>
        </w:rPr>
        <w:t>发现存在</w:t>
      </w:r>
      <w:r w:rsidRPr="00551EE9">
        <w:rPr>
          <w:rFonts w:ascii="FangSong" w:eastAsia="FangSong" w:hAnsi="FangSong" w:cs="仿宋" w:hint="eastAsia"/>
          <w:szCs w:val="32"/>
        </w:rPr>
        <w:t>不符合告知承诺制情形、环</w:t>
      </w:r>
      <w:proofErr w:type="gramStart"/>
      <w:r w:rsidRPr="00551EE9">
        <w:rPr>
          <w:rFonts w:ascii="FangSong" w:eastAsia="FangSong" w:hAnsi="FangSong" w:cs="仿宋" w:hint="eastAsia"/>
          <w:szCs w:val="32"/>
        </w:rPr>
        <w:t>评文件</w:t>
      </w:r>
      <w:proofErr w:type="gramEnd"/>
      <w:r w:rsidRPr="00551EE9">
        <w:rPr>
          <w:rFonts w:ascii="FangSong" w:eastAsia="FangSong" w:hAnsi="FangSong" w:cs="仿宋" w:hint="eastAsia"/>
          <w:szCs w:val="32"/>
        </w:rPr>
        <w:t>存在重大质量问题的或其他不能审批的情形，依法撤销审批决定，造成的一切法律后果和经济损失均由你单位承担。</w:t>
      </w:r>
    </w:p>
    <w:p w:rsidR="00B17719" w:rsidRPr="00551EE9" w:rsidRDefault="00B17719" w:rsidP="00B17719">
      <w:pPr>
        <w:pStyle w:val="tb"/>
        <w:spacing w:line="240" w:lineRule="auto"/>
        <w:ind w:firstLineChars="200" w:firstLine="640"/>
        <w:rPr>
          <w:rFonts w:ascii="FangSong" w:eastAsia="FangSong" w:hAnsi="FangSong" w:cs="仿宋"/>
          <w:bCs/>
          <w:color w:val="000000"/>
          <w:sz w:val="32"/>
          <w:szCs w:val="32"/>
        </w:rPr>
      </w:pPr>
    </w:p>
    <w:p w:rsidR="00B17719" w:rsidRPr="00551EE9" w:rsidRDefault="00B17719" w:rsidP="00B17719">
      <w:pPr>
        <w:pStyle w:val="tb"/>
        <w:spacing w:line="240" w:lineRule="auto"/>
        <w:ind w:firstLineChars="200" w:firstLine="640"/>
        <w:rPr>
          <w:rFonts w:ascii="FangSong" w:eastAsia="FangSong" w:hAnsi="FangSong" w:cs="仿宋"/>
          <w:bCs/>
          <w:color w:val="000000"/>
          <w:sz w:val="32"/>
          <w:szCs w:val="32"/>
        </w:rPr>
      </w:pPr>
    </w:p>
    <w:p w:rsidR="00B17719" w:rsidRPr="00551EE9" w:rsidRDefault="00B17719" w:rsidP="00B17719">
      <w:pPr>
        <w:pStyle w:val="tb"/>
        <w:spacing w:line="240" w:lineRule="auto"/>
        <w:ind w:firstLineChars="200" w:firstLine="640"/>
        <w:rPr>
          <w:rFonts w:ascii="FangSong" w:eastAsia="FangSong" w:hAnsi="FangSong" w:cs="仿宋"/>
          <w:bCs/>
          <w:color w:val="000000"/>
          <w:sz w:val="32"/>
          <w:szCs w:val="32"/>
        </w:rPr>
      </w:pPr>
    </w:p>
    <w:p w:rsidR="00B17719" w:rsidRDefault="00B17719" w:rsidP="00B17719">
      <w:pPr>
        <w:pStyle w:val="tb"/>
        <w:spacing w:line="240" w:lineRule="auto"/>
        <w:ind w:firstLineChars="200" w:firstLine="640"/>
        <w:rPr>
          <w:rFonts w:ascii="FangSong" w:eastAsia="FangSong" w:hAnsi="FangSong" w:cs="仿宋" w:hint="eastAsia"/>
          <w:bCs/>
          <w:color w:val="000000"/>
          <w:sz w:val="32"/>
          <w:szCs w:val="32"/>
        </w:rPr>
      </w:pPr>
    </w:p>
    <w:p w:rsidR="00B17719" w:rsidRPr="00551EE9" w:rsidRDefault="00B17719" w:rsidP="00B17719">
      <w:pPr>
        <w:pStyle w:val="tb"/>
        <w:spacing w:line="240" w:lineRule="auto"/>
        <w:ind w:firstLineChars="200" w:firstLine="640"/>
        <w:rPr>
          <w:rFonts w:ascii="FangSong" w:eastAsia="FangSong" w:hAnsi="FangSong" w:cs="仿宋"/>
          <w:bCs/>
          <w:color w:val="000000"/>
          <w:sz w:val="32"/>
          <w:szCs w:val="32"/>
        </w:rPr>
      </w:pPr>
    </w:p>
    <w:p w:rsidR="00B17719" w:rsidRPr="00551EE9" w:rsidRDefault="00B17719" w:rsidP="00B17719">
      <w:pPr>
        <w:tabs>
          <w:tab w:val="left" w:pos="7326"/>
          <w:tab w:val="left" w:pos="7524"/>
        </w:tabs>
        <w:jc w:val="center"/>
        <w:rPr>
          <w:rFonts w:ascii="FangSong" w:eastAsia="FangSong" w:hAnsi="FangSong" w:cs="仿宋"/>
          <w:kern w:val="24"/>
          <w:szCs w:val="32"/>
        </w:rPr>
      </w:pPr>
      <w:r w:rsidRPr="00551EE9">
        <w:rPr>
          <w:rFonts w:ascii="FangSong" w:eastAsia="FangSong" w:hAnsi="FangSong" w:cs="仿宋" w:hint="eastAsia"/>
          <w:kern w:val="24"/>
          <w:szCs w:val="32"/>
        </w:rPr>
        <w:t xml:space="preserve">         </w:t>
      </w:r>
      <w:r>
        <w:rPr>
          <w:rFonts w:ascii="FangSong" w:eastAsia="FangSong" w:hAnsi="FangSong" w:cs="仿宋" w:hint="eastAsia"/>
          <w:kern w:val="24"/>
          <w:szCs w:val="32"/>
        </w:rPr>
        <w:t xml:space="preserve">   </w:t>
      </w:r>
      <w:r w:rsidRPr="00551EE9">
        <w:rPr>
          <w:rFonts w:ascii="FangSong" w:eastAsia="FangSong" w:hAnsi="FangSong" w:cs="仿宋" w:hint="eastAsia"/>
          <w:kern w:val="24"/>
          <w:szCs w:val="32"/>
        </w:rPr>
        <w:t xml:space="preserve">  奉节县</w:t>
      </w:r>
      <w:r w:rsidRPr="00551EE9">
        <w:rPr>
          <w:rFonts w:ascii="FangSong" w:eastAsia="FangSong" w:hAnsi="FangSong" w:cs="仿宋" w:hint="eastAsia"/>
          <w:szCs w:val="32"/>
        </w:rPr>
        <w:t>生态环境局</w:t>
      </w:r>
    </w:p>
    <w:p w:rsidR="00B17719" w:rsidRPr="00551EE9" w:rsidRDefault="00B17719" w:rsidP="00B17719">
      <w:pPr>
        <w:rPr>
          <w:rFonts w:ascii="FangSong" w:eastAsia="FangSong" w:hAnsi="FangSong" w:cs="仿宋"/>
          <w:kern w:val="24"/>
          <w:szCs w:val="32"/>
        </w:rPr>
      </w:pPr>
      <w:r w:rsidRPr="00551EE9">
        <w:rPr>
          <w:rFonts w:ascii="FangSong" w:eastAsia="FangSong" w:hAnsi="FangSong" w:cs="仿宋" w:hint="eastAsia"/>
          <w:kern w:val="24"/>
          <w:szCs w:val="32"/>
        </w:rPr>
        <w:t xml:space="preserve">　　                      </w:t>
      </w:r>
      <w:r>
        <w:rPr>
          <w:rFonts w:ascii="FangSong" w:eastAsia="FangSong" w:hAnsi="FangSong" w:cs="仿宋" w:hint="eastAsia"/>
          <w:kern w:val="24"/>
          <w:szCs w:val="32"/>
        </w:rPr>
        <w:t xml:space="preserve">  </w:t>
      </w:r>
      <w:r w:rsidRPr="00551EE9">
        <w:rPr>
          <w:rFonts w:ascii="FangSong" w:eastAsia="FangSong" w:hAnsi="FangSong" w:cs="仿宋" w:hint="eastAsia"/>
          <w:kern w:val="24"/>
          <w:szCs w:val="32"/>
        </w:rPr>
        <w:t xml:space="preserve"> 20</w:t>
      </w:r>
      <w:r w:rsidRPr="00551EE9">
        <w:rPr>
          <w:rFonts w:ascii="FangSong" w:eastAsia="FangSong" w:hAnsi="FangSong" w:cs="仿宋" w:hint="eastAsia"/>
          <w:bCs/>
          <w:color w:val="000000"/>
          <w:szCs w:val="32"/>
        </w:rPr>
        <w:t>22</w:t>
      </w:r>
      <w:r w:rsidRPr="00551EE9">
        <w:rPr>
          <w:rFonts w:ascii="FangSong" w:eastAsia="FangSong" w:hAnsi="FangSong" w:cs="仿宋" w:hint="eastAsia"/>
          <w:kern w:val="24"/>
          <w:szCs w:val="32"/>
        </w:rPr>
        <w:t>年</w:t>
      </w:r>
      <w:r>
        <w:rPr>
          <w:rFonts w:ascii="FangSong" w:eastAsia="FangSong" w:hAnsi="FangSong" w:cs="仿宋" w:hint="eastAsia"/>
          <w:kern w:val="24"/>
          <w:szCs w:val="32"/>
        </w:rPr>
        <w:t>7</w:t>
      </w:r>
      <w:r w:rsidRPr="00551EE9">
        <w:rPr>
          <w:rFonts w:ascii="FangSong" w:eastAsia="FangSong" w:hAnsi="FangSong" w:cs="仿宋" w:hint="eastAsia"/>
          <w:kern w:val="24"/>
          <w:szCs w:val="32"/>
        </w:rPr>
        <w:t>月</w:t>
      </w:r>
      <w:r>
        <w:rPr>
          <w:rFonts w:ascii="FangSong" w:eastAsia="FangSong" w:hAnsi="FangSong" w:cs="仿宋" w:hint="eastAsia"/>
          <w:kern w:val="24"/>
          <w:szCs w:val="32"/>
        </w:rPr>
        <w:t>28</w:t>
      </w:r>
      <w:r w:rsidRPr="00551EE9">
        <w:rPr>
          <w:rFonts w:ascii="FangSong" w:eastAsia="FangSong" w:hAnsi="FangSong" w:cs="仿宋" w:hint="eastAsia"/>
          <w:kern w:val="24"/>
          <w:szCs w:val="32"/>
        </w:rPr>
        <w:t>日</w:t>
      </w:r>
    </w:p>
    <w:p w:rsidR="00B17719" w:rsidRPr="00551EE9" w:rsidRDefault="00B17719" w:rsidP="00B17719">
      <w:pPr>
        <w:tabs>
          <w:tab w:val="left" w:pos="7326"/>
          <w:tab w:val="left" w:pos="7524"/>
        </w:tabs>
        <w:rPr>
          <w:rFonts w:ascii="FangSong" w:eastAsia="FangSong" w:hAnsi="FangSong"/>
          <w:kern w:val="24"/>
          <w:szCs w:val="32"/>
        </w:rPr>
      </w:pPr>
    </w:p>
    <w:p w:rsidR="00B17719" w:rsidRDefault="00B17719" w:rsidP="00B17719">
      <w:pPr>
        <w:tabs>
          <w:tab w:val="left" w:pos="7326"/>
          <w:tab w:val="left" w:pos="7524"/>
        </w:tabs>
        <w:rPr>
          <w:rFonts w:ascii="FangSong" w:eastAsia="FangSong" w:hAnsi="FangSong" w:hint="eastAsia"/>
          <w:kern w:val="24"/>
          <w:szCs w:val="32"/>
        </w:rPr>
      </w:pPr>
    </w:p>
    <w:p w:rsidR="00B17719" w:rsidRDefault="00B17719" w:rsidP="00B17719">
      <w:pPr>
        <w:tabs>
          <w:tab w:val="left" w:pos="7326"/>
          <w:tab w:val="left" w:pos="7524"/>
        </w:tabs>
        <w:rPr>
          <w:rFonts w:ascii="FangSong" w:eastAsia="FangSong" w:hAnsi="FangSong" w:hint="eastAsia"/>
          <w:kern w:val="24"/>
          <w:szCs w:val="32"/>
        </w:rPr>
      </w:pPr>
    </w:p>
    <w:p w:rsidR="00B17719" w:rsidRPr="00551EE9" w:rsidRDefault="00B17719" w:rsidP="00B17719">
      <w:pPr>
        <w:tabs>
          <w:tab w:val="left" w:pos="7326"/>
          <w:tab w:val="left" w:pos="7524"/>
        </w:tabs>
        <w:rPr>
          <w:rFonts w:ascii="FangSong" w:eastAsia="FangSong" w:hAnsi="FangSong"/>
          <w:kern w:val="24"/>
          <w:szCs w:val="32"/>
        </w:rPr>
      </w:pPr>
    </w:p>
    <w:p w:rsidR="00B17719" w:rsidRPr="00551EE9" w:rsidRDefault="00B17719" w:rsidP="00B17719">
      <w:pPr>
        <w:tabs>
          <w:tab w:val="left" w:pos="7326"/>
          <w:tab w:val="left" w:pos="7524"/>
        </w:tabs>
        <w:rPr>
          <w:rFonts w:ascii="FangSong" w:eastAsia="FangSong" w:hAnsi="FangSong"/>
          <w:kern w:val="24"/>
          <w:szCs w:val="32"/>
        </w:rPr>
      </w:pPr>
    </w:p>
    <w:p w:rsidR="00B17719" w:rsidRPr="00551EE9" w:rsidRDefault="00B17719" w:rsidP="00B17719">
      <w:pPr>
        <w:tabs>
          <w:tab w:val="left" w:pos="7326"/>
          <w:tab w:val="left" w:pos="7524"/>
        </w:tabs>
        <w:ind w:leftChars="88" w:left="1277" w:hangingChars="311" w:hanging="995"/>
        <w:rPr>
          <w:rFonts w:ascii="FangSong" w:eastAsia="FangSong" w:hAnsi="FangSong"/>
          <w:kern w:val="24"/>
          <w:szCs w:val="32"/>
        </w:rPr>
      </w:pPr>
      <w:r w:rsidRPr="00551EE9">
        <w:rPr>
          <w:rFonts w:ascii="FangSong" w:eastAsia="FangSong" w:hAnsi="FangSong" w:cs="仿宋" w:hint="eastAsia"/>
          <w:kern w:val="24"/>
          <w:szCs w:val="32"/>
        </w:rPr>
        <w:t>抄送：</w:t>
      </w:r>
      <w:r w:rsidRPr="00551EE9">
        <w:rPr>
          <w:rFonts w:ascii="FangSong" w:eastAsia="FangSong" w:hAnsi="FangSong" w:cs="仿宋" w:hint="eastAsia"/>
          <w:bCs/>
          <w:szCs w:val="32"/>
        </w:rPr>
        <w:t>奉节县生态环境保护综合行政执法支队</w:t>
      </w:r>
      <w:r w:rsidRPr="00551EE9">
        <w:rPr>
          <w:rFonts w:ascii="FangSong" w:eastAsia="FangSong" w:hAnsi="FangSong" w:cs="仿宋" w:hint="eastAsia"/>
          <w:kern w:val="24"/>
          <w:szCs w:val="32"/>
        </w:rPr>
        <w:t>，</w:t>
      </w:r>
      <w:r w:rsidRPr="00551EE9">
        <w:rPr>
          <w:rFonts w:ascii="FangSong" w:eastAsia="FangSong" w:hAnsi="FangSong" w:cs="仿宋" w:hint="eastAsia"/>
          <w:bCs/>
          <w:szCs w:val="32"/>
        </w:rPr>
        <w:t>重庆</w:t>
      </w:r>
      <w:proofErr w:type="gramStart"/>
      <w:r w:rsidRPr="00551EE9">
        <w:rPr>
          <w:rFonts w:ascii="FangSong" w:eastAsia="FangSong" w:hAnsi="FangSong" w:cs="仿宋" w:hint="eastAsia"/>
          <w:bCs/>
          <w:szCs w:val="32"/>
        </w:rPr>
        <w:t>浩</w:t>
      </w:r>
      <w:proofErr w:type="gramEnd"/>
      <w:r w:rsidRPr="00551EE9">
        <w:rPr>
          <w:rFonts w:ascii="FangSong" w:eastAsia="FangSong" w:hAnsi="FangSong" w:cs="仿宋" w:hint="eastAsia"/>
          <w:bCs/>
          <w:szCs w:val="32"/>
        </w:rPr>
        <w:t>力环境工程股份有限公司</w:t>
      </w:r>
      <w:r w:rsidRPr="00551EE9">
        <w:rPr>
          <w:rFonts w:ascii="FangSong" w:eastAsia="FangSong" w:hAnsi="FangSong" w:hint="eastAsia"/>
          <w:kern w:val="24"/>
          <w:szCs w:val="32"/>
        </w:rPr>
        <w:t>，</w:t>
      </w:r>
    </w:p>
    <w:p w:rsidR="00B17719" w:rsidRPr="00F90999" w:rsidRDefault="00B17719" w:rsidP="00B17719">
      <w:pPr>
        <w:rPr>
          <w:rFonts w:hint="eastAsia"/>
        </w:rPr>
      </w:pPr>
    </w:p>
    <w:p w:rsidR="0085737B" w:rsidRPr="00B17719" w:rsidRDefault="0085737B"/>
    <w:sectPr w:rsidR="0085737B" w:rsidRPr="00B17719" w:rsidSect="00B17719">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FangSong">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7719"/>
    <w:rsid w:val="0085737B"/>
    <w:rsid w:val="00B177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719"/>
    <w:pPr>
      <w:widowControl w:val="0"/>
      <w:jc w:val="both"/>
    </w:pPr>
    <w:rPr>
      <w:rFonts w:ascii="Times New Roman" w:eastAsia="FangSong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bChar">
    <w:name w:val="tb Char"/>
    <w:link w:val="tb"/>
    <w:qFormat/>
    <w:rsid w:val="00B17719"/>
    <w:rPr>
      <w:rFonts w:ascii="SimSun" w:eastAsia="SimSun" w:hAnsi="Arial"/>
      <w:sz w:val="24"/>
    </w:rPr>
  </w:style>
  <w:style w:type="paragraph" w:customStyle="1" w:styleId="tb">
    <w:name w:val="tb"/>
    <w:basedOn w:val="a"/>
    <w:link w:val="tbChar"/>
    <w:qFormat/>
    <w:rsid w:val="00B17719"/>
    <w:pPr>
      <w:spacing w:line="400" w:lineRule="atLeast"/>
    </w:pPr>
    <w:rPr>
      <w:rFonts w:ascii="SimSun" w:eastAsia="SimSun" w:hAnsi="Arial" w:cstheme="minorBidi"/>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Words>
  <Characters>684</Characters>
  <Application>Microsoft Office Word</Application>
  <DocSecurity>0</DocSecurity>
  <Lines>5</Lines>
  <Paragraphs>1</Paragraphs>
  <ScaleCrop>false</ScaleCrop>
  <Company>Microsoft</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张中坤</dc:creator>
  <cp:lastModifiedBy>张中坤</cp:lastModifiedBy>
  <cp:revision>1</cp:revision>
  <dcterms:created xsi:type="dcterms:W3CDTF">2022-07-28T06:38:00Z</dcterms:created>
  <dcterms:modified xsi:type="dcterms:W3CDTF">2022-07-28T06:41:00Z</dcterms:modified>
</cp:coreProperties>
</file>