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Default="004D0326" w:rsidP="004D0326">
      <w:pPr>
        <w:pStyle w:val="2"/>
        <w:adjustRightInd w:val="0"/>
        <w:ind w:firstLineChars="0" w:firstLine="0"/>
        <w:jc w:val="center"/>
        <w:outlineLvl w:val="1"/>
        <w:rPr>
          <w:rFonts w:ascii="Times New Roman" w:eastAsia="方正小标宋_GBK" w:hAnsi="Times New Roman" w:cs="方正小标宋_GBK"/>
          <w:color w:val="auto"/>
          <w:sz w:val="44"/>
          <w:szCs w:val="44"/>
        </w:rPr>
      </w:pPr>
    </w:p>
    <w:p w:rsidR="004D0326" w:rsidRPr="004D0326" w:rsidRDefault="004D0326" w:rsidP="004D0326">
      <w:pPr>
        <w:pStyle w:val="a5"/>
        <w:spacing w:line="580" w:lineRule="exact"/>
      </w:pPr>
    </w:p>
    <w:p w:rsidR="004D0326" w:rsidRPr="004D0326" w:rsidRDefault="004D0326" w:rsidP="004D0326">
      <w:pPr>
        <w:snapToGrid w:val="0"/>
        <w:spacing w:line="560" w:lineRule="exact"/>
        <w:jc w:val="center"/>
        <w:rPr>
          <w:rFonts w:ascii="方正仿宋_GBK" w:eastAsia="方正仿宋_GBK"/>
          <w:sz w:val="32"/>
          <w:szCs w:val="32"/>
        </w:rPr>
      </w:pPr>
      <w:r w:rsidRPr="004D0326">
        <w:rPr>
          <w:rFonts w:ascii="方正仿宋_GBK" w:eastAsia="方正仿宋_GBK" w:hint="eastAsia"/>
          <w:sz w:val="32"/>
          <w:szCs w:val="32"/>
        </w:rPr>
        <w:t>奉节府办发〔2023〕7</w:t>
      </w:r>
      <w:r w:rsidR="005A770E">
        <w:rPr>
          <w:rFonts w:ascii="方正仿宋_GBK" w:eastAsia="方正仿宋_GBK" w:hint="eastAsia"/>
          <w:sz w:val="32"/>
          <w:szCs w:val="32"/>
        </w:rPr>
        <w:t>5</w:t>
      </w:r>
      <w:r w:rsidRPr="004D0326">
        <w:rPr>
          <w:rFonts w:ascii="方正仿宋_GBK" w:eastAsia="方正仿宋_GBK" w:hint="eastAsia"/>
          <w:sz w:val="32"/>
          <w:szCs w:val="32"/>
        </w:rPr>
        <w:t>号</w:t>
      </w:r>
    </w:p>
    <w:p w:rsidR="004D0326" w:rsidRPr="004D0326" w:rsidRDefault="004D0326" w:rsidP="004D0326">
      <w:pPr>
        <w:pStyle w:val="a5"/>
        <w:spacing w:line="580" w:lineRule="exact"/>
      </w:pPr>
    </w:p>
    <w:p w:rsidR="00631147" w:rsidRDefault="00F12F8E" w:rsidP="005A770E">
      <w:pPr>
        <w:pStyle w:val="2"/>
        <w:adjustRightInd w:val="0"/>
        <w:spacing w:line="600" w:lineRule="exact"/>
        <w:ind w:firstLineChars="0" w:firstLine="0"/>
        <w:jc w:val="center"/>
        <w:outlineLvl w:val="1"/>
        <w:rPr>
          <w:rFonts w:ascii="Times New Roman" w:eastAsia="方正小标宋_GBK" w:hAnsi="Times New Roman" w:cs="方正小标宋_GBK"/>
          <w:color w:val="auto"/>
          <w:sz w:val="44"/>
          <w:szCs w:val="44"/>
        </w:rPr>
      </w:pPr>
      <w:r>
        <w:rPr>
          <w:rFonts w:ascii="Times New Roman" w:eastAsia="方正小标宋_GBK" w:hAnsi="Times New Roman" w:cs="方正小标宋_GBK" w:hint="eastAsia"/>
          <w:color w:val="auto"/>
          <w:sz w:val="44"/>
          <w:szCs w:val="44"/>
        </w:rPr>
        <w:t>奉节县人民政府办公室</w:t>
      </w:r>
    </w:p>
    <w:p w:rsidR="005A770E" w:rsidRDefault="005A770E" w:rsidP="005A770E">
      <w:pPr>
        <w:adjustRightInd w:val="0"/>
        <w:snapToGrid w:val="0"/>
        <w:spacing w:line="600" w:lineRule="exact"/>
        <w:jc w:val="center"/>
        <w:rPr>
          <w:rFonts w:ascii="方正黑体_GBK" w:eastAsia="方正黑体_GBK" w:hint="eastAsia"/>
          <w:snapToGrid w:val="0"/>
          <w:kern w:val="0"/>
          <w:szCs w:val="32"/>
        </w:rPr>
      </w:pPr>
      <w:bookmarkStart w:id="0" w:name="_GoBack"/>
      <w:r>
        <w:rPr>
          <w:rFonts w:ascii="方正小标宋_GBK" w:eastAsia="方正小标宋_GBK" w:hint="eastAsia"/>
          <w:sz w:val="44"/>
          <w:szCs w:val="44"/>
        </w:rPr>
        <w:t>关于县政府办公室领导班子工作分工的通知</w:t>
      </w:r>
    </w:p>
    <w:bookmarkEnd w:id="0"/>
    <w:p w:rsidR="00631147" w:rsidRPr="005A770E" w:rsidRDefault="00631147" w:rsidP="005A770E">
      <w:pPr>
        <w:pStyle w:val="2"/>
        <w:snapToGrid w:val="0"/>
        <w:spacing w:line="600" w:lineRule="exact"/>
        <w:ind w:firstLine="880"/>
        <w:outlineLvl w:val="1"/>
        <w:rPr>
          <w:rFonts w:ascii="Times New Roman" w:eastAsia="方正小标宋_GBK" w:hAnsi="Times New Roman" w:cs="方正小标宋_GBK"/>
          <w:color w:val="auto"/>
          <w:sz w:val="44"/>
          <w:szCs w:val="44"/>
        </w:rPr>
      </w:pPr>
    </w:p>
    <w:p w:rsidR="005A770E" w:rsidRPr="005A770E" w:rsidRDefault="005A770E" w:rsidP="005A770E">
      <w:pPr>
        <w:spacing w:line="600" w:lineRule="exact"/>
        <w:rPr>
          <w:rFonts w:ascii="方正仿宋_GBK" w:eastAsia="方正仿宋_GBK" w:hint="eastAsia"/>
          <w:sz w:val="32"/>
          <w:szCs w:val="32"/>
        </w:rPr>
      </w:pPr>
      <w:r w:rsidRPr="005A770E">
        <w:rPr>
          <w:rFonts w:ascii="方正仿宋_GBK" w:eastAsia="方正仿宋_GBK" w:hint="eastAsia"/>
          <w:sz w:val="32"/>
          <w:szCs w:val="32"/>
        </w:rPr>
        <w:t>各乡镇人民政府、街道办事处，县政府各部门，有关单位：</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因工作需要，经研究决定，现将县政府办公室领导班子工作分工通知如下：</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杨和森同志</w:t>
      </w:r>
      <w:r w:rsidRPr="005A770E">
        <w:rPr>
          <w:rFonts w:ascii="方正仿宋_GBK" w:eastAsia="方正仿宋_GBK" w:hint="eastAsia"/>
          <w:sz w:val="32"/>
          <w:szCs w:val="32"/>
        </w:rPr>
        <w:t>（县政府党组成员，县政府机关党组书记、县政府办公室主任）</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主持县政府办公室（县政务服务管理办公室）全面工作。负责组织县政府全体会议、县政府常务会议、县长办公会议，协调县长、副县长的日常活动安排及县政府筹办的全县性重大活动安排。协助县长处理审计工作。主管外事办工作。协助县长联系人</w:t>
      </w:r>
      <w:r w:rsidRPr="005A770E">
        <w:rPr>
          <w:rFonts w:ascii="方正仿宋_GBK" w:eastAsia="方正仿宋_GBK" w:hint="eastAsia"/>
          <w:sz w:val="32"/>
          <w:szCs w:val="32"/>
        </w:rPr>
        <w:lastRenderedPageBreak/>
        <w:t>大、政协、民主党派和工商联工作。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李广兵同志</w:t>
      </w:r>
      <w:r w:rsidRPr="005A770E">
        <w:rPr>
          <w:rFonts w:ascii="方正仿宋_GBK" w:eastAsia="方正仿宋_GBK" w:hint="eastAsia"/>
          <w:sz w:val="32"/>
          <w:szCs w:val="32"/>
        </w:rPr>
        <w:t>（县政府机关党组成员、县行政服务中心主任）</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主持县行政服务中心全面工作。协助分管副县长处理金融、三峡集团定点帮扶工作。负责数字政务工作。分管办公室督查科。完成县政府领导和办公室主任交办的其他工作。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蒋飞虎同志</w:t>
      </w:r>
      <w:r w:rsidRPr="005A770E">
        <w:rPr>
          <w:rFonts w:ascii="方正仿宋_GBK" w:eastAsia="方正仿宋_GBK" w:hint="eastAsia"/>
          <w:sz w:val="32"/>
          <w:szCs w:val="32"/>
        </w:rPr>
        <w:t>（县委办公室副主任、县政府机关党组成员、县信访办主任）</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主持县信访办全面工作。协助分管副县长处理信访工作。完成县政府领导和办公室主任交办的其他工作。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翁  艳同志</w:t>
      </w:r>
      <w:r w:rsidRPr="005A770E">
        <w:rPr>
          <w:rFonts w:ascii="方正仿宋_GBK" w:eastAsia="方正仿宋_GBK" w:hint="eastAsia"/>
          <w:sz w:val="32"/>
          <w:szCs w:val="32"/>
        </w:rPr>
        <w:t>（县政府机关党组成员、县政府办公室副主任）</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协助分管副县长处理民政、卫生健康、医疗保障、民族宗教事务、妇女儿童、老龄、残疾人、县志工作。分管办公室意识形态工作。分管办公室行政科、党建科、外事科。完成县政府领导和办公室主任交办的其他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周  楠同志</w:t>
      </w:r>
      <w:r w:rsidRPr="005A770E">
        <w:rPr>
          <w:rFonts w:ascii="方正仿宋_GBK" w:eastAsia="方正仿宋_GBK" w:hint="eastAsia"/>
          <w:sz w:val="32"/>
          <w:szCs w:val="32"/>
        </w:rPr>
        <w:t>（县政府机关党组成员、县纪委监委驻县政府办公室纪检监察组组长）</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负责县纪委监委驻县政府办公室纪检监察组全面工作。完成县政府领导和办公室主任交办的其他工作。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陈永红同志</w:t>
      </w:r>
      <w:r w:rsidRPr="005A770E">
        <w:rPr>
          <w:rFonts w:ascii="方正仿宋_GBK" w:eastAsia="方正仿宋_GBK" w:hint="eastAsia"/>
          <w:sz w:val="32"/>
          <w:szCs w:val="32"/>
        </w:rPr>
        <w:t>（县政府办公室副主任、县投资促进中心主任）</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主持县投资促进中心全面工作。协助分管副县长处理工业和信息化、交通、招商投资促进工作。分管办公室信息调研科。完成县政府领导和办公室主任交办的其他工作。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李大学同志</w:t>
      </w:r>
      <w:r w:rsidRPr="005A770E">
        <w:rPr>
          <w:rFonts w:ascii="方正仿宋_GBK" w:eastAsia="方正仿宋_GBK" w:hint="eastAsia"/>
          <w:sz w:val="32"/>
          <w:szCs w:val="32"/>
        </w:rPr>
        <w:t>（县政府机关党组成员、县政府办公室副主任）</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协助分管副县长处理农业农村、乡村振兴、科技、大数据应用发展、水利、三峡库区综合管理、供销、脐橙、市场监管、药品监管、鲁渝东西部协作、返乡入乡创业工作。分管办公室职能转变协调科。完成县政府领导和办公室主任交办的其他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罗怀勇同志</w:t>
      </w:r>
      <w:r w:rsidRPr="005A770E">
        <w:rPr>
          <w:rFonts w:ascii="方正仿宋_GBK" w:eastAsia="方正仿宋_GBK" w:hint="eastAsia"/>
          <w:sz w:val="32"/>
          <w:szCs w:val="32"/>
        </w:rPr>
        <w:t>（县政府机关党组成员、县政府办公室副主任）</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协助分管副县长处理规划和自然资源管理、生态环境、住房和城乡建设、城市管理、林业工作。分管办公室效能科。完成县政府领导和办公室主任交办的其他工作。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王培权同志</w:t>
      </w:r>
      <w:r w:rsidRPr="005A770E">
        <w:rPr>
          <w:rFonts w:ascii="方正仿宋_GBK" w:eastAsia="方正仿宋_GBK" w:hint="eastAsia"/>
          <w:sz w:val="32"/>
          <w:szCs w:val="32"/>
        </w:rPr>
        <w:t>（县政府办公室副主任）</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协助常务副县长处理发展改革、对口支援、粮食、能源、财政、统计、行政审批、应急管理和安全生产、煤炭产业、行政学校、国资监管、公共资源交易监管、政策研究、政务服务、政务公开、外事、机关事务、国防、人防、人武、消防安全、公安、司法行政、信访、保密、武警工作。分管县政府值班事务中心、办公室改革科。完成县政府领导和办公室主任交办的其他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陈海东同志</w:t>
      </w:r>
      <w:r w:rsidRPr="005A770E">
        <w:rPr>
          <w:rFonts w:ascii="方正仿宋_GBK" w:eastAsia="方正仿宋_GBK" w:hint="eastAsia"/>
          <w:sz w:val="32"/>
          <w:szCs w:val="32"/>
        </w:rPr>
        <w:t>（县政府发展研究中心主任）</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协助分管副县长处理教育、人力资源和社会保障、退役军人事务、商务、外经外贸、口岸物流、文化和旅游、体育、广播电视工作。分管办公室巩固拓展脱贫攻坚成果同乡村振兴有效衔接和网络意识形态工作。分管县政府信息公开中心、办公室政务公开科、文档科。完成县政府领导和办公室主任交办的其他工作。</w:t>
      </w:r>
    </w:p>
    <w:p w:rsidR="005A770E" w:rsidRPr="005A770E" w:rsidRDefault="005A770E" w:rsidP="005A770E">
      <w:pPr>
        <w:spacing w:line="600" w:lineRule="exact"/>
        <w:ind w:firstLineChars="200" w:firstLine="640"/>
        <w:rPr>
          <w:rFonts w:ascii="方正仿宋_GBK" w:eastAsia="方正仿宋_GBK" w:hint="eastAsia"/>
          <w:sz w:val="32"/>
          <w:szCs w:val="32"/>
        </w:rPr>
      </w:pPr>
      <w:r w:rsidRPr="005A770E">
        <w:rPr>
          <w:rFonts w:ascii="方正黑体_GBK" w:eastAsia="方正黑体_GBK" w:hint="eastAsia"/>
          <w:sz w:val="32"/>
          <w:szCs w:val="32"/>
        </w:rPr>
        <w:t>周  骥同志</w:t>
      </w:r>
      <w:r w:rsidRPr="005A770E">
        <w:rPr>
          <w:rFonts w:ascii="方正仿宋_GBK" w:eastAsia="方正仿宋_GBK" w:hint="eastAsia"/>
          <w:sz w:val="32"/>
          <w:szCs w:val="32"/>
        </w:rPr>
        <w:t>（县政府发展研究中心副主任）</w:t>
      </w:r>
    </w:p>
    <w:p w:rsidR="005A770E" w:rsidRDefault="005A770E" w:rsidP="005A770E">
      <w:pPr>
        <w:spacing w:line="600" w:lineRule="exact"/>
        <w:ind w:firstLineChars="200" w:firstLine="640"/>
        <w:rPr>
          <w:rFonts w:ascii="方正仿宋_GBK" w:eastAsia="方正仿宋_GBK" w:hint="eastAsia"/>
          <w:sz w:val="32"/>
          <w:szCs w:val="32"/>
        </w:rPr>
      </w:pPr>
      <w:r w:rsidRPr="005A770E">
        <w:rPr>
          <w:rFonts w:ascii="方正仿宋_GBK" w:eastAsia="方正仿宋_GBK" w:hint="eastAsia"/>
          <w:sz w:val="32"/>
          <w:szCs w:val="32"/>
        </w:rPr>
        <w:t>协助杨和森同志处理县长相关工作。分管县政府发展研究中心、办公室综合科。完成县政府领导和办公室主任交办的其他工作。</w:t>
      </w:r>
    </w:p>
    <w:p w:rsidR="005A770E" w:rsidRDefault="005A770E" w:rsidP="005A770E">
      <w:pPr>
        <w:spacing w:line="600" w:lineRule="exact"/>
        <w:ind w:firstLineChars="200" w:firstLine="640"/>
        <w:rPr>
          <w:rFonts w:ascii="方正仿宋_GBK" w:eastAsia="方正仿宋_GBK" w:hint="eastAsia"/>
          <w:sz w:val="32"/>
          <w:szCs w:val="32"/>
        </w:rPr>
      </w:pPr>
    </w:p>
    <w:p w:rsidR="005A770E" w:rsidRPr="005A770E" w:rsidRDefault="005A770E" w:rsidP="005A770E">
      <w:pPr>
        <w:spacing w:line="600" w:lineRule="exact"/>
        <w:ind w:firstLineChars="200" w:firstLine="640"/>
        <w:rPr>
          <w:rFonts w:ascii="方正黑体_GBK" w:eastAsia="方正黑体_GBK" w:hint="eastAsia"/>
          <w:sz w:val="32"/>
          <w:szCs w:val="32"/>
        </w:rPr>
      </w:pPr>
      <w:r w:rsidRPr="005A770E">
        <w:rPr>
          <w:rFonts w:ascii="方正黑体_GBK" w:eastAsia="方正黑体_GBK" w:hint="eastAsia"/>
          <w:sz w:val="32"/>
          <w:szCs w:val="32"/>
        </w:rPr>
        <w:t>ABC</w:t>
      </w:r>
      <w:r>
        <w:rPr>
          <w:rFonts w:ascii="方正黑体_GBK" w:eastAsia="方正黑体_GBK" w:hint="eastAsia"/>
          <w:sz w:val="32"/>
          <w:szCs w:val="32"/>
        </w:rPr>
        <w:t>角：</w:t>
      </w:r>
      <w:r w:rsidRPr="005A770E">
        <w:rPr>
          <w:rFonts w:ascii="方正仿宋_GBK" w:eastAsia="方正仿宋_GBK" w:hint="eastAsia"/>
          <w:sz w:val="32"/>
          <w:szCs w:val="32"/>
        </w:rPr>
        <w:t>李广兵  陈海东</w:t>
      </w:r>
    </w:p>
    <w:p w:rsidR="005A770E" w:rsidRDefault="005A770E" w:rsidP="005A770E">
      <w:pPr>
        <w:spacing w:line="600" w:lineRule="exact"/>
        <w:ind w:firstLineChars="644" w:firstLine="2061"/>
        <w:rPr>
          <w:rFonts w:ascii="方正仿宋_GBK" w:eastAsia="方正仿宋_GBK" w:hint="eastAsia"/>
          <w:sz w:val="32"/>
          <w:szCs w:val="32"/>
        </w:rPr>
      </w:pPr>
      <w:r w:rsidRPr="005A770E">
        <w:rPr>
          <w:rFonts w:ascii="方正仿宋_GBK" w:eastAsia="方正仿宋_GBK" w:hint="eastAsia"/>
          <w:sz w:val="32"/>
          <w:szCs w:val="32"/>
        </w:rPr>
        <w:t>蒋飞虎  周  骥</w:t>
      </w:r>
    </w:p>
    <w:p w:rsidR="005A770E" w:rsidRDefault="005A770E" w:rsidP="005A770E">
      <w:pPr>
        <w:spacing w:line="600" w:lineRule="exact"/>
        <w:ind w:firstLineChars="644" w:firstLine="2061"/>
        <w:rPr>
          <w:rFonts w:ascii="方正仿宋_GBK" w:eastAsia="方正仿宋_GBK" w:hint="eastAsia"/>
          <w:sz w:val="32"/>
          <w:szCs w:val="32"/>
        </w:rPr>
      </w:pPr>
      <w:r w:rsidRPr="005A770E">
        <w:rPr>
          <w:rFonts w:ascii="方正仿宋_GBK" w:eastAsia="方正仿宋_GBK" w:hint="eastAsia"/>
          <w:sz w:val="32"/>
          <w:szCs w:val="32"/>
        </w:rPr>
        <w:t>翁  艳  罗怀勇</w:t>
      </w:r>
      <w:r>
        <w:rPr>
          <w:rFonts w:ascii="方正仿宋_GBK" w:eastAsia="方正仿宋_GBK" w:hint="eastAsia"/>
          <w:sz w:val="32"/>
          <w:szCs w:val="32"/>
        </w:rPr>
        <w:t xml:space="preserve">  </w:t>
      </w:r>
      <w:r w:rsidRPr="005A770E">
        <w:rPr>
          <w:rFonts w:ascii="方正仿宋_GBK" w:eastAsia="方正仿宋_GBK" w:hint="eastAsia"/>
          <w:sz w:val="32"/>
          <w:szCs w:val="32"/>
        </w:rPr>
        <w:t>王培权</w:t>
      </w:r>
    </w:p>
    <w:p w:rsidR="005A770E" w:rsidRPr="005A770E" w:rsidRDefault="005A770E" w:rsidP="005A770E">
      <w:pPr>
        <w:spacing w:line="600" w:lineRule="exact"/>
        <w:ind w:firstLineChars="644" w:firstLine="2061"/>
        <w:rPr>
          <w:rFonts w:ascii="方正仿宋_GBK" w:eastAsia="方正仿宋_GBK"/>
          <w:sz w:val="32"/>
          <w:szCs w:val="32"/>
        </w:rPr>
      </w:pPr>
      <w:r w:rsidRPr="005A770E">
        <w:rPr>
          <w:rFonts w:ascii="方正仿宋_GBK" w:eastAsia="方正仿宋_GBK" w:hint="eastAsia"/>
          <w:sz w:val="32"/>
          <w:szCs w:val="32"/>
        </w:rPr>
        <w:t>陈永红  李大学</w:t>
      </w:r>
    </w:p>
    <w:p w:rsidR="00631147" w:rsidRPr="005A770E" w:rsidRDefault="00631147" w:rsidP="005A770E">
      <w:pPr>
        <w:pStyle w:val="a4"/>
        <w:spacing w:after="0" w:line="600" w:lineRule="exact"/>
        <w:ind w:firstLineChars="200" w:firstLine="660"/>
        <w:rPr>
          <w:rFonts w:ascii="Times New Roman" w:eastAsia="方正仿宋_GBK" w:hAnsi="Times New Roman"/>
          <w:sz w:val="33"/>
          <w:szCs w:val="33"/>
        </w:rPr>
      </w:pPr>
    </w:p>
    <w:p w:rsidR="00631147" w:rsidRDefault="00631147" w:rsidP="005A770E">
      <w:pPr>
        <w:pStyle w:val="a4"/>
        <w:spacing w:after="0" w:line="600" w:lineRule="exact"/>
        <w:ind w:firstLineChars="200" w:firstLine="660"/>
        <w:rPr>
          <w:rFonts w:ascii="Times New Roman" w:eastAsia="方正仿宋_GBK" w:hAnsi="Times New Roman"/>
          <w:sz w:val="33"/>
          <w:szCs w:val="33"/>
        </w:rPr>
      </w:pPr>
    </w:p>
    <w:p w:rsidR="00631147" w:rsidRDefault="00F12F8E" w:rsidP="005A770E">
      <w:pPr>
        <w:spacing w:line="600" w:lineRule="exact"/>
        <w:ind w:right="978"/>
        <w:jc w:val="right"/>
        <w:rPr>
          <w:rFonts w:eastAsia="方正仿宋_GBK" w:cs="方正仿宋_GBK"/>
          <w:sz w:val="33"/>
          <w:szCs w:val="33"/>
        </w:rPr>
      </w:pPr>
      <w:r>
        <w:rPr>
          <w:rFonts w:eastAsia="方正仿宋_GBK" w:cs="方正仿宋_GBK" w:hint="eastAsia"/>
          <w:sz w:val="33"/>
          <w:szCs w:val="33"/>
        </w:rPr>
        <w:t>奉节县人民政府办公室</w:t>
      </w:r>
    </w:p>
    <w:p w:rsidR="004D0326" w:rsidRDefault="00A268FF" w:rsidP="005A770E">
      <w:pPr>
        <w:adjustRightInd w:val="0"/>
        <w:snapToGrid w:val="0"/>
        <w:spacing w:line="600" w:lineRule="exact"/>
        <w:jc w:val="center"/>
        <w:rPr>
          <w:rFonts w:ascii="Times New Roman" w:eastAsia="方正仿宋_GBK" w:hAnsi="Times New Roman"/>
          <w:sz w:val="33"/>
          <w:szCs w:val="33"/>
        </w:rPr>
      </w:pPr>
      <w:r>
        <w:rPr>
          <w:rFonts w:ascii="Times New Roman" w:eastAsia="方正仿宋_GBK" w:hAnsi="Times New Roman" w:hint="eastAsia"/>
          <w:sz w:val="33"/>
          <w:szCs w:val="33"/>
        </w:rPr>
        <w:t xml:space="preserve">                     </w:t>
      </w:r>
      <w:r w:rsidR="00F12F8E">
        <w:rPr>
          <w:rFonts w:ascii="Times New Roman" w:eastAsia="方正仿宋_GBK" w:hAnsi="Times New Roman" w:hint="eastAsia"/>
          <w:sz w:val="32"/>
          <w:szCs w:val="32"/>
        </w:rPr>
        <w:t>2023</w:t>
      </w:r>
      <w:r w:rsidR="00F12F8E">
        <w:rPr>
          <w:rFonts w:ascii="Times New Roman" w:eastAsia="方正仿宋_GBK" w:hAnsi="Times New Roman" w:hint="eastAsia"/>
          <w:sz w:val="32"/>
          <w:szCs w:val="32"/>
        </w:rPr>
        <w:t>年</w:t>
      </w:r>
      <w:r w:rsidR="004D0326">
        <w:rPr>
          <w:rFonts w:ascii="Times New Roman" w:eastAsia="方正仿宋_GBK" w:hAnsi="Times New Roman" w:hint="eastAsia"/>
          <w:sz w:val="32"/>
          <w:szCs w:val="32"/>
        </w:rPr>
        <w:t>1</w:t>
      </w:r>
      <w:r w:rsidR="005A770E">
        <w:rPr>
          <w:rFonts w:ascii="Times New Roman" w:eastAsia="方正仿宋_GBK" w:hAnsi="Times New Roman" w:hint="eastAsia"/>
          <w:sz w:val="32"/>
          <w:szCs w:val="32"/>
        </w:rPr>
        <w:t>1</w:t>
      </w:r>
      <w:r w:rsidR="00F12F8E">
        <w:rPr>
          <w:rFonts w:ascii="Times New Roman" w:eastAsia="方正仿宋_GBK" w:hAnsi="Times New Roman" w:hint="eastAsia"/>
          <w:sz w:val="32"/>
          <w:szCs w:val="32"/>
        </w:rPr>
        <w:t>月</w:t>
      </w:r>
      <w:r w:rsidR="005A770E">
        <w:rPr>
          <w:rFonts w:ascii="Times New Roman" w:eastAsia="方正仿宋_GBK" w:hAnsi="Times New Roman" w:hint="eastAsia"/>
          <w:sz w:val="32"/>
          <w:szCs w:val="32"/>
        </w:rPr>
        <w:t>9</w:t>
      </w:r>
      <w:r w:rsidR="00F12F8E">
        <w:rPr>
          <w:rFonts w:ascii="Times New Roman" w:eastAsia="方正仿宋_GBK" w:hAnsi="Times New Roman" w:hint="eastAsia"/>
          <w:sz w:val="33"/>
          <w:szCs w:val="33"/>
        </w:rPr>
        <w:t>日</w:t>
      </w:r>
    </w:p>
    <w:p w:rsidR="005A770E" w:rsidRPr="005A770E" w:rsidRDefault="004D0326" w:rsidP="005A770E">
      <w:pPr>
        <w:adjustRightInd w:val="0"/>
        <w:snapToGrid w:val="0"/>
        <w:spacing w:line="600" w:lineRule="exact"/>
        <w:ind w:firstLineChars="200" w:firstLine="640"/>
        <w:rPr>
          <w:rFonts w:ascii="方正仿宋_GBK" w:eastAsia="方正仿宋_GBK" w:hAnsi="Times New Roman" w:cs="方正小标宋_GBK" w:hint="eastAsia"/>
          <w:sz w:val="32"/>
          <w:szCs w:val="32"/>
        </w:rPr>
      </w:pPr>
      <w:r w:rsidRPr="004D0326">
        <w:rPr>
          <w:rFonts w:ascii="方正仿宋_GBK" w:eastAsia="方正仿宋_GBK" w:hAnsi="Times New Roman" w:cs="方正小标宋_GBK" w:hint="eastAsia"/>
          <w:sz w:val="32"/>
          <w:szCs w:val="32"/>
        </w:rPr>
        <w:t>（此件公开发布）</w:t>
      </w:r>
    </w:p>
    <w:p w:rsidR="005A770E" w:rsidRPr="005A770E" w:rsidRDefault="005A770E" w:rsidP="005A770E">
      <w:pPr>
        <w:pStyle w:val="Heading1"/>
        <w:rPr>
          <w:rFonts w:eastAsiaTheme="minorEastAsia" w:hint="eastAsia"/>
        </w:rPr>
      </w:pPr>
    </w:p>
    <w:p w:rsidR="005A770E" w:rsidRDefault="005A770E" w:rsidP="005A770E">
      <w:pPr>
        <w:rPr>
          <w:rFonts w:hint="eastAsia"/>
        </w:rPr>
      </w:pPr>
    </w:p>
    <w:p w:rsidR="005A770E" w:rsidRPr="005A770E" w:rsidRDefault="005A770E" w:rsidP="005A770E">
      <w:pPr>
        <w:pStyle w:val="Heading1"/>
        <w:rPr>
          <w:rFonts w:eastAsiaTheme="minorEastAsia" w:hint="eastAsia"/>
        </w:rPr>
      </w:pPr>
    </w:p>
    <w:p w:rsidR="00C34CD9" w:rsidRPr="00C34CD9" w:rsidRDefault="00C34CD9" w:rsidP="00C34CD9">
      <w:pPr>
        <w:pBdr>
          <w:top w:val="single" w:sz="8" w:space="1" w:color="auto"/>
        </w:pBdr>
        <w:snapToGrid w:val="0"/>
        <w:spacing w:line="440" w:lineRule="exact"/>
        <w:ind w:firstLineChars="100" w:firstLine="280"/>
        <w:rPr>
          <w:rFonts w:ascii="方正仿宋_GBK" w:eastAsia="方正仿宋_GBK"/>
          <w:sz w:val="28"/>
          <w:szCs w:val="28"/>
        </w:rPr>
      </w:pPr>
      <w:r w:rsidRPr="00C34CD9">
        <w:rPr>
          <w:rFonts w:ascii="方正仿宋_GBK" w:eastAsia="方正仿宋_GBK" w:hint="eastAsia"/>
          <w:sz w:val="28"/>
          <w:szCs w:val="28"/>
        </w:rPr>
        <w:t>抄送：县委办公室，县人大常委会办公室，县政协办公室，县监委，</w:t>
      </w:r>
    </w:p>
    <w:p w:rsidR="00C34CD9" w:rsidRPr="00C34CD9" w:rsidRDefault="00C34CD9" w:rsidP="00C34CD9">
      <w:pPr>
        <w:pBdr>
          <w:top w:val="single" w:sz="8" w:space="1" w:color="auto"/>
        </w:pBdr>
        <w:snapToGrid w:val="0"/>
        <w:spacing w:line="440" w:lineRule="exact"/>
        <w:ind w:firstLineChars="400" w:firstLine="1120"/>
        <w:rPr>
          <w:rFonts w:ascii="方正仿宋_GBK" w:eastAsia="方正仿宋_GBK"/>
          <w:sz w:val="28"/>
          <w:szCs w:val="28"/>
        </w:rPr>
      </w:pPr>
      <w:r w:rsidRPr="00C34CD9">
        <w:rPr>
          <w:rFonts w:ascii="方正仿宋_GBK" w:eastAsia="方正仿宋_GBK" w:hint="eastAsia"/>
          <w:sz w:val="28"/>
          <w:szCs w:val="28"/>
        </w:rPr>
        <w:t>县法院，县检察院，县人武部。</w:t>
      </w:r>
    </w:p>
    <w:p w:rsidR="00631147" w:rsidRPr="00C34CD9" w:rsidRDefault="00C34CD9" w:rsidP="00C34CD9">
      <w:pPr>
        <w:pBdr>
          <w:top w:val="single" w:sz="4" w:space="1" w:color="auto"/>
          <w:bottom w:val="single" w:sz="8" w:space="1" w:color="auto"/>
        </w:pBdr>
        <w:tabs>
          <w:tab w:val="left" w:pos="790"/>
        </w:tabs>
        <w:snapToGrid w:val="0"/>
        <w:spacing w:line="440" w:lineRule="exact"/>
        <w:ind w:firstLineChars="100" w:firstLine="280"/>
        <w:rPr>
          <w:rFonts w:ascii="方正仿宋_GBK" w:eastAsia="方正仿宋_GBK"/>
        </w:rPr>
      </w:pPr>
      <w:r w:rsidRPr="00C34CD9">
        <w:rPr>
          <w:rFonts w:ascii="方正仿宋_GBK" w:eastAsia="方正仿宋_GBK" w:hint="eastAsia"/>
          <w:sz w:val="28"/>
          <w:szCs w:val="28"/>
        </w:rPr>
        <w:t>奉节县人民政府办公室                   2023年1</w:t>
      </w:r>
      <w:r w:rsidR="005A770E">
        <w:rPr>
          <w:rFonts w:ascii="方正仿宋_GBK" w:eastAsia="方正仿宋_GBK" w:hint="eastAsia"/>
          <w:sz w:val="28"/>
          <w:szCs w:val="28"/>
        </w:rPr>
        <w:t>1</w:t>
      </w:r>
      <w:r w:rsidRPr="00C34CD9">
        <w:rPr>
          <w:rFonts w:ascii="方正仿宋_GBK" w:eastAsia="方正仿宋_GBK" w:hint="eastAsia"/>
          <w:sz w:val="28"/>
          <w:szCs w:val="28"/>
        </w:rPr>
        <w:t>月</w:t>
      </w:r>
      <w:r w:rsidR="005A770E">
        <w:rPr>
          <w:rFonts w:ascii="方正仿宋_GBK" w:eastAsia="方正仿宋_GBK" w:hint="eastAsia"/>
          <w:sz w:val="28"/>
          <w:szCs w:val="28"/>
        </w:rPr>
        <w:t>9</w:t>
      </w:r>
      <w:r w:rsidRPr="00C34CD9">
        <w:rPr>
          <w:rFonts w:ascii="方正仿宋_GBK" w:eastAsia="方正仿宋_GBK" w:hint="eastAsia"/>
          <w:sz w:val="28"/>
          <w:szCs w:val="28"/>
        </w:rPr>
        <w:t>日印发</w:t>
      </w:r>
    </w:p>
    <w:sectPr w:rsidR="00631147" w:rsidRPr="00C34CD9">
      <w:footerReference w:type="default" r:id="rId9"/>
      <w:pgSz w:w="11906" w:h="16838"/>
      <w:pgMar w:top="2098" w:right="1531" w:bottom="1757" w:left="1531"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22" w:rsidRDefault="000A2122">
      <w:r>
        <w:separator/>
      </w:r>
    </w:p>
  </w:endnote>
  <w:endnote w:type="continuationSeparator" w:id="0">
    <w:p w:rsidR="000A2122" w:rsidRDefault="000A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roman"/>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23213B2F-BD9C-48AE-8AE6-8424F11C3796}"/>
  </w:font>
  <w:font w:name="FSJ-PK74820000008-Identity-H">
    <w:altName w:val="微软雅黑"/>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embedRegular r:id="rId2" w:subsetted="1" w:fontKey="{D223582B-E698-4A85-9FAC-89A4B36895B0}"/>
  </w:font>
  <w:font w:name="方正黑体_GBK">
    <w:panose1 w:val="03000509000000000000"/>
    <w:charset w:val="86"/>
    <w:family w:val="script"/>
    <w:pitch w:val="fixed"/>
    <w:sig w:usb0="00000001" w:usb1="080E0000" w:usb2="00000010" w:usb3="00000000" w:csb0="00040000" w:csb1="00000000"/>
    <w:embedRegular r:id="rId3" w:subsetted="1" w:fontKey="{4D78483C-EDCC-404B-A923-EFCEE7092DC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47" w:rsidRDefault="00F12F8E">
    <w:pPr>
      <w:pStyle w:val="a6"/>
      <w:wordWrap w:val="0"/>
      <w:jc w:val="right"/>
      <w:rPr>
        <w:rFonts w:ascii="宋体" w:cs="宋体"/>
      </w:rPr>
    </w:pPr>
    <w:r>
      <w:rPr>
        <w:noProof/>
      </w:rPr>
      <mc:AlternateContent>
        <mc:Choice Requires="wps">
          <w:drawing>
            <wp:anchor distT="0" distB="0" distL="114300" distR="114300" simplePos="0" relativeHeight="251660288" behindDoc="0" locked="0" layoutInCell="1" allowOverlap="1" wp14:anchorId="641F987C" wp14:editId="2B29BFC4">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1147" w:rsidRDefault="00F12F8E">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A2122">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31147" w:rsidRDefault="00F12F8E">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A2122">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22" w:rsidRDefault="000A2122">
      <w:r>
        <w:separator/>
      </w:r>
    </w:p>
  </w:footnote>
  <w:footnote w:type="continuationSeparator" w:id="0">
    <w:p w:rsidR="000A2122" w:rsidRDefault="000A2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AA55D"/>
    <w:multiLevelType w:val="singleLevel"/>
    <w:tmpl w:val="8DEAA55D"/>
    <w:lvl w:ilvl="0">
      <w:start w:val="3"/>
      <w:numFmt w:val="chineseCounting"/>
      <w:suff w:val="nothing"/>
      <w:lvlText w:val="（%1）"/>
      <w:lvlJc w:val="left"/>
      <w:rPr>
        <w:rFonts w:hint="eastAsia"/>
      </w:rPr>
    </w:lvl>
  </w:abstractNum>
  <w:abstractNum w:abstractNumId="1">
    <w:nsid w:val="95450722"/>
    <w:multiLevelType w:val="singleLevel"/>
    <w:tmpl w:val="95450722"/>
    <w:lvl w:ilvl="0">
      <w:start w:val="1"/>
      <w:numFmt w:val="chineseCounting"/>
      <w:suff w:val="nothing"/>
      <w:lvlText w:val="%1、"/>
      <w:lvlJc w:val="left"/>
      <w:rPr>
        <w:rFonts w:hint="eastAsia"/>
      </w:rPr>
    </w:lvl>
  </w:abstractNum>
  <w:abstractNum w:abstractNumId="2">
    <w:nsid w:val="B3C2A4CC"/>
    <w:multiLevelType w:val="singleLevel"/>
    <w:tmpl w:val="B3C2A4CC"/>
    <w:lvl w:ilvl="0">
      <w:start w:val="2"/>
      <w:numFmt w:val="chineseCounting"/>
      <w:suff w:val="nothing"/>
      <w:lvlText w:val="（%1）"/>
      <w:lvlJc w:val="left"/>
      <w:rPr>
        <w:rFonts w:hint="eastAsia"/>
      </w:rPr>
    </w:lvl>
  </w:abstractNum>
  <w:abstractNum w:abstractNumId="3">
    <w:nsid w:val="69CF0671"/>
    <w:multiLevelType w:val="singleLevel"/>
    <w:tmpl w:val="69CF0671"/>
    <w:lvl w:ilvl="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zQyNjUzNTFmZTQ5ZWE0YjcxYTE0YzE5NzY3OTEifQ=="/>
  </w:docVars>
  <w:rsids>
    <w:rsidRoot w:val="39B562F5"/>
    <w:rsid w:val="000A2122"/>
    <w:rsid w:val="0011094A"/>
    <w:rsid w:val="002748D2"/>
    <w:rsid w:val="002E67D1"/>
    <w:rsid w:val="00315ED6"/>
    <w:rsid w:val="00331204"/>
    <w:rsid w:val="003E7A40"/>
    <w:rsid w:val="00435DA2"/>
    <w:rsid w:val="004961D4"/>
    <w:rsid w:val="004D0326"/>
    <w:rsid w:val="005258E2"/>
    <w:rsid w:val="005735D4"/>
    <w:rsid w:val="005A770E"/>
    <w:rsid w:val="005C509B"/>
    <w:rsid w:val="00631147"/>
    <w:rsid w:val="00646616"/>
    <w:rsid w:val="00661969"/>
    <w:rsid w:val="006752F8"/>
    <w:rsid w:val="006C40B7"/>
    <w:rsid w:val="006E7D9A"/>
    <w:rsid w:val="006F620A"/>
    <w:rsid w:val="007F576D"/>
    <w:rsid w:val="008610CC"/>
    <w:rsid w:val="008E4593"/>
    <w:rsid w:val="0094328D"/>
    <w:rsid w:val="009C3172"/>
    <w:rsid w:val="009E2427"/>
    <w:rsid w:val="00A14304"/>
    <w:rsid w:val="00A14B9B"/>
    <w:rsid w:val="00A268FF"/>
    <w:rsid w:val="00A75E41"/>
    <w:rsid w:val="00B25A0C"/>
    <w:rsid w:val="00C10DE0"/>
    <w:rsid w:val="00C34CD9"/>
    <w:rsid w:val="00D26767"/>
    <w:rsid w:val="00F0500A"/>
    <w:rsid w:val="00F12F8E"/>
    <w:rsid w:val="00FB6BF8"/>
    <w:rsid w:val="00FF413D"/>
    <w:rsid w:val="02F4124E"/>
    <w:rsid w:val="04813FCB"/>
    <w:rsid w:val="049A4077"/>
    <w:rsid w:val="05BE33AA"/>
    <w:rsid w:val="07441BD5"/>
    <w:rsid w:val="0768431A"/>
    <w:rsid w:val="07913DAC"/>
    <w:rsid w:val="07C03DF5"/>
    <w:rsid w:val="08776489"/>
    <w:rsid w:val="08AF7A7A"/>
    <w:rsid w:val="0A8729A8"/>
    <w:rsid w:val="0C4D7C21"/>
    <w:rsid w:val="0D725B91"/>
    <w:rsid w:val="0DE45808"/>
    <w:rsid w:val="0E6D046C"/>
    <w:rsid w:val="0FC76CE3"/>
    <w:rsid w:val="0FC87CEA"/>
    <w:rsid w:val="127C093B"/>
    <w:rsid w:val="1346303C"/>
    <w:rsid w:val="13D2390E"/>
    <w:rsid w:val="14A05A37"/>
    <w:rsid w:val="153638BB"/>
    <w:rsid w:val="18E90538"/>
    <w:rsid w:val="19E26005"/>
    <w:rsid w:val="1C4050AC"/>
    <w:rsid w:val="1ED17B99"/>
    <w:rsid w:val="20236C02"/>
    <w:rsid w:val="205A2C47"/>
    <w:rsid w:val="2085748D"/>
    <w:rsid w:val="2AC234BF"/>
    <w:rsid w:val="2E5D3F83"/>
    <w:rsid w:val="2F3E36CD"/>
    <w:rsid w:val="308E1CDF"/>
    <w:rsid w:val="31C27110"/>
    <w:rsid w:val="3657277B"/>
    <w:rsid w:val="37813ADD"/>
    <w:rsid w:val="382C4586"/>
    <w:rsid w:val="39B562F5"/>
    <w:rsid w:val="3A0014F8"/>
    <w:rsid w:val="3DFA52F7"/>
    <w:rsid w:val="3E5279A4"/>
    <w:rsid w:val="3EE55D9D"/>
    <w:rsid w:val="409527D5"/>
    <w:rsid w:val="41E41EB2"/>
    <w:rsid w:val="42062767"/>
    <w:rsid w:val="44443836"/>
    <w:rsid w:val="45015068"/>
    <w:rsid w:val="45185123"/>
    <w:rsid w:val="491C7EDA"/>
    <w:rsid w:val="4A025D54"/>
    <w:rsid w:val="4AB43603"/>
    <w:rsid w:val="4C185198"/>
    <w:rsid w:val="4C7223A4"/>
    <w:rsid w:val="4DA2520B"/>
    <w:rsid w:val="4EB41C30"/>
    <w:rsid w:val="520D0FB1"/>
    <w:rsid w:val="525D2B41"/>
    <w:rsid w:val="52BC61E7"/>
    <w:rsid w:val="571C3A45"/>
    <w:rsid w:val="5AB72D02"/>
    <w:rsid w:val="5ADD173D"/>
    <w:rsid w:val="5DF43025"/>
    <w:rsid w:val="606B7E4D"/>
    <w:rsid w:val="60B151FE"/>
    <w:rsid w:val="667F66B2"/>
    <w:rsid w:val="676B1CEC"/>
    <w:rsid w:val="67F72090"/>
    <w:rsid w:val="69970B2F"/>
    <w:rsid w:val="69B30239"/>
    <w:rsid w:val="69C001CA"/>
    <w:rsid w:val="6A057726"/>
    <w:rsid w:val="6CA51C88"/>
    <w:rsid w:val="6CF04780"/>
    <w:rsid w:val="6D716E13"/>
    <w:rsid w:val="6E600263"/>
    <w:rsid w:val="6F8440E1"/>
    <w:rsid w:val="705A140E"/>
    <w:rsid w:val="70ED10DD"/>
    <w:rsid w:val="73086FBB"/>
    <w:rsid w:val="735760D9"/>
    <w:rsid w:val="73A6496A"/>
    <w:rsid w:val="75843DDB"/>
    <w:rsid w:val="76BA3E22"/>
    <w:rsid w:val="76DB6037"/>
    <w:rsid w:val="77E54F92"/>
    <w:rsid w:val="78E24696"/>
    <w:rsid w:val="79C03F87"/>
    <w:rsid w:val="7A98355E"/>
    <w:rsid w:val="7B2B17A0"/>
    <w:rsid w:val="7E6D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qFormat/>
    <w:pPr>
      <w:widowControl w:val="0"/>
      <w:jc w:val="both"/>
    </w:pPr>
    <w:rPr>
      <w:rFonts w:ascii="Calibri" w:eastAsia="宋体" w:hAnsi="Calibri"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line="576" w:lineRule="auto"/>
      <w:jc w:val="left"/>
      <w:textAlignment w:val="baseline"/>
    </w:pPr>
    <w:rPr>
      <w:rFonts w:ascii="Times New Roman" w:eastAsia="Times New Roman" w:hAnsi="Times New Roman"/>
      <w:b/>
      <w:bCs/>
      <w:kern w:val="44"/>
      <w:sz w:val="44"/>
      <w:szCs w:val="44"/>
    </w:rPr>
  </w:style>
  <w:style w:type="paragraph" w:styleId="a3">
    <w:name w:val="Normal Indent"/>
    <w:basedOn w:val="a"/>
    <w:qFormat/>
    <w:pPr>
      <w:ind w:firstLineChars="200" w:firstLine="200"/>
    </w:pPr>
    <w:rPr>
      <w:rFonts w:ascii="Times New Roman" w:hAnsi="Times New Roman"/>
      <w:szCs w:val="22"/>
    </w:rPr>
  </w:style>
  <w:style w:type="paragraph" w:styleId="6">
    <w:name w:val="index 6"/>
    <w:basedOn w:val="a"/>
    <w:next w:val="a"/>
    <w:qFormat/>
    <w:pPr>
      <w:ind w:leftChars="1000" w:left="1000"/>
    </w:pPr>
  </w:style>
  <w:style w:type="paragraph" w:styleId="a4">
    <w:name w:val="Body Text"/>
    <w:basedOn w:val="a"/>
    <w:next w:val="a"/>
    <w:qFormat/>
    <w:pPr>
      <w:spacing w:after="120"/>
    </w:pPr>
  </w:style>
  <w:style w:type="paragraph" w:styleId="a5">
    <w:name w:val="Body Text Indent"/>
    <w:basedOn w:val="a"/>
    <w:next w:val="a3"/>
    <w:qFormat/>
    <w:pPr>
      <w:ind w:firstLine="795"/>
    </w:pPr>
    <w:rPr>
      <w:rFonts w:ascii="宋体" w:hAnsi="宋体" w:cs="Arial"/>
      <w:color w:val="000000"/>
      <w:szCs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a9">
    <w:name w:val="Body Text First Indent"/>
    <w:basedOn w:val="a4"/>
    <w:qFormat/>
    <w:pPr>
      <w:ind w:firstLineChars="100" w:firstLine="420"/>
    </w:pPr>
  </w:style>
  <w:style w:type="paragraph" w:styleId="2">
    <w:name w:val="Body Text First Indent 2"/>
    <w:basedOn w:val="a5"/>
    <w:next w:val="a5"/>
    <w:qFormat/>
    <w:pPr>
      <w:spacing w:line="580" w:lineRule="exact"/>
      <w:ind w:firstLineChars="200" w:firstLine="420"/>
    </w:pPr>
    <w:rPr>
      <w:rFonts w:ascii="仿宋_GB2312" w:eastAsia="仿宋_GB2312" w:hAnsi="Calibri" w:cs="Times New Roman"/>
      <w:sz w:val="31"/>
      <w:szCs w:val="24"/>
    </w:rPr>
  </w:style>
  <w:style w:type="character" w:styleId="aa">
    <w:name w:val="Strong"/>
    <w:basedOn w:val="a0"/>
    <w:qFormat/>
    <w:rPr>
      <w:b/>
    </w:rPr>
  </w:style>
  <w:style w:type="paragraph" w:customStyle="1" w:styleId="index61">
    <w:name w:val="index 61"/>
    <w:basedOn w:val="a"/>
    <w:next w:val="a"/>
    <w:qFormat/>
    <w:pPr>
      <w:ind w:left="2100"/>
    </w:p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b">
    <w:name w:val="默认"/>
    <w:qFormat/>
    <w:rPr>
      <w:rFonts w:ascii="Arial Unicode MS" w:eastAsia="Helvetica Neue" w:hAnsi="Arial Unicode MS" w:cs="Arial Unicode MS" w:hint="eastAsia"/>
      <w:color w:val="000000"/>
      <w:sz w:val="22"/>
      <w:szCs w:val="22"/>
      <w:lang w:val="zh-CN"/>
    </w:rPr>
  </w:style>
  <w:style w:type="paragraph" w:customStyle="1" w:styleId="10">
    <w:name w:val="普通(网站)1"/>
    <w:basedOn w:val="a"/>
    <w:qFormat/>
    <w:pPr>
      <w:jc w:val="left"/>
    </w:pPr>
    <w:rPr>
      <w:kern w:val="0"/>
      <w:sz w:val="24"/>
    </w:rPr>
  </w:style>
  <w:style w:type="character" w:customStyle="1" w:styleId="fontstyle11">
    <w:name w:val="fontstyle11"/>
    <w:qFormat/>
    <w:rPr>
      <w:rFonts w:ascii="方正仿宋_GBK" w:eastAsia="方正仿宋_GBK" w:hAnsi="FSJ-PK74820000008-Identity-H" w:cs="FSJ-PK74820000008-Identity-H"/>
      <w:color w:val="000000"/>
      <w:spacing w:val="0"/>
      <w:w w:val="100"/>
      <w:positio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qFormat/>
    <w:pPr>
      <w:widowControl w:val="0"/>
      <w:jc w:val="both"/>
    </w:pPr>
    <w:rPr>
      <w:rFonts w:ascii="Calibri" w:eastAsia="宋体" w:hAnsi="Calibri"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line="576" w:lineRule="auto"/>
      <w:jc w:val="left"/>
      <w:textAlignment w:val="baseline"/>
    </w:pPr>
    <w:rPr>
      <w:rFonts w:ascii="Times New Roman" w:eastAsia="Times New Roman" w:hAnsi="Times New Roman"/>
      <w:b/>
      <w:bCs/>
      <w:kern w:val="44"/>
      <w:sz w:val="44"/>
      <w:szCs w:val="44"/>
    </w:rPr>
  </w:style>
  <w:style w:type="paragraph" w:styleId="a3">
    <w:name w:val="Normal Indent"/>
    <w:basedOn w:val="a"/>
    <w:qFormat/>
    <w:pPr>
      <w:ind w:firstLineChars="200" w:firstLine="200"/>
    </w:pPr>
    <w:rPr>
      <w:rFonts w:ascii="Times New Roman" w:hAnsi="Times New Roman"/>
      <w:szCs w:val="22"/>
    </w:rPr>
  </w:style>
  <w:style w:type="paragraph" w:styleId="6">
    <w:name w:val="index 6"/>
    <w:basedOn w:val="a"/>
    <w:next w:val="a"/>
    <w:qFormat/>
    <w:pPr>
      <w:ind w:leftChars="1000" w:left="1000"/>
    </w:pPr>
  </w:style>
  <w:style w:type="paragraph" w:styleId="a4">
    <w:name w:val="Body Text"/>
    <w:basedOn w:val="a"/>
    <w:next w:val="a"/>
    <w:qFormat/>
    <w:pPr>
      <w:spacing w:after="120"/>
    </w:pPr>
  </w:style>
  <w:style w:type="paragraph" w:styleId="a5">
    <w:name w:val="Body Text Indent"/>
    <w:basedOn w:val="a"/>
    <w:next w:val="a3"/>
    <w:qFormat/>
    <w:pPr>
      <w:ind w:firstLine="795"/>
    </w:pPr>
    <w:rPr>
      <w:rFonts w:ascii="宋体" w:hAnsi="宋体" w:cs="Arial"/>
      <w:color w:val="000000"/>
      <w:szCs w:val="2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a9">
    <w:name w:val="Body Text First Indent"/>
    <w:basedOn w:val="a4"/>
    <w:qFormat/>
    <w:pPr>
      <w:ind w:firstLineChars="100" w:firstLine="420"/>
    </w:pPr>
  </w:style>
  <w:style w:type="paragraph" w:styleId="2">
    <w:name w:val="Body Text First Indent 2"/>
    <w:basedOn w:val="a5"/>
    <w:next w:val="a5"/>
    <w:qFormat/>
    <w:pPr>
      <w:spacing w:line="580" w:lineRule="exact"/>
      <w:ind w:firstLineChars="200" w:firstLine="420"/>
    </w:pPr>
    <w:rPr>
      <w:rFonts w:ascii="仿宋_GB2312" w:eastAsia="仿宋_GB2312" w:hAnsi="Calibri" w:cs="Times New Roman"/>
      <w:sz w:val="31"/>
      <w:szCs w:val="24"/>
    </w:rPr>
  </w:style>
  <w:style w:type="character" w:styleId="aa">
    <w:name w:val="Strong"/>
    <w:basedOn w:val="a0"/>
    <w:qFormat/>
    <w:rPr>
      <w:b/>
    </w:rPr>
  </w:style>
  <w:style w:type="paragraph" w:customStyle="1" w:styleId="index61">
    <w:name w:val="index 61"/>
    <w:basedOn w:val="a"/>
    <w:next w:val="a"/>
    <w:qFormat/>
    <w:pPr>
      <w:ind w:left="2100"/>
    </w:p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b">
    <w:name w:val="默认"/>
    <w:qFormat/>
    <w:rPr>
      <w:rFonts w:ascii="Arial Unicode MS" w:eastAsia="Helvetica Neue" w:hAnsi="Arial Unicode MS" w:cs="Arial Unicode MS" w:hint="eastAsia"/>
      <w:color w:val="000000"/>
      <w:sz w:val="22"/>
      <w:szCs w:val="22"/>
      <w:lang w:val="zh-CN"/>
    </w:rPr>
  </w:style>
  <w:style w:type="paragraph" w:customStyle="1" w:styleId="10">
    <w:name w:val="普通(网站)1"/>
    <w:basedOn w:val="a"/>
    <w:qFormat/>
    <w:pPr>
      <w:jc w:val="left"/>
    </w:pPr>
    <w:rPr>
      <w:kern w:val="0"/>
      <w:sz w:val="24"/>
    </w:rPr>
  </w:style>
  <w:style w:type="character" w:customStyle="1" w:styleId="fontstyle11">
    <w:name w:val="fontstyle11"/>
    <w:qFormat/>
    <w:rPr>
      <w:rFonts w:ascii="方正仿宋_GBK" w:eastAsia="方正仿宋_GBK" w:hAnsi="FSJ-PK74820000008-Identity-H" w:cs="FSJ-PK74820000008-Identity-H"/>
      <w:color w:val="000000"/>
      <w:spacing w:val="0"/>
      <w:w w:val="100"/>
      <w:positio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2023-10-30T01:46:00Z</cp:lastPrinted>
  <dcterms:created xsi:type="dcterms:W3CDTF">2023-07-20T03:25:00Z</dcterms:created>
  <dcterms:modified xsi:type="dcterms:W3CDTF">2023-11-09T10:01:00Z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458CA329639E431A83E6F6DF665D456B_13</vt:lpwstr>
  </property>
</Properties>
</file>