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2020年新时代文明实践积分银行</w:t>
      </w:r>
      <w:r>
        <w:rPr>
          <w:rFonts w:hint="eastAsia" w:ascii="方正仿宋_GBK" w:hAnsi="宋体" w:cs="宋体"/>
          <w:b/>
          <w:sz w:val="44"/>
          <w:szCs w:val="44"/>
        </w:rPr>
        <w:t>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奉节县财政局《关于下达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2020年新时代文明实践积分银行资金</w:t>
      </w:r>
      <w:r>
        <w:rPr>
          <w:rFonts w:hint="eastAsia" w:ascii="方正仿宋_GBK" w:hAnsi="方正仿宋_GBK" w:cs="方正仿宋_GBK"/>
          <w:szCs w:val="32"/>
        </w:rPr>
        <w:t>的通知》（奉节财</w:t>
      </w:r>
      <w:r>
        <w:rPr>
          <w:rFonts w:hint="eastAsia" w:ascii="方正仿宋_GBK" w:hAnsi="方正仿宋_GBK" w:cs="方正仿宋_GBK"/>
          <w:szCs w:val="32"/>
          <w:lang w:eastAsia="zh-CN"/>
        </w:rPr>
        <w:t>行</w:t>
      </w:r>
      <w:r>
        <w:rPr>
          <w:rFonts w:hint="eastAsia" w:ascii="仿宋_GB2312" w:hAnsi="仿宋_GB2312" w:eastAsia="仿宋_GB2312" w:cs="仿宋_GB2312"/>
          <w:szCs w:val="32"/>
        </w:rPr>
        <w:t>〔2021〕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），下达资金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33万元</w:t>
      </w:r>
      <w:r>
        <w:rPr>
          <w:rFonts w:hint="eastAsia" w:ascii="方正仿宋_GBK" w:hAnsi="方正仿宋_GBK" w:cs="方正仿宋_GBK"/>
          <w:szCs w:val="32"/>
        </w:rPr>
        <w:t>。</w:t>
      </w:r>
      <w:r>
        <w:rPr>
          <w:rFonts w:hint="eastAsia" w:ascii="方正仿宋_GBK" w:hAnsi="方正仿宋_GBK" w:cs="方正仿宋_GBK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项目资金到位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33万元</w:t>
      </w:r>
      <w:r>
        <w:rPr>
          <w:rFonts w:hint="eastAsia" w:ascii="方正仿宋_GBK" w:hAnsi="方正仿宋_GBK" w:cs="方正仿宋_GBK"/>
          <w:szCs w:val="32"/>
          <w:lang w:eastAsia="zh-CN"/>
        </w:rPr>
        <w:t>，支付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33万元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已完成18个新时代文明实践积分银行建设。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  <w:r>
        <w:rPr>
          <w:rFonts w:hint="eastAsia"/>
          <w:lang w:eastAsia="zh-CN"/>
        </w:rPr>
        <w:t>已完成18个新时代文明实践积分银行建设。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（2）质量指标。</w:t>
      </w:r>
      <w:r>
        <w:rPr>
          <w:rFonts w:hint="eastAsia"/>
          <w:lang w:eastAsia="zh-CN"/>
        </w:rPr>
        <w:t>18个新时代文明实践积分银行已正常运行。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（3）时效指标。</w:t>
      </w:r>
      <w:r>
        <w:rPr>
          <w:rFonts w:hint="eastAsia"/>
          <w:lang w:eastAsia="zh-CN"/>
        </w:rPr>
        <w:t>18个新时代文明实践积分银行已按时完成建设任务。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Cs w:val="32"/>
          <w:lang w:val="en-US"/>
        </w:rPr>
      </w:pPr>
      <w:r>
        <w:rPr>
          <w:rFonts w:hint="eastAsia" w:ascii="方正仿宋_GBK" w:hAnsi="方正仿宋_GBK" w:cs="方正仿宋_GBK"/>
          <w:szCs w:val="32"/>
        </w:rPr>
        <w:t>（4）成本指标。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2020年新时代文明实践积分银行建设资金33万元。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可持续影响。</w:t>
      </w:r>
      <w:r>
        <w:rPr>
          <w:rFonts w:hint="eastAsia" w:ascii="方正仿宋_GBK" w:hAnsi="方正仿宋_GBK" w:cs="方正仿宋_GBK"/>
          <w:szCs w:val="32"/>
          <w:lang w:eastAsia="zh-CN"/>
        </w:rPr>
        <w:t>基层治理能力得到提升。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3.</w:t>
      </w:r>
      <w:r>
        <w:rPr>
          <w:rFonts w:hint="eastAsia" w:ascii="方正仿宋_GBK" w:hAnsi="方正仿宋_GBK" w:cs="方正仿宋_GBK"/>
          <w:szCs w:val="32"/>
        </w:rPr>
        <w:t>满意度指标完成情况分析。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群众满意度99%。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99.9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rPr>
          <w:rFonts w:hint="eastAsia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195A30"/>
    <w:multiLevelType w:val="singleLevel"/>
    <w:tmpl w:val="69195A3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F07A5"/>
    <w:rsid w:val="179F07A5"/>
    <w:rsid w:val="24A418C3"/>
    <w:rsid w:val="458D4CE5"/>
    <w:rsid w:val="63DF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634</Words>
  <Characters>651</Characters>
  <Lines>0</Lines>
  <Paragraphs>0</Paragraphs>
  <TotalTime>1</TotalTime>
  <ScaleCrop>false</ScaleCrop>
  <LinksUpToDate>false</LinksUpToDate>
  <CharactersWithSpaces>652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2022-04-14T02:04:00Z</dcterms:created>
  <dc:creator>小辣椒</dc:creator>
  <cp:lastModifiedBy>小辣椒</cp:lastModifiedBy>
  <dcterms:modified xsi:type="dcterms:W3CDTF">2022-05-05T03:16:47Z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commondata">
    <vt:lpwstr>eyJoZGlkIjoiNzgyNDdkOTAxOTcyOTNkMmVhNDBhNmI3NzVmOTFjMzUifQ==</vt:lpwstr>
  </property>
  <property fmtid="{D5CDD505-2E9C-101B-9397-08002B2CF9AE}" pid="4" name="ICV">
    <vt:lpwstr>E650DAC49EA94F17A33B451D40CBE5BE</vt:lpwstr>
  </property>
</Properties>
</file>