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B9C" w:rsidRPr="0028690C" w:rsidRDefault="0022500D">
      <w:pPr>
        <w:spacing w:line="600" w:lineRule="exact"/>
        <w:jc w:val="center"/>
        <w:rPr>
          <w:rFonts w:ascii="方正小标宋_GBK" w:eastAsia="方正小标宋_GBK"/>
          <w:sz w:val="28"/>
          <w:szCs w:val="28"/>
        </w:rPr>
      </w:pPr>
      <w:r w:rsidRPr="0028690C">
        <w:rPr>
          <w:rFonts w:ascii="方正小标宋_GBK" w:eastAsia="方正小标宋_GBK" w:hAnsi="宋体" w:cs="宋体" w:hint="eastAsia"/>
          <w:sz w:val="44"/>
          <w:szCs w:val="44"/>
        </w:rPr>
        <w:t>永安街道信访工作维稳专项经费绩效项目支出自评报告</w:t>
      </w:r>
    </w:p>
    <w:p w:rsidR="00D94B9C" w:rsidRDefault="0022500D" w:rsidP="0028690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49230D" w:rsidRDefault="0049230D" w:rsidP="0049230D">
      <w:pPr>
        <w:tabs>
          <w:tab w:val="left" w:pos="6765"/>
        </w:tabs>
        <w:spacing w:line="600" w:lineRule="exact"/>
        <w:jc w:val="center"/>
        <w:rPr>
          <w:rFonts w:ascii="方正仿宋_GBK" w:hAnsi="方正仿宋_GBK" w:cs="方正仿宋_GBK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</w:t>
      </w:r>
      <w:r w:rsidR="0022500D"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 w:rsidR="0022500D">
        <w:rPr>
          <w:rFonts w:ascii="方正仿宋_GBK" w:hAnsi="方正仿宋_GBK" w:cs="方正仿宋_GBK" w:hint="eastAsia"/>
          <w:szCs w:val="32"/>
        </w:rPr>
        <w:t>奉节县财政局《</w:t>
      </w:r>
      <w:r w:rsidRPr="0049230D">
        <w:rPr>
          <w:rFonts w:ascii="方正仿宋_GBK" w:hAnsi="方正仿宋_GBK" w:cs="方正仿宋_GBK"/>
          <w:szCs w:val="32"/>
        </w:rPr>
        <w:t>关于下达乡镇信访工作维稳专项经费预算</w:t>
      </w:r>
      <w:r w:rsidR="0022500D">
        <w:rPr>
          <w:rFonts w:ascii="方正仿宋_GBK" w:hAnsi="方正仿宋_GBK" w:cs="方正仿宋_GBK" w:hint="eastAsia"/>
          <w:szCs w:val="32"/>
        </w:rPr>
        <w:t>的通知》（</w:t>
      </w:r>
      <w:r>
        <w:rPr>
          <w:szCs w:val="32"/>
        </w:rPr>
        <w:t>奉节财行〔</w:t>
      </w:r>
      <w:r>
        <w:rPr>
          <w:szCs w:val="32"/>
        </w:rPr>
        <w:t>2023</w:t>
      </w:r>
      <w:r>
        <w:rPr>
          <w:szCs w:val="32"/>
        </w:rPr>
        <w:t>〕</w:t>
      </w:r>
      <w:r>
        <w:rPr>
          <w:rFonts w:hint="eastAsia"/>
          <w:szCs w:val="32"/>
        </w:rPr>
        <w:t>139</w:t>
      </w:r>
      <w:r>
        <w:rPr>
          <w:szCs w:val="32"/>
        </w:rPr>
        <w:t>号</w:t>
      </w:r>
      <w:r w:rsidR="0022500D">
        <w:rPr>
          <w:rFonts w:ascii="方正仿宋_GBK" w:hAnsi="方正仿宋_GBK" w:cs="方正仿宋_GBK" w:hint="eastAsia"/>
          <w:szCs w:val="32"/>
        </w:rPr>
        <w:t>）,</w:t>
      </w:r>
      <w:r>
        <w:rPr>
          <w:rFonts w:ascii="方正仿宋_GBK" w:hAnsi="方正仿宋_GBK" w:cs="方正仿宋_GBK" w:hint="eastAsia"/>
          <w:szCs w:val="32"/>
        </w:rPr>
        <w:t>在下达资金预算时同步下达了</w:t>
      </w:r>
    </w:p>
    <w:p w:rsidR="00D94B9C" w:rsidRPr="0049230D" w:rsidRDefault="0049230D" w:rsidP="0049230D">
      <w:pPr>
        <w:tabs>
          <w:tab w:val="left" w:pos="6765"/>
        </w:tabs>
        <w:spacing w:line="600" w:lineRule="exac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绩效目标，共计5万元。</w:t>
      </w:r>
      <w:r w:rsidR="0022500D">
        <w:rPr>
          <w:rFonts w:ascii="方正仿宋_GBK" w:hAnsi="方正仿宋_GBK" w:cs="方正仿宋_GBK" w:hint="eastAsia"/>
          <w:szCs w:val="32"/>
        </w:rPr>
        <w:tab/>
      </w:r>
    </w:p>
    <w:p w:rsidR="00D94B9C" w:rsidRDefault="0022500D">
      <w:pPr>
        <w:pStyle w:val="Default"/>
        <w:ind w:firstLineChars="150"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（二）部门资金安排、分解下达预算和绩效目标情况。</w:t>
      </w:r>
    </w:p>
    <w:p w:rsidR="00D94B9C" w:rsidRDefault="0022500D" w:rsidP="003D311E">
      <w:p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该项目资金总额共计5万元，已全部用于永安街道2023年信访工作维稳专项工作，根据项目资金使用方向，分解下达目标要求，绩效目标如下。</w:t>
      </w:r>
    </w:p>
    <w:p w:rsidR="00D94B9C" w:rsidRDefault="0022500D" w:rsidP="0028690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D94B9C" w:rsidRDefault="0022500D" w:rsidP="0028690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12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D94B9C" w:rsidRDefault="0022500D" w:rsidP="0028690C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D94B9C" w:rsidRDefault="0022500D" w:rsidP="0028690C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D94B9C" w:rsidRDefault="0022500D" w:rsidP="003D311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该项目资金总额共计5万元全额到位，全部调入永安街道平安办，资金到位率100%。</w:t>
      </w:r>
    </w:p>
    <w:p w:rsidR="00D94B9C" w:rsidRDefault="0022500D" w:rsidP="0028690C">
      <w:pPr>
        <w:numPr>
          <w:ilvl w:val="0"/>
          <w:numId w:val="1"/>
        </w:numPr>
        <w:spacing w:line="594" w:lineRule="exact"/>
        <w:ind w:firstLineChars="200" w:firstLine="64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D94B9C" w:rsidRDefault="0022500D" w:rsidP="003D311E">
      <w:p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该项目资金总额共计5万元已全部用于信访人员到市进京信访量，执行率100%。</w:t>
      </w:r>
    </w:p>
    <w:p w:rsidR="00D94B9C" w:rsidRDefault="0022500D" w:rsidP="0028690C">
      <w:pPr>
        <w:numPr>
          <w:ilvl w:val="0"/>
          <w:numId w:val="1"/>
        </w:numPr>
        <w:spacing w:line="594" w:lineRule="exact"/>
        <w:ind w:firstLineChars="200" w:firstLine="64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D94B9C" w:rsidRDefault="0022500D" w:rsidP="003D311E">
      <w:p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</w:t>
      </w:r>
      <w:r>
        <w:rPr>
          <w:rFonts w:ascii="方正仿宋_GBK" w:hAnsi="方正仿宋_GBK" w:cs="方正仿宋_GBK" w:hint="eastAsia"/>
          <w:szCs w:val="32"/>
        </w:rPr>
        <w:lastRenderedPageBreak/>
        <w:t>配套资金，定期调度资金拨付情况，提高预算执行效率和资金使用效益，确保财政资金使用安全。</w:t>
      </w:r>
    </w:p>
    <w:p w:rsidR="00D94B9C" w:rsidRDefault="0022500D" w:rsidP="0028690C">
      <w:pPr>
        <w:numPr>
          <w:ilvl w:val="0"/>
          <w:numId w:val="2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D94B9C" w:rsidRDefault="0022500D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年度目标进度完成100%，已于2023年12月</w:t>
      </w:r>
      <w:r w:rsidR="005960C5">
        <w:rPr>
          <w:rFonts w:hAnsi="方正仿宋_GBK" w:cs="方正仿宋_GBK" w:hint="eastAsia"/>
          <w:bCs/>
          <w:sz w:val="32"/>
          <w:szCs w:val="32"/>
        </w:rPr>
        <w:t>前</w:t>
      </w:r>
      <w:r>
        <w:rPr>
          <w:rFonts w:hAnsi="方正仿宋_GBK" w:cs="方正仿宋_GBK" w:hint="eastAsia"/>
          <w:bCs/>
          <w:sz w:val="32"/>
          <w:szCs w:val="32"/>
        </w:rPr>
        <w:t>全部</w:t>
      </w:r>
      <w:r w:rsidR="005960C5">
        <w:rPr>
          <w:rFonts w:hAnsi="方正仿宋_GBK" w:cs="方正仿宋_GBK" w:hint="eastAsia"/>
          <w:bCs/>
          <w:sz w:val="32"/>
          <w:szCs w:val="32"/>
        </w:rPr>
        <w:t>支付</w:t>
      </w:r>
      <w:r>
        <w:rPr>
          <w:rFonts w:hAnsi="方正仿宋_GBK" w:cs="方正仿宋_GBK" w:hint="eastAsia"/>
          <w:bCs/>
          <w:sz w:val="32"/>
          <w:szCs w:val="32"/>
        </w:rPr>
        <w:t>到位。</w:t>
      </w:r>
    </w:p>
    <w:p w:rsidR="00D94B9C" w:rsidRDefault="0022500D" w:rsidP="0028690C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D94B9C" w:rsidRDefault="0022500D" w:rsidP="0028690C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D94B9C" w:rsidRDefault="0022500D" w:rsidP="002869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D94B9C" w:rsidRDefault="0022500D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对永安街道2023年信访工作维稳专项经费。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均已完成年初指标值。</w:t>
      </w:r>
    </w:p>
    <w:p w:rsidR="00D94B9C" w:rsidRDefault="0022500D" w:rsidP="0028690C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:rsidR="00D94B9C" w:rsidRDefault="0022500D">
      <w:pPr>
        <w:pStyle w:val="Default"/>
        <w:ind w:firstLineChars="200" w:firstLine="640"/>
      </w:pPr>
      <w:r>
        <w:rPr>
          <w:rFonts w:hint="eastAsia"/>
          <w:sz w:val="32"/>
          <w:szCs w:val="32"/>
        </w:rPr>
        <w:t>补助率达到100%，对永安街道</w:t>
      </w:r>
      <w:r>
        <w:rPr>
          <w:rFonts w:hAnsi="方正仿宋_GBK" w:cs="方正仿宋_GBK" w:hint="eastAsia"/>
          <w:sz w:val="32"/>
          <w:szCs w:val="32"/>
        </w:rPr>
        <w:t>2023年信访工作维稳专项经费</w:t>
      </w:r>
      <w:r>
        <w:rPr>
          <w:rFonts w:hint="eastAsia"/>
          <w:sz w:val="32"/>
          <w:szCs w:val="32"/>
        </w:rPr>
        <w:t>全部落实了补贴。</w:t>
      </w:r>
    </w:p>
    <w:p w:rsidR="00D94B9C" w:rsidRDefault="0022500D" w:rsidP="0028690C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:rsidR="00D94B9C" w:rsidRDefault="0022500D">
      <w:pPr>
        <w:pStyle w:val="Defaul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对永安街道2023年信访工作维稳专项经费以发放到位。</w:t>
      </w:r>
    </w:p>
    <w:p w:rsidR="00D94B9C" w:rsidRDefault="0022500D" w:rsidP="0028690C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:rsidR="00D94B9C" w:rsidRDefault="0022500D" w:rsidP="003D311E">
      <w:pPr>
        <w:spacing w:line="600" w:lineRule="exact"/>
        <w:ind w:firstLineChars="200" w:firstLine="640"/>
        <w:rPr>
          <w:rFonts w:hAnsi="方正仿宋_GBK" w:cs="方正仿宋_GBK"/>
          <w:szCs w:val="32"/>
        </w:rPr>
      </w:pPr>
      <w:r>
        <w:rPr>
          <w:rFonts w:hAnsi="方正仿宋_GBK" w:cs="方正仿宋_GBK" w:hint="eastAsia"/>
          <w:szCs w:val="32"/>
        </w:rPr>
        <w:t>对永安街道</w:t>
      </w:r>
      <w:r>
        <w:rPr>
          <w:rFonts w:hAnsi="方正仿宋_GBK" w:cs="方正仿宋_GBK" w:hint="eastAsia"/>
          <w:szCs w:val="32"/>
        </w:rPr>
        <w:t>2023</w:t>
      </w:r>
      <w:r>
        <w:rPr>
          <w:rFonts w:hAnsi="方正仿宋_GBK" w:cs="方正仿宋_GBK" w:hint="eastAsia"/>
          <w:szCs w:val="32"/>
        </w:rPr>
        <w:t>年信访工作维稳专项经费，</w:t>
      </w:r>
      <w:r>
        <w:rPr>
          <w:rFonts w:hAnsi="方正仿宋_GBK" w:cs="方正仿宋_GBK" w:hint="eastAsia"/>
          <w:szCs w:val="32"/>
        </w:rPr>
        <w:t>2023</w:t>
      </w:r>
      <w:r>
        <w:rPr>
          <w:rFonts w:hAnsi="方正仿宋_GBK" w:cs="方正仿宋_GBK" w:hint="eastAsia"/>
          <w:szCs w:val="32"/>
        </w:rPr>
        <w:t>年有</w:t>
      </w:r>
      <w:r>
        <w:rPr>
          <w:rFonts w:hAnsi="方正仿宋_GBK" w:cs="方正仿宋_GBK" w:hint="eastAsia"/>
          <w:szCs w:val="32"/>
        </w:rPr>
        <w:t>4</w:t>
      </w:r>
      <w:r>
        <w:rPr>
          <w:rFonts w:hAnsi="方正仿宋_GBK" w:cs="方正仿宋_GBK" w:hint="eastAsia"/>
          <w:szCs w:val="32"/>
        </w:rPr>
        <w:t>人次进京，以全部用完。</w:t>
      </w:r>
    </w:p>
    <w:p w:rsidR="00D94B9C" w:rsidRDefault="0022500D" w:rsidP="002869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D94B9C" w:rsidRDefault="0022500D" w:rsidP="002869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</w:t>
      </w:r>
    </w:p>
    <w:p w:rsidR="00D94B9C" w:rsidRPr="005960C5" w:rsidRDefault="0022500D" w:rsidP="005960C5">
      <w:pPr>
        <w:pStyle w:val="Default"/>
        <w:spacing w:line="6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实现到市进京信访量同比下降，重点群体和重点人员有序化解，并打造出可推广的信访示范亮点，助推我县成功创建“全国信访工作示范县”。该指标均已完成年初指标值，</w:t>
      </w:r>
      <w:r>
        <w:rPr>
          <w:rFonts w:hint="eastAsia"/>
          <w:sz w:val="32"/>
          <w:szCs w:val="32"/>
        </w:rPr>
        <w:lastRenderedPageBreak/>
        <w:t>有效维护了社会治安稳定。</w:t>
      </w:r>
    </w:p>
    <w:p w:rsidR="00D94B9C" w:rsidRDefault="0022500D" w:rsidP="0028690C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:rsidR="00D94B9C" w:rsidRDefault="005960C5">
      <w:pPr>
        <w:pStyle w:val="Default"/>
        <w:spacing w:line="600" w:lineRule="exact"/>
        <w:ind w:firstLineChars="200" w:firstLine="640"/>
      </w:pPr>
      <w:r>
        <w:rPr>
          <w:rFonts w:hint="eastAsia"/>
          <w:sz w:val="32"/>
          <w:szCs w:val="32"/>
        </w:rPr>
        <w:t>通过问卷调查等测评，受益人满意度指标完成</w:t>
      </w:r>
      <w:r w:rsidR="00D52BBD">
        <w:rPr>
          <w:rFonts w:hint="eastAsia"/>
          <w:sz w:val="32"/>
          <w:szCs w:val="32"/>
        </w:rPr>
        <w:t>100</w:t>
      </w:r>
      <w:r>
        <w:rPr>
          <w:rFonts w:hint="eastAsia"/>
          <w:sz w:val="32"/>
          <w:szCs w:val="32"/>
        </w:rPr>
        <w:t>%。</w:t>
      </w:r>
      <w:r>
        <w:t xml:space="preserve"> </w:t>
      </w:r>
    </w:p>
    <w:p w:rsidR="00D94B9C" w:rsidRDefault="0022500D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D94B9C" w:rsidRDefault="0022500D" w:rsidP="0028690C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D52BBD"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  <w:bookmarkStart w:id="0" w:name="_GoBack"/>
      <w:bookmarkEnd w:id="0"/>
    </w:p>
    <w:p w:rsidR="00D94B9C" w:rsidRDefault="0022500D" w:rsidP="0028690C">
      <w:pPr>
        <w:numPr>
          <w:ilvl w:val="0"/>
          <w:numId w:val="4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D94B9C" w:rsidRDefault="004E67BD" w:rsidP="003D311E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进一步加强信访工作群众满意度</w:t>
      </w:r>
      <w:r w:rsidR="0022500D">
        <w:rPr>
          <w:rFonts w:ascii="方正仿宋_GBK" w:hAnsi="方正仿宋_GBK" w:cs="方正仿宋_GBK" w:hint="eastAsia"/>
          <w:szCs w:val="32"/>
        </w:rPr>
        <w:t>。</w:t>
      </w:r>
    </w:p>
    <w:p w:rsidR="00D94B9C" w:rsidRDefault="0022500D" w:rsidP="0028690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D94B9C" w:rsidRDefault="0022500D" w:rsidP="003D311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:rsidR="00D94B9C" w:rsidRDefault="00D94B9C" w:rsidP="0028690C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D94B9C" w:rsidSect="00D94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7E3" w:rsidRDefault="002637E3" w:rsidP="0049230D">
      <w:r>
        <w:separator/>
      </w:r>
    </w:p>
  </w:endnote>
  <w:endnote w:type="continuationSeparator" w:id="1">
    <w:p w:rsidR="002637E3" w:rsidRDefault="002637E3" w:rsidP="0049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7E3" w:rsidRDefault="002637E3" w:rsidP="0049230D">
      <w:r>
        <w:separator/>
      </w:r>
    </w:p>
  </w:footnote>
  <w:footnote w:type="continuationSeparator" w:id="1">
    <w:p w:rsidR="002637E3" w:rsidRDefault="002637E3" w:rsidP="00492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C1FAAA21"/>
    <w:multiLevelType w:val="singleLevel"/>
    <w:tmpl w:val="C1FAAA2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BC85BFF"/>
    <w:multiLevelType w:val="singleLevel"/>
    <w:tmpl w:val="2BC85BF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zNjRjZDA5NWZiYzJmNzI2YWQ1NjEwOGM5YjBkZTIifQ=="/>
  </w:docVars>
  <w:rsids>
    <w:rsidRoot w:val="00457156"/>
    <w:rsid w:val="000E3200"/>
    <w:rsid w:val="00174AD1"/>
    <w:rsid w:val="0022500D"/>
    <w:rsid w:val="002637E3"/>
    <w:rsid w:val="0028690C"/>
    <w:rsid w:val="003D311E"/>
    <w:rsid w:val="00457156"/>
    <w:rsid w:val="00483C9F"/>
    <w:rsid w:val="0049230D"/>
    <w:rsid w:val="004D0C2A"/>
    <w:rsid w:val="004E67BD"/>
    <w:rsid w:val="005960C5"/>
    <w:rsid w:val="00703CF9"/>
    <w:rsid w:val="00872670"/>
    <w:rsid w:val="008D25ED"/>
    <w:rsid w:val="00A85B97"/>
    <w:rsid w:val="00AB2B8E"/>
    <w:rsid w:val="00B24F2C"/>
    <w:rsid w:val="00BA5242"/>
    <w:rsid w:val="00CA2A9F"/>
    <w:rsid w:val="00D52BBD"/>
    <w:rsid w:val="00D6096E"/>
    <w:rsid w:val="00D94B9C"/>
    <w:rsid w:val="00E16973"/>
    <w:rsid w:val="05A97E85"/>
    <w:rsid w:val="36FB69D8"/>
    <w:rsid w:val="41D8128F"/>
    <w:rsid w:val="54467429"/>
    <w:rsid w:val="60CE1EAB"/>
    <w:rsid w:val="67E3553E"/>
    <w:rsid w:val="6E350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D94B9C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D94B9C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D94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D94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D94B9C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D94B9C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D94B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5095D-5AEF-4DED-8986-3CE85D2D1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</Words>
  <Characters>836</Characters>
  <Application>Microsoft Office Word</Application>
  <DocSecurity>0</DocSecurity>
  <Lines>6</Lines>
  <Paragraphs>1</Paragraphs>
  <ScaleCrop>false</ScaleCrop>
  <Company>HP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2024-12-23T09:35:00Z</dcterms:created>
  <dcterms:modified xsi:type="dcterms:W3CDTF">2024-12-23T09:35:00Z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75129CC3DD17425E93C058D374B6F975</vt:lpwstr>
  </property>
</Properties>
</file>