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7DE" w:rsidRDefault="00AA2AB1">
      <w:pPr>
        <w:ind w:firstLineChars="500" w:firstLine="2200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奉节县永安街道办事处</w:t>
      </w:r>
    </w:p>
    <w:p w:rsidR="00E317DE" w:rsidRDefault="00AA2AB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2022</w:t>
      </w:r>
      <w:r>
        <w:rPr>
          <w:rFonts w:hint="eastAsia"/>
          <w:sz w:val="44"/>
          <w:szCs w:val="44"/>
        </w:rPr>
        <w:t>年城市维护费项目支出自评报告</w:t>
      </w:r>
    </w:p>
    <w:p w:rsidR="00E317DE" w:rsidRDefault="00E317DE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E317DE" w:rsidRDefault="00AA2AB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E317DE" w:rsidRDefault="00AA2AB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奉节财建〔2022〕6号下达城市维护费400万元，环卫作业经费使用合规合理，满足了辖区环卫工作的日常开展，确保各项计划和任务完成。</w:t>
      </w:r>
    </w:p>
    <w:p w:rsidR="00E317DE" w:rsidRDefault="00AA2AB1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县财政局拨付城市维护费400万元，辖区环境得到切实有效的改善，市民对城市品质提升工作满意度90%。</w:t>
      </w:r>
    </w:p>
    <w:p w:rsidR="00E317DE" w:rsidRDefault="00AA2AB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E317DE" w:rsidRDefault="00AA2AB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1.项目资金到位400万元。</w:t>
      </w:r>
    </w:p>
    <w:p w:rsidR="00E317DE" w:rsidRDefault="00AA2AB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2.项目资金执行400万元。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3.项目资金管理严格执行财政预算，预算资金均按资金开支范围、标准及时支付到位，不存在截留、挤占、挪用专项资金等情况，合计核算正确规范且及时，附件完整。</w:t>
      </w:r>
    </w:p>
    <w:p w:rsidR="00E317DE" w:rsidRDefault="00AA2AB1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E317DE" w:rsidRDefault="00AA2AB1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财政拨付资金400万元，资金支出过程严格按照相关管理规定进行相应层级的审批后支出。</w:t>
      </w:r>
    </w:p>
    <w:p w:rsidR="00E317DE" w:rsidRDefault="00AA2AB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1.产出指标完成情况分析。</w:t>
      </w:r>
    </w:p>
    <w:p w:rsidR="00A57768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A57768">
        <w:rPr>
          <w:rFonts w:ascii="方正仿宋_GBK" w:eastAsia="方正仿宋_GBK" w:hAnsi="方正仿宋_GBK" w:cs="方正仿宋_GBK" w:hint="eastAsia"/>
          <w:sz w:val="32"/>
          <w:szCs w:val="32"/>
        </w:rPr>
        <w:t>环卫作业面积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A57768">
        <w:rPr>
          <w:rFonts w:ascii="方正仿宋_GBK" w:eastAsia="方正仿宋_GBK" w:hAnsi="方正仿宋_GBK" w:cs="方正仿宋_GBK" w:hint="eastAsia"/>
          <w:sz w:val="32"/>
          <w:szCs w:val="32"/>
        </w:rPr>
        <w:t>清扫保洁率90%。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A57768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A57768" w:rsidRDefault="00AA2AB1" w:rsidP="00A5776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（4）成本指标，</w:t>
      </w:r>
      <w:r w:rsidR="00A57768">
        <w:rPr>
          <w:rFonts w:ascii="方正仿宋_GBK" w:eastAsia="方正仿宋_GBK" w:hAnsi="方正仿宋_GBK" w:cs="方正仿宋_GBK" w:hint="eastAsia"/>
          <w:sz w:val="32"/>
          <w:szCs w:val="32"/>
        </w:rPr>
        <w:t>对90位环卫工人工资及劳保，慰问品的发放，对作业车辆运行费、环卫工具及各项保险的支出。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社会效益：改善城市环境，创造干净整洁优美的人居环境，提升城市品味。生态效益：改善城市生态，美化城市环境。坚持可持续发展战略，为县城经济和社会文明进步创造良好的生活环境。</w:t>
      </w:r>
    </w:p>
    <w:p w:rsidR="00E317DE" w:rsidRDefault="00AA2AB1">
      <w:pPr>
        <w:spacing w:line="600" w:lineRule="exact"/>
        <w:ind w:firstLineChars="150" w:firstLine="4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3.满意度指标完成情况分析：居民满意度达90%。</w:t>
      </w:r>
    </w:p>
    <w:p w:rsidR="00E317DE" w:rsidRDefault="00AA2AB1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三、绩效自评结果情况</w:t>
      </w:r>
    </w:p>
    <w:p w:rsidR="00E317DE" w:rsidRDefault="00AA2AB1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通过认真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开展单位项目支出绩效目标自评，综合评分98分，评价结果为优。</w:t>
      </w:r>
    </w:p>
    <w:p w:rsidR="00E317DE" w:rsidRDefault="00AA2AB1">
      <w:pPr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四、其他需要说明的问题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此项目中无其他需要说明的问题</w:t>
      </w:r>
    </w:p>
    <w:p w:rsidR="00E317DE" w:rsidRDefault="00E317DE">
      <w:pPr>
        <w:spacing w:line="600" w:lineRule="exact"/>
        <w:ind w:firstLineChars="1550" w:firstLine="4960"/>
        <w:rPr>
          <w:rFonts w:ascii="方正仿宋_GBK" w:eastAsia="方正仿宋_GBK" w:hAnsi="方正仿宋_GBK" w:cs="方正仿宋_GBK"/>
          <w:sz w:val="32"/>
          <w:szCs w:val="32"/>
        </w:rPr>
      </w:pPr>
    </w:p>
    <w:p w:rsidR="00E317DE" w:rsidRDefault="00AA2AB1">
      <w:pPr>
        <w:spacing w:line="60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  奉节县永安街道办事处</w:t>
      </w:r>
    </w:p>
    <w:p w:rsidR="00E317DE" w:rsidRDefault="00AA2AB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 2023年</w:t>
      </w:r>
      <w:r w:rsidR="00DD1AAD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D1AAD"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E317DE" w:rsidSect="00E31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0A0" w:rsidRDefault="008B30A0" w:rsidP="00A57768">
      <w:r>
        <w:separator/>
      </w:r>
    </w:p>
  </w:endnote>
  <w:endnote w:type="continuationSeparator" w:id="1">
    <w:p w:rsidR="008B30A0" w:rsidRDefault="008B30A0" w:rsidP="00A57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0A0" w:rsidRDefault="008B30A0" w:rsidP="00A57768">
      <w:r>
        <w:separator/>
      </w:r>
    </w:p>
  </w:footnote>
  <w:footnote w:type="continuationSeparator" w:id="1">
    <w:p w:rsidR="008B30A0" w:rsidRDefault="008B30A0" w:rsidP="00A577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240F7"/>
    <w:rsid w:val="000259C4"/>
    <w:rsid w:val="000300CC"/>
    <w:rsid w:val="00036AF5"/>
    <w:rsid w:val="00101D05"/>
    <w:rsid w:val="00163E58"/>
    <w:rsid w:val="00183F3D"/>
    <w:rsid w:val="001D400C"/>
    <w:rsid w:val="00202812"/>
    <w:rsid w:val="00252D58"/>
    <w:rsid w:val="00284E81"/>
    <w:rsid w:val="002D62D7"/>
    <w:rsid w:val="002E2F1B"/>
    <w:rsid w:val="003115C2"/>
    <w:rsid w:val="00484B5E"/>
    <w:rsid w:val="004B3928"/>
    <w:rsid w:val="004D085F"/>
    <w:rsid w:val="00501B01"/>
    <w:rsid w:val="005416FC"/>
    <w:rsid w:val="006919AA"/>
    <w:rsid w:val="006B7132"/>
    <w:rsid w:val="006F7859"/>
    <w:rsid w:val="00745A43"/>
    <w:rsid w:val="00763768"/>
    <w:rsid w:val="00765548"/>
    <w:rsid w:val="007A56F0"/>
    <w:rsid w:val="007F7F80"/>
    <w:rsid w:val="00832F93"/>
    <w:rsid w:val="00864D90"/>
    <w:rsid w:val="00884233"/>
    <w:rsid w:val="008B30A0"/>
    <w:rsid w:val="009419E0"/>
    <w:rsid w:val="0099654B"/>
    <w:rsid w:val="00A57768"/>
    <w:rsid w:val="00A91D7C"/>
    <w:rsid w:val="00AA2AB1"/>
    <w:rsid w:val="00AA4310"/>
    <w:rsid w:val="00B12BF5"/>
    <w:rsid w:val="00BD431F"/>
    <w:rsid w:val="00BD4E0B"/>
    <w:rsid w:val="00C51321"/>
    <w:rsid w:val="00CD4076"/>
    <w:rsid w:val="00CE0C32"/>
    <w:rsid w:val="00D37FE7"/>
    <w:rsid w:val="00DC0618"/>
    <w:rsid w:val="00DD1AAD"/>
    <w:rsid w:val="00E25D21"/>
    <w:rsid w:val="00E317DE"/>
    <w:rsid w:val="00E675E4"/>
    <w:rsid w:val="00E96A49"/>
    <w:rsid w:val="00EB6D29"/>
    <w:rsid w:val="00F236C2"/>
    <w:rsid w:val="00F34547"/>
    <w:rsid w:val="00F40B5D"/>
    <w:rsid w:val="00F71C78"/>
    <w:rsid w:val="00F7357A"/>
    <w:rsid w:val="00FA088E"/>
    <w:rsid w:val="037360CB"/>
    <w:rsid w:val="05C95EF4"/>
    <w:rsid w:val="07BA654B"/>
    <w:rsid w:val="081A0D73"/>
    <w:rsid w:val="0C0E1F14"/>
    <w:rsid w:val="0C9F7E44"/>
    <w:rsid w:val="0DA63FC6"/>
    <w:rsid w:val="0E792067"/>
    <w:rsid w:val="18B55FBE"/>
    <w:rsid w:val="19600998"/>
    <w:rsid w:val="1AF14935"/>
    <w:rsid w:val="1C4261F7"/>
    <w:rsid w:val="1CC20551"/>
    <w:rsid w:val="1E052131"/>
    <w:rsid w:val="2BEF026B"/>
    <w:rsid w:val="33133BB7"/>
    <w:rsid w:val="37954D90"/>
    <w:rsid w:val="37AD5553"/>
    <w:rsid w:val="397B76AF"/>
    <w:rsid w:val="3B0F689B"/>
    <w:rsid w:val="3B36707A"/>
    <w:rsid w:val="3C79665B"/>
    <w:rsid w:val="41D0746F"/>
    <w:rsid w:val="42310862"/>
    <w:rsid w:val="42B477BA"/>
    <w:rsid w:val="452321CC"/>
    <w:rsid w:val="467E747A"/>
    <w:rsid w:val="472C23EA"/>
    <w:rsid w:val="4ADC7008"/>
    <w:rsid w:val="4B207AB7"/>
    <w:rsid w:val="4CF910CD"/>
    <w:rsid w:val="4F7467C9"/>
    <w:rsid w:val="514A53AA"/>
    <w:rsid w:val="519C3A27"/>
    <w:rsid w:val="54AB35B2"/>
    <w:rsid w:val="562A4446"/>
    <w:rsid w:val="5AB90955"/>
    <w:rsid w:val="5B38289F"/>
    <w:rsid w:val="5D784C2B"/>
    <w:rsid w:val="5F775A6A"/>
    <w:rsid w:val="613322A9"/>
    <w:rsid w:val="622270B3"/>
    <w:rsid w:val="625F6246"/>
    <w:rsid w:val="628A7925"/>
    <w:rsid w:val="63B775E2"/>
    <w:rsid w:val="6F586E55"/>
    <w:rsid w:val="75AA5D22"/>
    <w:rsid w:val="7AF01732"/>
    <w:rsid w:val="7B066073"/>
    <w:rsid w:val="7C346059"/>
    <w:rsid w:val="7D915416"/>
    <w:rsid w:val="7EB51604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仿宋_GBK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E317DE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E317DE"/>
    <w:pPr>
      <w:widowControl w:val="0"/>
      <w:autoSpaceDE w:val="0"/>
      <w:autoSpaceDN w:val="0"/>
      <w:adjustRightInd w:val="0"/>
    </w:pPr>
    <w:rPr>
      <w:rFonts w:ascii="方正仿宋_GBK"/>
      <w:color w:val="000000"/>
      <w:sz w:val="24"/>
      <w:szCs w:val="24"/>
    </w:rPr>
  </w:style>
  <w:style w:type="paragraph" w:styleId="a3">
    <w:name w:val="footer"/>
    <w:basedOn w:val="a"/>
    <w:link w:val="Char"/>
    <w:qFormat/>
    <w:rsid w:val="00E31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31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E317D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317D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121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19</cp:revision>
  <cp:lastPrinted>2023-07-25T03:11:00Z</cp:lastPrinted>
  <dcterms:created xsi:type="dcterms:W3CDTF">2022-03-23T04:08:00Z</dcterms:created>
  <dcterms:modified xsi:type="dcterms:W3CDTF">2023-07-25T03:52:00Z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00D8D7FB16D9493BB14AD3EDD52F7019</vt:lpwstr>
  </property>
</Properties>
</file>