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奉节县五马镇2020年度新时代文明实践积分银行资金项目绩效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2020年新时代文明实践积分银行资金的通知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》（奉节财行[2021]37号），在下达资金预算时同步下达了绩效目标。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>二、绩效自评工作开展情况</w:t>
      </w:r>
    </w:p>
    <w:p>
      <w:pPr>
        <w:pStyle w:val="3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方正仿宋_GBK" w:hAnsi="方正仿宋_GBK" w:eastAsia="方正仿宋_GBK" w:cs="方正仿宋_GBK"/>
          <w:color w:val="000000"/>
          <w:sz w:val="21"/>
          <w:szCs w:val="21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.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开展范围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：涉及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16个村（社区）</w:t>
      </w:r>
    </w:p>
    <w:p>
      <w:pPr>
        <w:pStyle w:val="3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21"/>
          <w:szCs w:val="21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.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对象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：全镇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16个村（社区）</w:t>
      </w:r>
    </w:p>
    <w:p>
      <w:pPr>
        <w:pStyle w:val="3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方正仿宋_GBK" w:hAnsi="方正仿宋_GBK" w:eastAsia="方正仿宋_GBK" w:cs="方正仿宋_GBK"/>
          <w:color w:val="000000"/>
          <w:sz w:val="21"/>
          <w:szCs w:val="21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.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时间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2021年1月-12月</w:t>
      </w:r>
    </w:p>
    <w:p>
      <w:pPr>
        <w:pStyle w:val="3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4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.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方式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积分银行兑换物品购买及新时代文明实践活动开展经费等方式。</w:t>
      </w:r>
    </w:p>
    <w:p>
      <w:pPr>
        <w:pStyle w:val="3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>三、绩效目标自评完成情况分析</w:t>
      </w:r>
    </w:p>
    <w:p>
      <w:pPr>
        <w:pStyle w:val="3"/>
        <w:shd w:val="clear" w:color="auto" w:fill="FFFFFF"/>
        <w:spacing w:before="0" w:beforeAutospacing="0" w:after="0" w:afterAutospacing="0"/>
        <w:jc w:val="both"/>
        <w:textAlignment w:val="baseline"/>
        <w:rPr>
          <w:rFonts w:hint="eastAsia" w:ascii="微软雅黑" w:hAnsi="微软雅黑" w:eastAsia="微软雅黑"/>
          <w:color w:val="000000"/>
          <w:sz w:val="21"/>
          <w:szCs w:val="21"/>
        </w:rPr>
      </w:pPr>
      <w:r>
        <w:rPr>
          <w:rStyle w:val="6"/>
          <w:rFonts w:hint="eastAsia"/>
          <w:color w:val="000000"/>
          <w:sz w:val="32"/>
          <w:szCs w:val="32"/>
        </w:rPr>
        <w:t xml:space="preserve">  </w:t>
      </w: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</w:rPr>
        <w:t>（一）资金投入情况分析。</w:t>
      </w:r>
    </w:p>
    <w:p>
      <w:pPr>
        <w:pStyle w:val="3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项目资金到位情况分析。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资金已经到位。</w:t>
      </w:r>
    </w:p>
    <w:p>
      <w:pPr>
        <w:pStyle w:val="3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2.项目资金执行情况分析。已100%列支。</w:t>
      </w:r>
    </w:p>
    <w:p>
      <w:pPr>
        <w:pStyle w:val="3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3.项目资金管理情况分析。项目资金管理安全。</w:t>
      </w:r>
    </w:p>
    <w:p>
      <w:pPr>
        <w:pStyle w:val="3"/>
        <w:shd w:val="clear" w:color="auto" w:fill="FFFFFF"/>
        <w:spacing w:before="0" w:beforeAutospacing="0" w:after="0" w:afterAutospacing="0"/>
        <w:jc w:val="both"/>
        <w:textAlignment w:val="baseline"/>
        <w:rPr>
          <w:rFonts w:hint="eastAsia" w:ascii="微软雅黑" w:hAnsi="微软雅黑" w:eastAsia="微软雅黑"/>
          <w:color w:val="000000"/>
          <w:sz w:val="21"/>
          <w:szCs w:val="21"/>
        </w:rPr>
      </w:pPr>
      <w:r>
        <w:rPr>
          <w:rStyle w:val="6"/>
          <w:rFonts w:hint="eastAsia"/>
          <w:color w:val="000000"/>
          <w:sz w:val="32"/>
          <w:szCs w:val="32"/>
        </w:rPr>
        <w:t xml:space="preserve">  </w:t>
      </w: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</w:rPr>
        <w:t>（二）绩效项目完成情况分析。</w:t>
      </w:r>
    </w:p>
    <w:p>
      <w:pPr>
        <w:pStyle w:val="3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6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1.产出效益情况</w:t>
      </w:r>
    </w:p>
    <w:p>
      <w:pPr>
        <w:pStyle w:val="3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6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该项目涉及我镇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个村（社区）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新时代文明实践工作。</w:t>
      </w:r>
    </w:p>
    <w:p>
      <w:pPr>
        <w:pStyle w:val="3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2.效果情况</w:t>
      </w:r>
    </w:p>
    <w:p>
      <w:pPr>
        <w:pStyle w:val="3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6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通过新时代文明实践工作开展，提升群众的幸福感、满意度。</w:t>
      </w:r>
    </w:p>
    <w:p>
      <w:pPr>
        <w:pStyle w:val="3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3.满意度情况</w:t>
      </w:r>
    </w:p>
    <w:p>
      <w:pPr>
        <w:pStyle w:val="3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该工作的实施对提升群众满意度起到了很大的作用，满意度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95%。</w:t>
      </w:r>
    </w:p>
    <w:p>
      <w:pPr>
        <w:pStyle w:val="3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</w:p>
    <w:p>
      <w:pPr>
        <w:pStyle w:val="3"/>
        <w:shd w:val="clear" w:color="auto" w:fill="FFFFFF"/>
        <w:spacing w:before="0" w:beforeAutospacing="0" w:after="0" w:afterAutospacing="0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附件：新时代文明实践项目支出预算绩效目标自评表</w:t>
      </w:r>
    </w:p>
    <w:p/>
    <w:p>
      <w:pPr>
        <w:pStyle w:val="2"/>
      </w:pPr>
    </w:p>
    <w:p>
      <w:pPr>
        <w:pStyle w:val="3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6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    奉节县五马镇人民政府</w:t>
      </w:r>
    </w:p>
    <w:p>
      <w:pPr>
        <w:pStyle w:val="3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6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                          2022年4月15日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00000000"/>
    <w:rsid w:val="03F9065B"/>
    <w:rsid w:val="06AE6041"/>
    <w:rsid w:val="0E0366B8"/>
    <w:rsid w:val="1F171D86"/>
    <w:rsid w:val="20692937"/>
    <w:rsid w:val="390354F9"/>
    <w:rsid w:val="4E135C80"/>
    <w:rsid w:val="53012651"/>
    <w:rsid w:val="69D57EEC"/>
    <w:rsid w:val="784A0AA0"/>
    <w:rsid w:val="7957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styleId="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426</Words>
  <Characters>464</Characters>
  <Lines>0</Lines>
  <Paragraphs>0</Paragraphs>
  <TotalTime>7</TotalTime>
  <ScaleCrop>false</ScaleCrop>
  <LinksUpToDate>false</LinksUpToDate>
  <CharactersWithSpaces>531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Administrator.USER-20171217ZQ</dc:creator>
  <cp:lastModifiedBy>Administrator</cp:lastModifiedBy>
  <dcterms:modified xsi:type="dcterms:W3CDTF">2022-06-07T02:29:57Z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B7B4F8F9D49F4A4A9A383FFD2D71C624</vt:lpwstr>
  </property>
</Properties>
</file>