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C46" w:rsidRDefault="00F43FCC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奉节县平安乡人民政府</w:t>
      </w:r>
    </w:p>
    <w:p w:rsidR="001D3C46" w:rsidRDefault="00F43FCC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关于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2022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年、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2023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年自然灾害救灾补助资金（倒房重建）自评报告</w:t>
      </w:r>
    </w:p>
    <w:p w:rsidR="001D3C46" w:rsidRDefault="001D3C46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</w:p>
    <w:p w:rsidR="001D3C46" w:rsidRDefault="00F43FCC">
      <w:pPr>
        <w:numPr>
          <w:ilvl w:val="0"/>
          <w:numId w:val="1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绩效目标分解下达情况</w:t>
      </w:r>
    </w:p>
    <w:p w:rsidR="001D3C46" w:rsidRDefault="00F43FCC">
      <w:pPr>
        <w:numPr>
          <w:ilvl w:val="0"/>
          <w:numId w:val="2"/>
        </w:num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县财政下达转移支付预算和绩效目标情况。</w:t>
      </w:r>
    </w:p>
    <w:p w:rsidR="001D3C46" w:rsidRDefault="00F43FCC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年，根据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文件，县财政局拨付平安乡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年自然灾害救灾补助资金（倒房重建）资金总额共计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2.5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万元，根据平安乡实际情况完成年初设定项目绩效目标，将资金用于该项目建设。</w:t>
      </w:r>
    </w:p>
    <w:p w:rsidR="001D3C46" w:rsidRDefault="00F43FCC">
      <w:pPr>
        <w:numPr>
          <w:ilvl w:val="0"/>
          <w:numId w:val="2"/>
        </w:num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部门资金安排、分解下达预算和绩效目标情况。</w:t>
      </w:r>
    </w:p>
    <w:p w:rsidR="001D3C46" w:rsidRDefault="00F43FCC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2.5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万元，已全部用于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年自然灾害救灾补助资金（倒房重建）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补助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资金，根据项目资金使用方向，分解下达目标要求，效绩目标如下：</w:t>
      </w:r>
    </w:p>
    <w:tbl>
      <w:tblPr>
        <w:tblW w:w="9390" w:type="dxa"/>
        <w:tblInd w:w="93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65"/>
        <w:gridCol w:w="765"/>
      </w:tblGrid>
      <w:tr w:rsidR="001D3C46">
        <w:trPr>
          <w:trHeight w:val="465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绩效指标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一级指标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二级指标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三级指标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年度指标值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分值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实际完成值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分值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未完成原因及拟采取的措施</w:t>
            </w:r>
          </w:p>
        </w:tc>
      </w:tr>
      <w:tr w:rsidR="001D3C46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数量指标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危房重建数量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户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户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20</w:t>
            </w: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维修加固数量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户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质量指标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补助资金发放及时率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100%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时效指标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成本指标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救助受灾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lastRenderedPageBreak/>
              <w:t>群众补助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lastRenderedPageBreak/>
              <w:t>2.5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2.5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万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经济效益指标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缓解受灾群众经济损失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15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提升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15</w:t>
            </w: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31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社会效益指标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48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生态效益指标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439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可持续影响指标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通过实施提高受灾群众抵御灾害的能力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提升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服务对象满意度指标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受益群众满意度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95%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100%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F43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D3C46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C46" w:rsidRDefault="001D3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1D3C46" w:rsidRDefault="001D3C46">
      <w:pPr>
        <w:pStyle w:val="Default"/>
      </w:pPr>
    </w:p>
    <w:p w:rsidR="001D3C46" w:rsidRDefault="00F43FCC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1D3C46" w:rsidRDefault="00F43FCC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（一）资金投入情况分析。</w:t>
      </w:r>
    </w:p>
    <w:p w:rsidR="001D3C46" w:rsidRDefault="00F43FCC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项目资金到位情况分析。</w:t>
      </w:r>
    </w:p>
    <w:p w:rsidR="001D3C46" w:rsidRDefault="00F43FCC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2.5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万元全额到位，全部调入平安乡应急办，资金到位率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1D3C46" w:rsidRDefault="00F43FC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项目资金执行情况分析。</w:t>
      </w:r>
    </w:p>
    <w:p w:rsidR="001D3C46" w:rsidRDefault="00F43FCC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2.5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万元已全部用于项目建设，执行率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1D3C46" w:rsidRDefault="00F43FC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项目资金管理情况分析。</w:t>
      </w:r>
    </w:p>
    <w:p w:rsidR="001D3C46" w:rsidRDefault="00F43FCC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在资金管理上强化责任意识，建立健全管理制度，落实配套资，乡应急办成立专门小组负责该项目的资金管理，定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期调度资金拨付情况，提高预算执行效率和资金使用效益，确保财政资金使用安全。</w:t>
      </w:r>
    </w:p>
    <w:p w:rsidR="001D3C46" w:rsidRDefault="00F43FCC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（二）总体绩效目标完成情况分析。</w:t>
      </w:r>
    </w:p>
    <w:p w:rsidR="001D3C46" w:rsidRDefault="00F43FCC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年度平安乡严格按照县级标准，按照规定进行该项目建设，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总体效绩目标完成情况整体较好，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年度总体目标：对平安乡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年自然灾害救灾补助资金（倒房重建）资金。该项目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已达到总体效绩目标。</w:t>
      </w:r>
    </w:p>
    <w:p w:rsidR="001D3C46" w:rsidRDefault="00F43FCC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（三）绩效目标完成情况分析。</w:t>
      </w:r>
    </w:p>
    <w:p w:rsidR="001D3C46" w:rsidRDefault="00F43FC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:rsidR="001D3C46" w:rsidRDefault="00F43FC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）数量指标。</w:t>
      </w:r>
    </w:p>
    <w:p w:rsidR="001D3C46" w:rsidRDefault="00F43FCC">
      <w:pPr>
        <w:pStyle w:val="Default"/>
        <w:spacing w:line="600" w:lineRule="exac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对平安乡</w:t>
      </w:r>
      <w:r>
        <w:rPr>
          <w:rFonts w:hAnsi="方正仿宋_GBK" w:cs="方正仿宋_GBK" w:hint="eastAsia"/>
          <w:sz w:val="32"/>
          <w:szCs w:val="32"/>
        </w:rPr>
        <w:t>2022</w:t>
      </w:r>
      <w:r>
        <w:rPr>
          <w:rFonts w:hAnsi="方正仿宋_GBK" w:cs="方正仿宋_GBK" w:hint="eastAsia"/>
          <w:sz w:val="32"/>
          <w:szCs w:val="32"/>
        </w:rPr>
        <w:t>年、</w:t>
      </w:r>
      <w:r>
        <w:rPr>
          <w:rFonts w:hAnsi="方正仿宋_GBK" w:cs="方正仿宋_GBK" w:hint="eastAsia"/>
          <w:sz w:val="32"/>
          <w:szCs w:val="32"/>
        </w:rPr>
        <w:t>2023</w:t>
      </w:r>
      <w:r>
        <w:rPr>
          <w:rFonts w:hAnsi="方正仿宋_GBK" w:cs="方正仿宋_GBK" w:hint="eastAsia"/>
          <w:sz w:val="32"/>
          <w:szCs w:val="32"/>
        </w:rPr>
        <w:t>年自然灾害救灾补助资金（倒房重建）</w:t>
      </w:r>
      <w:r>
        <w:rPr>
          <w:rFonts w:hAnsi="方正仿宋_GBK" w:cs="方正仿宋_GBK" w:hint="eastAsia"/>
          <w:sz w:val="32"/>
          <w:szCs w:val="32"/>
        </w:rPr>
        <w:t>资金，补助人数</w:t>
      </w:r>
      <w:r>
        <w:rPr>
          <w:rFonts w:hAnsi="方正仿宋_GBK" w:cs="方正仿宋_GBK" w:hint="eastAsia"/>
          <w:sz w:val="32"/>
          <w:szCs w:val="32"/>
        </w:rPr>
        <w:t>2</w:t>
      </w:r>
      <w:r>
        <w:rPr>
          <w:rFonts w:hAnsi="方正仿宋_GBK" w:cs="方正仿宋_GBK" w:hint="eastAsia"/>
          <w:sz w:val="32"/>
          <w:szCs w:val="32"/>
        </w:rPr>
        <w:t>户</w:t>
      </w:r>
      <w:r>
        <w:rPr>
          <w:rFonts w:hAnsi="方正仿宋_GBK" w:cs="方正仿宋_GBK" w:hint="eastAsia"/>
          <w:sz w:val="32"/>
          <w:szCs w:val="32"/>
        </w:rPr>
        <w:t>，按照受灾农户受灾情况进行补助发放。</w:t>
      </w:r>
      <w:r w:rsidRPr="00F43FCC">
        <w:rPr>
          <w:rFonts w:hAnsi="方正仿宋_GBK" w:cs="方正仿宋_GBK" w:hint="eastAsia"/>
          <w:sz w:val="32"/>
          <w:szCs w:val="32"/>
        </w:rPr>
        <w:t>倒塌和严损房屋恢复重建间数</w:t>
      </w:r>
      <w:r>
        <w:rPr>
          <w:rFonts w:hAnsi="方正仿宋_GBK" w:cs="方正仿宋_GBK" w:hint="eastAsia"/>
          <w:sz w:val="32"/>
          <w:szCs w:val="32"/>
        </w:rPr>
        <w:t>2间。</w:t>
      </w:r>
      <w:r>
        <w:rPr>
          <w:rFonts w:hAnsi="方正仿宋_GBK" w:cs="方正仿宋_GBK" w:hint="eastAsia"/>
          <w:color w:val="auto"/>
          <w:kern w:val="2"/>
          <w:sz w:val="32"/>
          <w:szCs w:val="32"/>
        </w:rPr>
        <w:t>均已完成年初指标值。</w:t>
      </w:r>
    </w:p>
    <w:p w:rsidR="001D3C46" w:rsidRDefault="00F43FC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）质量指标。</w:t>
      </w:r>
    </w:p>
    <w:p w:rsidR="001D3C46" w:rsidRDefault="00F43FCC" w:rsidP="00F43FCC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 w:rsidRPr="00F43FCC">
        <w:rPr>
          <w:rFonts w:hint="eastAsia"/>
          <w:sz w:val="32"/>
          <w:szCs w:val="32"/>
        </w:rPr>
        <w:t>恢复重建验收合格率</w:t>
      </w:r>
      <w:r>
        <w:rPr>
          <w:rFonts w:hint="eastAsia"/>
          <w:sz w:val="32"/>
          <w:szCs w:val="32"/>
        </w:rPr>
        <w:t>达到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。</w:t>
      </w:r>
    </w:p>
    <w:p w:rsidR="001D3C46" w:rsidRDefault="00F43FC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）成本指标。</w:t>
      </w:r>
    </w:p>
    <w:p w:rsidR="001D3C46" w:rsidRDefault="00F43FCC">
      <w:pPr>
        <w:pStyle w:val="Default"/>
        <w:spacing w:line="600" w:lineRule="exact"/>
        <w:ind w:firstLineChars="200" w:firstLine="640"/>
        <w:rPr>
          <w:rFonts w:hAnsi="方正仿宋_GBK" w:cs="方正仿宋_GBK" w:hint="eastAsia"/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对平安乡</w:t>
      </w:r>
      <w:r>
        <w:rPr>
          <w:rFonts w:hAnsi="方正仿宋_GBK" w:cs="方正仿宋_GBK" w:hint="eastAsia"/>
          <w:sz w:val="32"/>
          <w:szCs w:val="32"/>
        </w:rPr>
        <w:t>2022</w:t>
      </w:r>
      <w:r>
        <w:rPr>
          <w:rFonts w:hAnsi="方正仿宋_GBK" w:cs="方正仿宋_GBK" w:hint="eastAsia"/>
          <w:sz w:val="32"/>
          <w:szCs w:val="32"/>
        </w:rPr>
        <w:t>年、</w:t>
      </w:r>
      <w:r>
        <w:rPr>
          <w:rFonts w:hAnsi="方正仿宋_GBK" w:cs="方正仿宋_GBK" w:hint="eastAsia"/>
          <w:sz w:val="32"/>
          <w:szCs w:val="32"/>
        </w:rPr>
        <w:t>2023</w:t>
      </w:r>
      <w:r>
        <w:rPr>
          <w:rFonts w:hAnsi="方正仿宋_GBK" w:cs="方正仿宋_GBK" w:hint="eastAsia"/>
          <w:sz w:val="32"/>
          <w:szCs w:val="32"/>
        </w:rPr>
        <w:t>年自然灾害救灾补助资金（倒房重建）资金</w:t>
      </w:r>
      <w:r>
        <w:rPr>
          <w:rFonts w:hint="eastAsia"/>
          <w:sz w:val="32"/>
          <w:szCs w:val="32"/>
        </w:rPr>
        <w:t>，</w:t>
      </w:r>
      <w:r>
        <w:rPr>
          <w:rFonts w:hAnsi="方正仿宋_GBK" w:cs="方正仿宋_GBK" w:hint="eastAsia"/>
          <w:sz w:val="32"/>
          <w:szCs w:val="32"/>
        </w:rPr>
        <w:t>按照受灾农户受灾情况进行补助发放，</w:t>
      </w:r>
      <w:r>
        <w:rPr>
          <w:rFonts w:hAnsi="方正仿宋_GBK" w:cs="方正仿宋_GBK" w:hint="eastAsia"/>
          <w:sz w:val="32"/>
          <w:szCs w:val="32"/>
        </w:rPr>
        <w:t>补助</w:t>
      </w:r>
      <w:r>
        <w:rPr>
          <w:rFonts w:hAnsi="方正仿宋_GBK" w:cs="方正仿宋_GBK" w:hint="eastAsia"/>
          <w:sz w:val="32"/>
          <w:szCs w:val="32"/>
        </w:rPr>
        <w:t>2</w:t>
      </w:r>
      <w:r>
        <w:rPr>
          <w:rFonts w:hAnsi="方正仿宋_GBK" w:cs="方正仿宋_GBK" w:hint="eastAsia"/>
          <w:sz w:val="32"/>
          <w:szCs w:val="32"/>
        </w:rPr>
        <w:t>户</w:t>
      </w:r>
      <w:r>
        <w:rPr>
          <w:rFonts w:hAnsi="方正仿宋_GBK" w:cs="方正仿宋_GBK" w:hint="eastAsia"/>
          <w:sz w:val="32"/>
          <w:szCs w:val="32"/>
        </w:rPr>
        <w:t>，共</w:t>
      </w:r>
      <w:r>
        <w:rPr>
          <w:rFonts w:hAnsi="方正仿宋_GBK" w:cs="方正仿宋_GBK" w:hint="eastAsia"/>
          <w:sz w:val="32"/>
          <w:szCs w:val="32"/>
        </w:rPr>
        <w:t>2.5</w:t>
      </w:r>
      <w:r>
        <w:rPr>
          <w:rFonts w:hAnsi="方正仿宋_GBK" w:cs="方正仿宋_GBK" w:hint="eastAsia"/>
          <w:sz w:val="32"/>
          <w:szCs w:val="32"/>
        </w:rPr>
        <w:t>万元</w:t>
      </w:r>
    </w:p>
    <w:p w:rsidR="00F43FCC" w:rsidRDefault="00F43FCC" w:rsidP="00F43FC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（3）时效指标。</w:t>
      </w:r>
    </w:p>
    <w:p w:rsidR="00F43FCC" w:rsidRPr="00F43FCC" w:rsidRDefault="00F43FCC" w:rsidP="00F43FCC">
      <w:r w:rsidRPr="00F43FCC">
        <w:rPr>
          <w:rFonts w:ascii="方正仿宋_GBK" w:eastAsia="方正仿宋_GBK" w:hAnsi="方正仿宋_GBK" w:cs="方正仿宋_GBK" w:hint="eastAsia"/>
          <w:color w:val="000000"/>
          <w:kern w:val="0"/>
          <w:sz w:val="32"/>
          <w:szCs w:val="32"/>
        </w:rPr>
        <w:t>资金兑付及时率达到10</w:t>
      </w:r>
      <w:r>
        <w:rPr>
          <w:rFonts w:hint="eastAsia"/>
          <w:sz w:val="32"/>
          <w:szCs w:val="32"/>
        </w:rPr>
        <w:t>0%</w:t>
      </w:r>
      <w:r>
        <w:rPr>
          <w:rFonts w:hint="eastAsia"/>
          <w:sz w:val="32"/>
          <w:szCs w:val="32"/>
        </w:rPr>
        <w:t>。</w:t>
      </w:r>
    </w:p>
    <w:p w:rsidR="001D3C46" w:rsidRDefault="00F43FC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:rsidR="001D3C46" w:rsidRDefault="00F43FC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）社会效益。</w:t>
      </w:r>
    </w:p>
    <w:p w:rsidR="001D3C46" w:rsidRDefault="00F43FCC" w:rsidP="00F43FCC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 w:rsidRPr="00F43FCC">
        <w:rPr>
          <w:rFonts w:hint="eastAsia"/>
          <w:sz w:val="32"/>
          <w:szCs w:val="32"/>
        </w:rPr>
        <w:t>有效保障人民生命安全财产安全</w:t>
      </w:r>
      <w:r>
        <w:rPr>
          <w:rFonts w:hint="eastAsia"/>
          <w:sz w:val="32"/>
          <w:szCs w:val="32"/>
        </w:rPr>
        <w:t>，有效改善受灾群众人居环境</w:t>
      </w:r>
      <w:r>
        <w:rPr>
          <w:rFonts w:hint="eastAsia"/>
          <w:sz w:val="32"/>
          <w:szCs w:val="32"/>
        </w:rPr>
        <w:t>。</w:t>
      </w:r>
    </w:p>
    <w:p w:rsidR="001D3C46" w:rsidRDefault="00F43FC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1D3C46" w:rsidRDefault="00F43FCC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平安乡</w:t>
      </w:r>
      <w:r>
        <w:rPr>
          <w:rFonts w:hAnsi="方正仿宋_GBK" w:cs="方正仿宋_GBK" w:hint="eastAsia"/>
          <w:sz w:val="32"/>
          <w:szCs w:val="32"/>
        </w:rPr>
        <w:t>2022</w:t>
      </w:r>
      <w:r>
        <w:rPr>
          <w:rFonts w:hAnsi="方正仿宋_GBK" w:cs="方正仿宋_GBK" w:hint="eastAsia"/>
          <w:sz w:val="32"/>
          <w:szCs w:val="32"/>
        </w:rPr>
        <w:t>年、</w:t>
      </w:r>
      <w:r>
        <w:rPr>
          <w:rFonts w:hAnsi="方正仿宋_GBK" w:cs="方正仿宋_GBK" w:hint="eastAsia"/>
          <w:sz w:val="32"/>
          <w:szCs w:val="32"/>
        </w:rPr>
        <w:t>2023</w:t>
      </w:r>
      <w:r>
        <w:rPr>
          <w:rFonts w:hAnsi="方正仿宋_GBK" w:cs="方正仿宋_GBK" w:hint="eastAsia"/>
          <w:sz w:val="32"/>
          <w:szCs w:val="32"/>
        </w:rPr>
        <w:t>年自然灾害救灾补助资金（倒房重建）</w:t>
      </w:r>
      <w:bookmarkStart w:id="0" w:name="_GoBack"/>
      <w:bookmarkEnd w:id="0"/>
      <w:r>
        <w:rPr>
          <w:rFonts w:hAnsi="方正仿宋_GBK" w:cs="方正仿宋_GBK" w:hint="eastAsia"/>
          <w:sz w:val="32"/>
          <w:szCs w:val="32"/>
        </w:rPr>
        <w:t>资金</w:t>
      </w:r>
      <w:r>
        <w:rPr>
          <w:rFonts w:hAnsi="方正仿宋_GBK" w:cs="方正仿宋_GBK" w:hint="eastAsia"/>
          <w:sz w:val="32"/>
          <w:szCs w:val="32"/>
        </w:rPr>
        <w:t>发放</w:t>
      </w:r>
      <w:r>
        <w:rPr>
          <w:rFonts w:hint="eastAsia"/>
          <w:sz w:val="32"/>
          <w:szCs w:val="32"/>
        </w:rPr>
        <w:t>群众满意度年初设定目标为≥</w:t>
      </w:r>
      <w:r>
        <w:rPr>
          <w:rFonts w:hint="eastAsia"/>
          <w:sz w:val="32"/>
          <w:szCs w:val="32"/>
        </w:rPr>
        <w:t>95%</w:t>
      </w:r>
      <w:r>
        <w:rPr>
          <w:rFonts w:hint="eastAsia"/>
          <w:sz w:val="32"/>
          <w:szCs w:val="32"/>
        </w:rPr>
        <w:t>，实际完成值为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。已完成年初设置目标值。</w:t>
      </w:r>
    </w:p>
    <w:p w:rsidR="001D3C46" w:rsidRDefault="00F43FCC">
      <w:pPr>
        <w:pStyle w:val="Default"/>
        <w:spacing w:line="600" w:lineRule="exact"/>
        <w:ind w:firstLineChars="200" w:firstLine="640"/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</w:p>
    <w:p w:rsidR="001D3C46" w:rsidRDefault="00F43FC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无偏离绩效目标现象。</w:t>
      </w:r>
    </w:p>
    <w:p w:rsidR="001D3C46" w:rsidRDefault="00F43FCC">
      <w:pPr>
        <w:pStyle w:val="Default"/>
        <w:numPr>
          <w:ilvl w:val="0"/>
          <w:numId w:val="3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绩效自评结果拟应用和公开情况</w:t>
      </w:r>
    </w:p>
    <w:p w:rsidR="001D3C46" w:rsidRDefault="00F43FCC">
      <w:pPr>
        <w:spacing w:line="600" w:lineRule="exact"/>
        <w:ind w:firstLineChars="200" w:firstLine="64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平安乡高度重视绩效自评结果的应用工作，积极探索并逐步建立一套有效机制，稳步提高绩效意识和财政资金使用效率。同时，项目资金使用情况及时在乡村两级进行公开，广泛接受群众监督，提高财政资金使用透明度。</w:t>
      </w:r>
    </w:p>
    <w:p w:rsidR="001D3C46" w:rsidRDefault="00F43FCC">
      <w:pPr>
        <w:pStyle w:val="Default"/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</w:p>
    <w:p w:rsidR="001D3C46" w:rsidRDefault="00F43FC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此项目中无其他需要说明的问题。</w:t>
      </w:r>
    </w:p>
    <w:p w:rsidR="001D3C46" w:rsidRDefault="001D3C46">
      <w:pPr>
        <w:pStyle w:val="Default"/>
        <w:spacing w:line="600" w:lineRule="exact"/>
        <w:rPr>
          <w:rFonts w:hAnsi="方正仿宋_GBK" w:cs="方正仿宋_GBK"/>
          <w:sz w:val="32"/>
          <w:szCs w:val="32"/>
        </w:rPr>
      </w:pPr>
    </w:p>
    <w:p w:rsidR="001D3C46" w:rsidRDefault="001D3C46"/>
    <w:p w:rsidR="001D3C46" w:rsidRDefault="00F43FCC">
      <w:pPr>
        <w:spacing w:line="600" w:lineRule="exact"/>
        <w:ind w:firstLineChars="200" w:firstLine="640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奉节县平安乡人民政府</w:t>
      </w:r>
    </w:p>
    <w:p w:rsidR="001D3C46" w:rsidRDefault="00F43FCC">
      <w:pPr>
        <w:spacing w:line="600" w:lineRule="exact"/>
        <w:ind w:firstLineChars="200" w:firstLine="640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202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</w:t>
      </w:r>
    </w:p>
    <w:p w:rsidR="001D3C46" w:rsidRDefault="001D3C4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1D3C46" w:rsidRDefault="001D3C46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</w:p>
    <w:p w:rsidR="001D3C46" w:rsidRDefault="001D3C46">
      <w:pPr>
        <w:spacing w:line="600" w:lineRule="exact"/>
        <w:rPr>
          <w:rFonts w:ascii="方正楷体_GBK" w:eastAsia="方正楷体_GBK" w:hAnsi="方正楷体_GBK" w:cs="方正楷体_GBK"/>
          <w:bCs/>
          <w:sz w:val="32"/>
          <w:szCs w:val="32"/>
        </w:rPr>
      </w:pPr>
    </w:p>
    <w:sectPr w:rsidR="001D3C46" w:rsidSect="001D3C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382B54"/>
    <w:multiLevelType w:val="singleLevel"/>
    <w:tmpl w:val="B7382B5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4BCCA0"/>
    <w:multiLevelType w:val="singleLevel"/>
    <w:tmpl w:val="064BCCA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4970E1A"/>
    <w:multiLevelType w:val="singleLevel"/>
    <w:tmpl w:val="74970E1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ZTg5ZDNiMThiY2FhMGUzYWUyYjhlYTViNWMyYjBhOTMifQ=="/>
  </w:docVars>
  <w:rsids>
    <w:rsidRoot w:val="39D06DAD"/>
    <w:rsid w:val="001D3C46"/>
    <w:rsid w:val="00430B58"/>
    <w:rsid w:val="007970ED"/>
    <w:rsid w:val="00C355D8"/>
    <w:rsid w:val="00F07BBB"/>
    <w:rsid w:val="00F43FCC"/>
    <w:rsid w:val="01334972"/>
    <w:rsid w:val="01434FFC"/>
    <w:rsid w:val="019903B6"/>
    <w:rsid w:val="03295D14"/>
    <w:rsid w:val="046A7162"/>
    <w:rsid w:val="04903689"/>
    <w:rsid w:val="04EB1832"/>
    <w:rsid w:val="0545310B"/>
    <w:rsid w:val="05C87A30"/>
    <w:rsid w:val="07526B95"/>
    <w:rsid w:val="07557CE4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9A54DB"/>
    <w:rsid w:val="0FD02192"/>
    <w:rsid w:val="0FEC0F96"/>
    <w:rsid w:val="10154503"/>
    <w:rsid w:val="10E27D84"/>
    <w:rsid w:val="123D001B"/>
    <w:rsid w:val="12B83A9C"/>
    <w:rsid w:val="13CB78C6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2744586"/>
    <w:rsid w:val="24A62303"/>
    <w:rsid w:val="25267E77"/>
    <w:rsid w:val="253A1DA9"/>
    <w:rsid w:val="259374ED"/>
    <w:rsid w:val="25D6599C"/>
    <w:rsid w:val="27701762"/>
    <w:rsid w:val="27CB77CE"/>
    <w:rsid w:val="27EC7E8E"/>
    <w:rsid w:val="282215C2"/>
    <w:rsid w:val="28FA474D"/>
    <w:rsid w:val="29CF494D"/>
    <w:rsid w:val="2A0279E2"/>
    <w:rsid w:val="2A9423B1"/>
    <w:rsid w:val="2D954DEF"/>
    <w:rsid w:val="2DF720A0"/>
    <w:rsid w:val="306C4A20"/>
    <w:rsid w:val="30AA6B74"/>
    <w:rsid w:val="32121EA9"/>
    <w:rsid w:val="33255B9F"/>
    <w:rsid w:val="334C30ED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41610ECE"/>
    <w:rsid w:val="42675474"/>
    <w:rsid w:val="45546049"/>
    <w:rsid w:val="476E20D0"/>
    <w:rsid w:val="47CD220E"/>
    <w:rsid w:val="490B7D6F"/>
    <w:rsid w:val="49CB1A78"/>
    <w:rsid w:val="4A473DBE"/>
    <w:rsid w:val="4ADC019B"/>
    <w:rsid w:val="4CE542FA"/>
    <w:rsid w:val="4DB32E66"/>
    <w:rsid w:val="4DC50742"/>
    <w:rsid w:val="4E6A2727"/>
    <w:rsid w:val="4EE61B9C"/>
    <w:rsid w:val="514A7427"/>
    <w:rsid w:val="526E5DFA"/>
    <w:rsid w:val="5428486B"/>
    <w:rsid w:val="54D44DC8"/>
    <w:rsid w:val="578E364E"/>
    <w:rsid w:val="58035538"/>
    <w:rsid w:val="58ED49E8"/>
    <w:rsid w:val="5A266DC2"/>
    <w:rsid w:val="5A354D73"/>
    <w:rsid w:val="5CCC50EE"/>
    <w:rsid w:val="5DE56E6B"/>
    <w:rsid w:val="5F751B3B"/>
    <w:rsid w:val="62CA3B29"/>
    <w:rsid w:val="65275506"/>
    <w:rsid w:val="65EA4D7B"/>
    <w:rsid w:val="67891E33"/>
    <w:rsid w:val="6981203F"/>
    <w:rsid w:val="6A2B613E"/>
    <w:rsid w:val="6A921E55"/>
    <w:rsid w:val="6DC90837"/>
    <w:rsid w:val="6E721997"/>
    <w:rsid w:val="6EB422F8"/>
    <w:rsid w:val="70A0102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4E6E8B"/>
    <w:rsid w:val="7EF92A33"/>
    <w:rsid w:val="7F317870"/>
    <w:rsid w:val="7FD04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autoRedefine/>
    <w:qFormat/>
    <w:rsid w:val="001D3C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1D3C46"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footer"/>
    <w:basedOn w:val="a"/>
    <w:qFormat/>
    <w:rsid w:val="001D3C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1D3C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sid w:val="001D3C46"/>
    <w:rPr>
      <w:b/>
    </w:rPr>
  </w:style>
  <w:style w:type="character" w:styleId="a6">
    <w:name w:val="page number"/>
    <w:basedOn w:val="a0"/>
    <w:qFormat/>
    <w:rsid w:val="001D3C4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Administrator</cp:lastModifiedBy>
  <cp:revision>4</cp:revision>
  <dcterms:created xsi:type="dcterms:W3CDTF">2021-03-24T01:44:00Z</dcterms:created>
  <dcterms:modified xsi:type="dcterms:W3CDTF">2024-04-10T11:15:00Z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FE1F35A77F8D4E2DB09726E6F9CC480B_13</vt:lpwstr>
  </property>
  <property fmtid="{D5CDD505-2E9C-101B-9397-08002B2CF9AE}" pid="4" name="KSOSaveFontToCloudKey">
    <vt:lpwstr>0_btnclosed</vt:lpwstr>
  </property>
</Properties>
</file>