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_GBK" w:hAnsi="方正小标宋_GBK" w:eastAsia="方正小标宋_GBK" w:cs="Times New Roman"/>
          <w:color w:val="000000"/>
          <w:spacing w:val="70"/>
          <w:kern w:val="0"/>
          <w:sz w:val="44"/>
          <w:szCs w:val="44"/>
        </w:rPr>
      </w:pPr>
      <w:r>
        <w:rPr>
          <w:spacing w:val="85"/>
          <w:w w:val="50"/>
          <w:sz w:val="96"/>
          <w:szCs w:val="96"/>
        </w:rPr>
        <mc:AlternateContent>
          <mc:Choice Requires="wps">
            <w:drawing>
              <wp:anchor distT="0" distB="0" distL="114300" distR="114300" simplePos="0" relativeHeight="251659264" behindDoc="0" locked="0" layoutInCell="1" allowOverlap="1">
                <wp:simplePos x="0" y="0"/>
                <wp:positionH relativeFrom="column">
                  <wp:posOffset>4396740</wp:posOffset>
                </wp:positionH>
                <wp:positionV relativeFrom="paragraph">
                  <wp:posOffset>281940</wp:posOffset>
                </wp:positionV>
                <wp:extent cx="1449070" cy="1471295"/>
                <wp:effectExtent l="4445" t="4445" r="13335" b="10160"/>
                <wp:wrapSquare wrapText="bothSides"/>
                <wp:docPr id="1" name="文本框 2"/>
                <wp:cNvGraphicFramePr/>
                <a:graphic xmlns:a="http://schemas.openxmlformats.org/drawingml/2006/main">
                  <a:graphicData uri="http://schemas.microsoft.com/office/word/2010/wordprocessingShape">
                    <wps:wsp>
                      <wps:cNvSpPr txBox="1"/>
                      <wps:spPr>
                        <a:xfrm>
                          <a:off x="0" y="0"/>
                          <a:ext cx="1449070" cy="147129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val="0"/>
                              <w:bidi w:val="0"/>
                              <w:adjustRightInd/>
                              <w:snapToGrid/>
                              <w:spacing w:line="2000" w:lineRule="exact"/>
                              <w:ind w:left="0" w:leftChars="0" w:right="0" w:rightChars="0" w:firstLine="0" w:firstLineChars="0"/>
                              <w:jc w:val="left"/>
                              <w:textAlignment w:val="auto"/>
                              <w:outlineLvl w:val="9"/>
                              <w:rPr>
                                <w:rFonts w:hint="eastAsia" w:ascii="方正小标宋_GBK" w:hAnsi="宋体" w:eastAsia="方正小标宋_GBK" w:cs="方正小标宋_GBK"/>
                                <w:color w:val="FF0000"/>
                                <w:w w:val="50"/>
                                <w:sz w:val="144"/>
                                <w:szCs w:val="144"/>
                                <w:lang w:val="en-US" w:eastAsia="zh-CN"/>
                              </w:rPr>
                            </w:pPr>
                            <w:r>
                              <w:rPr>
                                <w:rFonts w:hint="eastAsia" w:ascii="方正小标宋_GBK" w:hAnsi="宋体" w:eastAsia="方正小标宋_GBK" w:cs="方正小标宋_GBK"/>
                                <w:color w:val="FF0000"/>
                                <w:w w:val="50"/>
                                <w:sz w:val="144"/>
                                <w:szCs w:val="144"/>
                                <w:lang w:val="en-US" w:eastAsia="zh-CN"/>
                              </w:rPr>
                              <w:t>文件</w:t>
                            </w:r>
                          </w:p>
                        </w:txbxContent>
                      </wps:txbx>
                      <wps:bodyPr upright="1"/>
                    </wps:wsp>
                  </a:graphicData>
                </a:graphic>
              </wp:anchor>
            </w:drawing>
          </mc:Choice>
          <mc:Fallback>
            <w:pict>
              <v:shape id="文本框 2" o:spid="_x0000_s1026" o:spt="202" type="#_x0000_t202" style="position:absolute;left:0pt;margin-left:346.2pt;margin-top:22.2pt;height:115.85pt;width:114.1pt;mso-wrap-distance-bottom:0pt;mso-wrap-distance-left:9pt;mso-wrap-distance-right:9pt;mso-wrap-distance-top:0pt;z-index:251659264;mso-width-relative:page;mso-height-relative:page;" fillcolor="#FFFFFF" filled="t" stroked="t" coordsize="21600,21600" o:gfxdata="UEsDBAoAAAAAAIdO4kAAAAAAAAAAAAAAAAAEAAAAZHJzL1BLAwQUAAAACACHTuJAbsiV3dkAAAAK&#10;AQAADwAAAGRycy9kb3ducmV2LnhtbE2PwU7DMAyG70i8Q2QkLogljarCuqYTmkCcN7hwy1qvrdY4&#10;bZOtG0+POcHJsvzp9/cX64vrxRmn0HkykCwUCKTK1x01Bj4/3h6fQYRoqba9JzRwxQDr8vamsHnt&#10;Z9rieRcbwSEUcmugjXHIpQxVi86GhR+Q+Hbwk7OR16mR9WRnDne91Epl0tmO+ENrB9y0WB13J2fA&#10;z69X53FU+uHr271vXsbtQY/G3N8lagUi4iX+wfCrz+pQstPen6gOojeQLXXKqIE05cnAUqsMxN6A&#10;fsoSkGUh/1cofwBQSwMEFAAAAAgAh07iQNsNqwDrAQAA6QMAAA4AAABkcnMvZTJvRG9jLnhtbK1T&#10;S44TMRDdI3EHy3vSnShhSCudkSCEDQKkgQNU/Om25J9sT7pzAbgBKzbsOVfOQdkJmQ+bEaIX7rLr&#10;+VXVq/LqejSa7EWIytmWTic1JcIyx5XtWvrl8/bFK0piAstBOytaehCRXq+fP1sNvhEz1zvNRSBI&#10;YmMz+Jb2KfmmqiLrhYE4cV5YdEoXDCTchq7iAQZkN7qa1fXLanCB++CYiBFPNycnXRd+KQVLH6WM&#10;IhHdUswtlTWUdZfXar2Cpgvge8XOacA/ZGFAWQx6odpAAnIb1F9URrHgopNpwpypnJSKiVIDVjOt&#10;H1Vz04MXpRYUJ/qLTPH/0bIP+0+BKI69o8SCwRYdv387/vh1/PmVzLI8g48Nom484tL42o0Zej6P&#10;eJirHmUw+Y/1EPSj0IeLuGJMhOVL8/myvkIXQ990fjWdLReZp7q77kNM74QzJBstDdi9Iirs38d0&#10;gv6B5GjRacW3SuuyCd3ujQ5kD9jpbfnO7A9g2pKhpcvFbIGJAA6c1JDQNB4liLYr8R7ciE8jzolt&#10;IPanBApDjg+NUUmEYvUC+FvLSTp4lNnie6A5GSM4JVrg88lWQSZQ+ilI1E5blDD36NSLbKVxNyJN&#10;NneOH7Bvtz6orkdJS+cKHOepaH+e/Tyw9/eF9O6Fr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siV3dkAAAAKAQAADwAAAAAAAAABACAAAAAiAAAAZHJzL2Rvd25yZXYueG1sUEsBAhQAFAAAAAgA&#10;h07iQNsNqwDrAQAA6QMAAA4AAAAAAAAAAQAgAAAAKAEAAGRycy9lMm9Eb2MueG1sUEsFBgAAAAAG&#10;AAYAWQEAAIUFAAAAAA==&#10;">
                <v:fill on="t" focussize="0,0"/>
                <v:stroke color="#FFFFFF" joinstyle="miter"/>
                <v:imagedata o:title=""/>
                <o:lock v:ext="edit" aspectratio="f"/>
                <v:textbox>
                  <w:txbxContent>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val="0"/>
                        <w:bidi w:val="0"/>
                        <w:adjustRightInd/>
                        <w:snapToGrid/>
                        <w:spacing w:line="2000" w:lineRule="exact"/>
                        <w:ind w:left="0" w:leftChars="0" w:right="0" w:rightChars="0" w:firstLine="0" w:firstLineChars="0"/>
                        <w:jc w:val="left"/>
                        <w:textAlignment w:val="auto"/>
                        <w:outlineLvl w:val="9"/>
                        <w:rPr>
                          <w:rFonts w:hint="eastAsia" w:ascii="方正小标宋_GBK" w:hAnsi="宋体" w:eastAsia="方正小标宋_GBK" w:cs="方正小标宋_GBK"/>
                          <w:color w:val="FF0000"/>
                          <w:w w:val="50"/>
                          <w:sz w:val="144"/>
                          <w:szCs w:val="144"/>
                          <w:lang w:val="en-US" w:eastAsia="zh-CN"/>
                        </w:rPr>
                      </w:pPr>
                      <w:r>
                        <w:rPr>
                          <w:rFonts w:hint="eastAsia" w:ascii="方正小标宋_GBK" w:hAnsi="宋体" w:eastAsia="方正小标宋_GBK" w:cs="方正小标宋_GBK"/>
                          <w:color w:val="FF0000"/>
                          <w:w w:val="50"/>
                          <w:sz w:val="144"/>
                          <w:szCs w:val="144"/>
                          <w:lang w:val="en-US" w:eastAsia="zh-CN"/>
                        </w:rPr>
                        <w:t>文件</w:t>
                      </w:r>
                    </w:p>
                  </w:txbxContent>
                </v:textbox>
                <w10:wrap type="square"/>
              </v:shape>
            </w:pict>
          </mc:Fallback>
        </mc:AlternateContent>
      </w:r>
    </w:p>
    <w:p>
      <w:pPr>
        <w:keepNext w:val="0"/>
        <w:keepLines w:val="0"/>
        <w:pageBreakBefore w:val="0"/>
        <w:widowControl w:val="0"/>
        <w:kinsoku/>
        <w:wordWrap/>
        <w:overflowPunct/>
        <w:topLinePunct w:val="0"/>
        <w:autoSpaceDE/>
        <w:autoSpaceDN w:val="0"/>
        <w:bidi w:val="0"/>
        <w:adjustRightInd/>
        <w:snapToGrid/>
        <w:spacing w:line="1100" w:lineRule="exact"/>
        <w:ind w:left="0" w:leftChars="0" w:right="0" w:rightChars="0" w:firstLine="0" w:firstLineChars="0"/>
        <w:jc w:val="both"/>
        <w:textAlignment w:val="auto"/>
        <w:outlineLvl w:val="9"/>
        <w:rPr>
          <w:rFonts w:ascii="方正小标宋_GBK" w:hAnsi="宋体" w:eastAsia="方正小标宋_GBK" w:cs="Times New Roman"/>
          <w:b w:val="0"/>
          <w:bCs w:val="0"/>
          <w:color w:val="FF0000"/>
          <w:spacing w:val="6"/>
          <w:w w:val="50"/>
          <w:sz w:val="96"/>
          <w:szCs w:val="96"/>
        </w:rPr>
      </w:pPr>
      <w:r>
        <w:rPr>
          <w:rFonts w:hint="eastAsia" w:ascii="方正小标宋_GBK" w:hAnsi="宋体" w:eastAsia="方正小标宋_GBK" w:cs="方正小标宋_GBK"/>
          <w:b w:val="0"/>
          <w:bCs w:val="0"/>
          <w:color w:val="FF0000"/>
          <w:spacing w:val="6"/>
          <w:w w:val="50"/>
          <w:sz w:val="96"/>
          <w:szCs w:val="96"/>
        </w:rPr>
        <w:t>奉节县</w:t>
      </w:r>
      <w:r>
        <w:rPr>
          <w:rFonts w:hint="eastAsia" w:ascii="方正小标宋_GBK" w:hAnsi="宋体" w:eastAsia="方正小标宋_GBK" w:cs="方正小标宋_GBK"/>
          <w:b w:val="0"/>
          <w:bCs w:val="0"/>
          <w:color w:val="FF0000"/>
          <w:spacing w:val="6"/>
          <w:w w:val="50"/>
          <w:sz w:val="96"/>
          <w:szCs w:val="96"/>
          <w:lang w:eastAsia="zh-CN"/>
        </w:rPr>
        <w:t>住房和</w:t>
      </w:r>
      <w:r>
        <w:rPr>
          <w:rFonts w:hint="eastAsia" w:ascii="方正小标宋_GBK" w:hAnsi="宋体" w:eastAsia="方正小标宋_GBK" w:cs="方正小标宋_GBK"/>
          <w:b w:val="0"/>
          <w:bCs w:val="0"/>
          <w:color w:val="FF0000"/>
          <w:spacing w:val="6"/>
          <w:w w:val="50"/>
          <w:sz w:val="96"/>
          <w:szCs w:val="96"/>
        </w:rPr>
        <w:t>城乡建设委员会</w:t>
      </w:r>
    </w:p>
    <w:p>
      <w:pPr>
        <w:keepNext w:val="0"/>
        <w:keepLines w:val="0"/>
        <w:pageBreakBefore w:val="0"/>
        <w:widowControl w:val="0"/>
        <w:kinsoku/>
        <w:wordWrap/>
        <w:overflowPunct/>
        <w:topLinePunct w:val="0"/>
        <w:autoSpaceDE/>
        <w:autoSpaceDN w:val="0"/>
        <w:bidi w:val="0"/>
        <w:adjustRightInd/>
        <w:snapToGrid/>
        <w:spacing w:line="1100" w:lineRule="exact"/>
        <w:ind w:left="0" w:leftChars="0" w:right="0" w:rightChars="0" w:firstLine="0" w:firstLineChars="0"/>
        <w:jc w:val="both"/>
        <w:textAlignment w:val="auto"/>
        <w:outlineLvl w:val="9"/>
        <w:rPr>
          <w:rFonts w:hint="default" w:ascii="方正小标宋_GBK" w:hAnsi="宋体" w:eastAsia="方正小标宋_GBK" w:cs="方正小标宋_GBK"/>
          <w:b w:val="0"/>
          <w:bCs w:val="0"/>
          <w:color w:val="FF0000"/>
          <w:spacing w:val="51"/>
          <w:w w:val="66"/>
          <w:sz w:val="96"/>
          <w:szCs w:val="96"/>
          <w:lang w:val="en-US" w:eastAsia="zh-CN"/>
        </w:rPr>
      </w:pPr>
      <w:r>
        <w:rPr>
          <w:rFonts w:hint="eastAsia" w:ascii="方正小标宋_GBK" w:hAnsi="宋体" w:eastAsia="方正小标宋_GBK" w:cs="方正小标宋_GBK"/>
          <w:b w:val="0"/>
          <w:bCs w:val="0"/>
          <w:color w:val="FF0000"/>
          <w:spacing w:val="51"/>
          <w:w w:val="66"/>
          <w:sz w:val="96"/>
          <w:szCs w:val="96"/>
          <w:lang w:val="en-US" w:eastAsia="zh-CN"/>
        </w:rPr>
        <w:t>奉 节 县 财 政 局</w:t>
      </w:r>
    </w:p>
    <w:p>
      <w:pPr>
        <w:spacing w:line="700" w:lineRule="exact"/>
        <w:jc w:val="center"/>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奉节</w:t>
      </w:r>
      <w:r>
        <w:rPr>
          <w:rFonts w:hint="eastAsia" w:ascii="方正仿宋_GBK" w:hAnsi="方正仿宋_GBK" w:eastAsia="方正仿宋_GBK" w:cs="方正仿宋_GBK"/>
          <w:bCs/>
          <w:sz w:val="32"/>
          <w:szCs w:val="32"/>
          <w:lang w:eastAsia="zh-CN"/>
        </w:rPr>
        <w:t>住建委发</w:t>
      </w:r>
      <w:r>
        <w:rPr>
          <w:rFonts w:hint="eastAsia" w:ascii="方正仿宋_GBK" w:hAnsi="方正仿宋_GBK" w:eastAsia="方正仿宋_GBK" w:cs="方正仿宋_GBK"/>
          <w:bCs/>
          <w:sz w:val="32"/>
          <w:szCs w:val="32"/>
        </w:rPr>
        <w:t>〔20</w:t>
      </w:r>
      <w:r>
        <w:rPr>
          <w:rFonts w:hint="eastAsia" w:ascii="方正仿宋_GBK" w:hAnsi="方正仿宋_GBK" w:eastAsia="方正仿宋_GBK" w:cs="方正仿宋_GBK"/>
          <w:bCs/>
          <w:sz w:val="32"/>
          <w:szCs w:val="32"/>
          <w:lang w:val="en-US" w:eastAsia="zh-CN"/>
        </w:rPr>
        <w:t>22</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val="en-US" w:eastAsia="zh-CN"/>
        </w:rPr>
        <w:t>35</w:t>
      </w:r>
      <w:r>
        <w:rPr>
          <w:rFonts w:hint="eastAsia" w:ascii="方正仿宋_GBK" w:hAnsi="方正仿宋_GBK" w:eastAsia="方正仿宋_GBK" w:cs="方正仿宋_GBK"/>
          <w:bCs/>
          <w:sz w:val="32"/>
          <w:szCs w:val="32"/>
        </w:rPr>
        <w:t>号</w:t>
      </w:r>
    </w:p>
    <w:p>
      <w:pPr>
        <w:spacing w:line="360" w:lineRule="exact"/>
        <w:jc w:val="center"/>
        <w:rPr>
          <w:rFonts w:hint="eastAsia" w:ascii="方正小标宋简体" w:eastAsia="方正小标宋简体"/>
        </w:rPr>
      </w:pPr>
      <w:r>
        <w:rPr>
          <w:rFonts w:hint="eastAsia" w:ascii="方正小标宋简体" w:eastAsia="方正小标宋简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114300</wp:posOffset>
                </wp:positionV>
                <wp:extent cx="5600700" cy="0"/>
                <wp:effectExtent l="0" t="15875" r="0" b="22225"/>
                <wp:wrapNone/>
                <wp:docPr id="2" name="直线 3"/>
                <wp:cNvGraphicFramePr/>
                <a:graphic xmlns:a="http://schemas.openxmlformats.org/drawingml/2006/main">
                  <a:graphicData uri="http://schemas.microsoft.com/office/word/2010/wordprocessingShape">
                    <wps:wsp>
                      <wps:cNvCnPr/>
                      <wps:spPr>
                        <a:xfrm>
                          <a:off x="0" y="0"/>
                          <a:ext cx="560070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9pt;height:0pt;width:441pt;z-index:251660288;mso-width-relative:page;mso-height-relative:page;" filled="f" stroked="t" coordsize="21600,21600" o:gfxdata="UEsDBAoAAAAAAIdO4kAAAAAAAAAAAAAAAAAEAAAAZHJzL1BLAwQUAAAACACHTuJAEMJDDtMAAAAG&#10;AQAADwAAAGRycy9kb3ducmV2LnhtbE2PT0vEQAzF74LfYYjgRdxpe1iG2umyCILQg7juwWPaiW2x&#10;kymd2T/upzfiQU9J3gsvv1Sbs5/UkZY4BraQrzJQxF1wI/cW9m9P9wZUTMgOp8Bk4YsibOrrqwpL&#10;F078Ssdd6pWEcCzRwpDSXGodu4E8xlWYicX7CIvHJOPSa7fgScL9pIssW2uPI8uFAWd6HKj73B28&#10;hTt8X29NzAsXXpr28uyb/WXbWHt7k2cPoBKd098y/OALOtTC1IYDu6gmC/JIEtVIFdeYQpr2V9B1&#10;pf/j199QSwMEFAAAAAgAh07iQL4eRpbQAQAAjgMAAA4AAABkcnMvZTJvRG9jLnhtbK1TS44TMRDd&#10;I3EHy3vSnYxmBrXSmcWEsEEQCThAxZ9uS/7J5UknZ+EarNhwnLkGZSeT4bNBiCycsqv86r3n6uXd&#10;wVm2VwlN8D2fz1rOlBdBGj/0/POnzavXnGEGL8EGr3p+VMjvVi9fLKfYqUUYg5UqMQLx2E2x52PO&#10;sWsaFKNygLMQlaekDslBpm0aGplgInRnm0Xb3jRTSDKmIBQina5PSb6q+ForkT9ojSoz23Piluua&#10;6rora7NaQjckiKMRZxrwDywcGE9NL1BryMAekvkDyhmRAgadZyK4JmhthKoaSM28/U3NxxGiqlrI&#10;HIwXm/D/wYr3+21iRvZ8wZkHR0/0+OXr47fv7Kp4M0XsqOTeb9N5h3GbitCDTq78kwR2qH4eL36q&#10;Q2aCDq9v2va2JdvFU655vhgT5rcqOFaCnlvji1ToYP8OMzWj0qeScmw9m3p+Nb+9LnhAo6ItZApd&#10;JPLoh3oZgzVyY6wtVzANu3ub2B7o8Tebln5FEwH/Ula6rAHHU11NncZiVCDfeMnyMZItnuaXFw5O&#10;Sc6sonEvEQFCl8HYv6mk1tYTg2LrycgS7YI80iM8xGSGkayYV5YlQ49e+Z4HtEzVz/uK9PwZrX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MJDDtMAAAAGAQAADwAAAAAAAAABACAAAAAiAAAAZHJz&#10;L2Rvd25yZXYueG1sUEsBAhQAFAAAAAgAh07iQL4eRpbQAQAAjgMAAA4AAAAAAAAAAQAgAAAAIgEA&#10;AGRycy9lMm9Eb2MueG1sUEsFBgAAAAAGAAYAWQEAAGQFAAAAAA==&#10;">
                <v:fill on="f" focussize="0,0"/>
                <v:stroke weight="2.5pt" color="#FF0000" joinstyle="round"/>
                <v:imagedata o:title=""/>
                <o:lock v:ext="edit" aspectratio="f"/>
              </v:line>
            </w:pict>
          </mc:Fallback>
        </mc:AlternateContent>
      </w:r>
    </w:p>
    <w:p>
      <w:pPr>
        <w:spacing w:line="360" w:lineRule="exact"/>
        <w:jc w:val="center"/>
        <w:rPr>
          <w:rFonts w:hint="eastAsia" w:ascii="方正小标宋简体" w:eastAsia="方正小标宋简体"/>
        </w:rPr>
      </w:pPr>
    </w:p>
    <w:p>
      <w:pPr>
        <w:adjustRightInd w:val="0"/>
        <w:snapToGrid w:val="0"/>
        <w:spacing w:line="600" w:lineRule="exact"/>
        <w:jc w:val="center"/>
        <w:rPr>
          <w:rFonts w:ascii="方正小标宋_GBK" w:hAnsi="方正小标宋_GBK" w:eastAsia="方正小标宋_GBK" w:cs="Times New Roman"/>
          <w:color w:val="000000"/>
          <w:spacing w:val="70"/>
          <w:kern w:val="0"/>
          <w:sz w:val="44"/>
          <w:szCs w:val="44"/>
        </w:rPr>
      </w:pP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0" w:firstLineChars="0"/>
        <w:jc w:val="center"/>
        <w:textAlignment w:val="auto"/>
        <w:outlineLvl w:val="9"/>
        <w:rPr>
          <w:rFonts w:ascii="方正小标宋_GBK" w:hAnsi="宋体" w:eastAsia="方正小标宋_GBK" w:cs="Times New Roman"/>
          <w:b w:val="0"/>
          <w:bCs w:val="0"/>
          <w:color w:val="auto"/>
          <w:spacing w:val="0"/>
          <w:w w:val="100"/>
          <w:sz w:val="44"/>
          <w:szCs w:val="44"/>
        </w:rPr>
      </w:pPr>
      <w:r>
        <w:rPr>
          <w:rFonts w:hint="eastAsia" w:ascii="方正小标宋_GBK" w:hAnsi="宋体" w:eastAsia="方正小标宋_GBK" w:cs="方正小标宋_GBK"/>
          <w:b w:val="0"/>
          <w:bCs w:val="0"/>
          <w:color w:val="auto"/>
          <w:spacing w:val="0"/>
          <w:w w:val="100"/>
          <w:sz w:val="44"/>
          <w:szCs w:val="44"/>
        </w:rPr>
        <w:t>奉节县</w:t>
      </w:r>
      <w:r>
        <w:rPr>
          <w:rFonts w:hint="eastAsia" w:ascii="方正小标宋_GBK" w:hAnsi="宋体" w:eastAsia="方正小标宋_GBK" w:cs="方正小标宋_GBK"/>
          <w:b w:val="0"/>
          <w:bCs w:val="0"/>
          <w:color w:val="auto"/>
          <w:spacing w:val="0"/>
          <w:w w:val="100"/>
          <w:sz w:val="44"/>
          <w:szCs w:val="44"/>
          <w:lang w:eastAsia="zh-CN"/>
        </w:rPr>
        <w:t>住房和</w:t>
      </w:r>
      <w:r>
        <w:rPr>
          <w:rFonts w:hint="eastAsia" w:ascii="方正小标宋_GBK" w:hAnsi="宋体" w:eastAsia="方正小标宋_GBK" w:cs="方正小标宋_GBK"/>
          <w:b w:val="0"/>
          <w:bCs w:val="0"/>
          <w:color w:val="auto"/>
          <w:spacing w:val="0"/>
          <w:w w:val="100"/>
          <w:sz w:val="44"/>
          <w:szCs w:val="44"/>
        </w:rPr>
        <w:t>城乡建设委员会</w:t>
      </w:r>
    </w:p>
    <w:p>
      <w:pPr>
        <w:keepNext w:val="0"/>
        <w:keepLines w:val="0"/>
        <w:pageBreakBefore w:val="0"/>
        <w:widowControl w:val="0"/>
        <w:tabs>
          <w:tab w:val="left" w:pos="726"/>
        </w:tabs>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pacing w:val="-6"/>
          <w:sz w:val="44"/>
          <w:szCs w:val="44"/>
          <w:lang w:val="en-US" w:eastAsia="zh-CN"/>
        </w:rPr>
        <w:t>奉   节   县   财   政   局</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仿宋_GBK" w:hAnsi="方正仿宋_GBK" w:eastAsia="方正仿宋_GBK" w:cs="方正仿宋_GBK"/>
          <w:sz w:val="44"/>
          <w:szCs w:val="44"/>
        </w:rPr>
      </w:pPr>
      <w:r>
        <w:rPr>
          <w:rFonts w:hint="eastAsia" w:ascii="方正小标宋_GBK" w:hAnsi="方正小标宋_GBK" w:eastAsia="方正小标宋_GBK" w:cs="方正小标宋_GBK"/>
          <w:b w:val="0"/>
          <w:bCs w:val="0"/>
          <w:sz w:val="44"/>
          <w:szCs w:val="44"/>
          <w:lang w:eastAsia="zh-CN"/>
        </w:rPr>
        <w:t xml:space="preserve">关于下达2022年农村低收入群体等重点对象危房改造计划的通知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各乡镇人民政府、街道办事处：</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为深入推进乡村振兴战略，切实保障农村低收入群体等重点对象基本住房安全，根据《重庆市住房和城乡建设委员会关于做好农村低收入群体等重点对象住房安全保障工作的通知》（渝建〔</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2号</w:t>
      </w:r>
      <w:r>
        <w:rPr>
          <w:rFonts w:hint="eastAsia" w:ascii="方正仿宋_GBK" w:hAnsi="方正仿宋_GBK" w:eastAsia="方正仿宋_GBK" w:cs="方正仿宋_GBK"/>
          <w:sz w:val="32"/>
          <w:szCs w:val="32"/>
          <w:lang w:eastAsia="zh-CN"/>
        </w:rPr>
        <w:t>）文件精神，结合各乡镇、街道申报实际，经比对核实，现下达</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年农村危房改造计划</w:t>
      </w:r>
      <w:r>
        <w:rPr>
          <w:rFonts w:hint="eastAsia" w:ascii="方正仿宋_GBK" w:hAnsi="方正仿宋_GBK" w:eastAsia="方正仿宋_GBK" w:cs="方正仿宋_GBK"/>
          <w:sz w:val="32"/>
          <w:szCs w:val="32"/>
          <w:lang w:eastAsia="zh-CN"/>
        </w:rPr>
        <w:t>，并就相关工作</w:t>
      </w:r>
      <w:r>
        <w:rPr>
          <w:rFonts w:hint="eastAsia" w:ascii="方正仿宋_GBK" w:hAnsi="方正仿宋_GBK" w:eastAsia="方正仿宋_GBK" w:cs="方正仿宋_GBK"/>
          <w:sz w:val="32"/>
          <w:szCs w:val="32"/>
        </w:rPr>
        <w:t>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目标任务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sz w:val="32"/>
          <w:szCs w:val="32"/>
          <w:lang w:eastAsia="zh-CN"/>
        </w:rPr>
        <w:t>本次下达20</w:t>
      </w:r>
      <w:r>
        <w:rPr>
          <w:rFonts w:hint="eastAsia" w:ascii="方正仿宋_GBK" w:hAnsi="方正仿宋_GBK" w:eastAsia="方正仿宋_GBK" w:cs="方正仿宋_GBK"/>
          <w:color w:val="000000"/>
          <w:sz w:val="32"/>
          <w:szCs w:val="32"/>
          <w:lang w:val="en-US" w:eastAsia="zh-CN"/>
        </w:rPr>
        <w:t>22</w:t>
      </w:r>
      <w:r>
        <w:rPr>
          <w:rFonts w:hint="eastAsia" w:ascii="方正仿宋_GBK" w:hAnsi="方正仿宋_GBK" w:eastAsia="方正仿宋_GBK" w:cs="方正仿宋_GBK"/>
          <w:color w:val="000000"/>
          <w:sz w:val="32"/>
          <w:szCs w:val="32"/>
          <w:lang w:eastAsia="zh-CN"/>
        </w:rPr>
        <w:t>年农村低收入群体等重点对象农村危房改造计划</w:t>
      </w:r>
      <w:r>
        <w:rPr>
          <w:rFonts w:hint="eastAsia" w:ascii="方正仿宋_GBK" w:hAnsi="方正仿宋_GBK" w:eastAsia="方正仿宋_GBK" w:cs="方正仿宋_GBK"/>
          <w:color w:val="000000"/>
          <w:sz w:val="32"/>
          <w:szCs w:val="32"/>
          <w:lang w:val="en-US" w:eastAsia="zh-CN"/>
        </w:rPr>
        <w:t>92</w:t>
      </w:r>
      <w:r>
        <w:rPr>
          <w:rFonts w:hint="eastAsia" w:ascii="方正仿宋_GBK" w:hAnsi="方正仿宋_GBK" w:eastAsia="方正仿宋_GBK" w:cs="方正仿宋_GBK"/>
          <w:color w:val="000000"/>
          <w:sz w:val="32"/>
          <w:szCs w:val="32"/>
          <w:lang w:eastAsia="zh-CN"/>
        </w:rPr>
        <w:t>户（详见附件，其中C级危房改造</w:t>
      </w:r>
      <w:r>
        <w:rPr>
          <w:rFonts w:hint="eastAsia" w:ascii="方正仿宋_GBK" w:hAnsi="方正仿宋_GBK" w:eastAsia="方正仿宋_GBK" w:cs="方正仿宋_GBK"/>
          <w:color w:val="000000"/>
          <w:sz w:val="32"/>
          <w:szCs w:val="32"/>
          <w:lang w:val="en-US" w:eastAsia="zh-CN"/>
        </w:rPr>
        <w:t>23</w:t>
      </w:r>
      <w:r>
        <w:rPr>
          <w:rFonts w:hint="eastAsia" w:ascii="方正仿宋_GBK" w:hAnsi="方正仿宋_GBK" w:eastAsia="方正仿宋_GBK" w:cs="方正仿宋_GBK"/>
          <w:color w:val="000000"/>
          <w:sz w:val="32"/>
          <w:szCs w:val="32"/>
          <w:lang w:eastAsia="zh-CN"/>
        </w:rPr>
        <w:t>户、D级危房改造</w:t>
      </w:r>
      <w:r>
        <w:rPr>
          <w:rFonts w:hint="eastAsia" w:ascii="方正仿宋_GBK" w:hAnsi="方正仿宋_GBK" w:eastAsia="方正仿宋_GBK" w:cs="方正仿宋_GBK"/>
          <w:color w:val="000000"/>
          <w:sz w:val="32"/>
          <w:szCs w:val="32"/>
          <w:lang w:val="en-US" w:eastAsia="zh-CN"/>
        </w:rPr>
        <w:t>55</w:t>
      </w:r>
      <w:r>
        <w:rPr>
          <w:rFonts w:hint="eastAsia" w:ascii="方正仿宋_GBK" w:hAnsi="方正仿宋_GBK" w:eastAsia="方正仿宋_GBK" w:cs="方正仿宋_GBK"/>
          <w:color w:val="000000"/>
          <w:sz w:val="32"/>
          <w:szCs w:val="32"/>
          <w:lang w:eastAsia="zh-CN"/>
        </w:rPr>
        <w:t>户，无房户新建住房</w:t>
      </w:r>
      <w:r>
        <w:rPr>
          <w:rFonts w:hint="eastAsia" w:ascii="方正仿宋_GBK" w:hAnsi="方正仿宋_GBK" w:eastAsia="方正仿宋_GBK" w:cs="方正仿宋_GBK"/>
          <w:color w:val="000000"/>
          <w:sz w:val="32"/>
          <w:szCs w:val="32"/>
          <w:lang w:val="en-US" w:eastAsia="zh-CN"/>
        </w:rPr>
        <w:t>14户）。</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630" w:leftChars="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二、改造方式</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农村C级危房改造必须修缮加固；农村D级危房改造必须拆除重建或建新拆旧。</w:t>
      </w:r>
    </w:p>
    <w:p>
      <w:pPr>
        <w:pStyle w:val="9"/>
        <w:keepNext w:val="0"/>
        <w:keepLines w:val="0"/>
        <w:pageBreakBefore w:val="0"/>
        <w:numPr>
          <w:ilvl w:val="0"/>
          <w:numId w:val="0"/>
        </w:numPr>
        <w:kinsoku/>
        <w:wordWrap/>
        <w:overflowPunct/>
        <w:topLinePunct w:val="0"/>
        <w:autoSpaceDE/>
        <w:autoSpaceDN/>
        <w:bidi w:val="0"/>
        <w:adjustRightInd/>
        <w:snapToGrid/>
        <w:spacing w:after="0" w:afterLines="0" w:line="600" w:lineRule="exact"/>
        <w:ind w:firstLine="640" w:firstLineChars="200"/>
        <w:textAlignment w:val="auto"/>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三、面积标准</w:t>
      </w:r>
    </w:p>
    <w:p>
      <w:pPr>
        <w:pStyle w:val="9"/>
        <w:keepNext w:val="0"/>
        <w:keepLines w:val="0"/>
        <w:pageBreakBefore w:val="0"/>
        <w:numPr>
          <w:ilvl w:val="0"/>
          <w:numId w:val="0"/>
        </w:numPr>
        <w:kinsoku/>
        <w:wordWrap/>
        <w:overflowPunct/>
        <w:topLinePunct w:val="0"/>
        <w:autoSpaceDE/>
        <w:autoSpaceDN/>
        <w:bidi w:val="0"/>
        <w:adjustRightInd/>
        <w:snapToGrid/>
        <w:spacing w:after="0" w:afterLines="0"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按照“既实现改善住房条件目标，又不得因建房造成大额负债导致农村低收入群体返贫致贫”的要求，同时住房宅基地占地面积在符合相关政策的条件下，我县农村低收入群体等重点对象危房改造建筑面积标准为（附属设施除外）：1人户新建房屋建筑面积不超过</w:t>
      </w:r>
      <w:r>
        <w:rPr>
          <w:rFonts w:hint="eastAsia" w:ascii="方正仿宋_GBK" w:hAnsi="方正仿宋_GBK" w:eastAsia="方正仿宋_GBK" w:cs="方正仿宋_GBK"/>
          <w:color w:val="000000"/>
          <w:sz w:val="32"/>
          <w:szCs w:val="32"/>
          <w:u w:val="none"/>
          <w:lang w:val="en-US" w:eastAsia="zh-CN"/>
        </w:rPr>
        <w:t>40</w:t>
      </w:r>
      <w:r>
        <w:rPr>
          <w:rFonts w:hint="eastAsia" w:ascii="方正仿宋_GBK" w:hAnsi="方正仿宋_GBK" w:eastAsia="方正仿宋_GBK" w:cs="方正仿宋_GBK"/>
          <w:sz w:val="32"/>
          <w:szCs w:val="32"/>
          <w:lang w:val="en-US" w:eastAsia="zh-CN"/>
        </w:rPr>
        <w:t>平方米，2-3人户新建房屋建筑面积不超过90平方米，4人户新建房屋建筑面积不超过120平方米，5人及5人以上户新建房屋建筑面积不超过150平方米。</w:t>
      </w:r>
    </w:p>
    <w:p>
      <w:pPr>
        <w:pStyle w:val="9"/>
        <w:keepNext w:val="0"/>
        <w:keepLines w:val="0"/>
        <w:pageBreakBefore w:val="0"/>
        <w:numPr>
          <w:ilvl w:val="0"/>
          <w:numId w:val="0"/>
        </w:numPr>
        <w:kinsoku/>
        <w:wordWrap/>
        <w:overflowPunct/>
        <w:topLinePunct w:val="0"/>
        <w:autoSpaceDE/>
        <w:autoSpaceDN/>
        <w:bidi w:val="0"/>
        <w:adjustRightInd/>
        <w:snapToGrid/>
        <w:spacing w:after="0" w:afterLines="0" w:line="600" w:lineRule="exact"/>
        <w:ind w:firstLine="640" w:firstLineChars="200"/>
        <w:textAlignment w:val="auto"/>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四、时间节点</w:t>
      </w:r>
    </w:p>
    <w:p>
      <w:pPr>
        <w:pStyle w:val="9"/>
        <w:keepNext w:val="0"/>
        <w:keepLines w:val="0"/>
        <w:pageBreakBefore w:val="0"/>
        <w:numPr>
          <w:ilvl w:val="0"/>
          <w:numId w:val="0"/>
        </w:numPr>
        <w:kinsoku/>
        <w:wordWrap/>
        <w:overflowPunct/>
        <w:topLinePunct w:val="0"/>
        <w:autoSpaceDE/>
        <w:autoSpaceDN/>
        <w:bidi w:val="0"/>
        <w:adjustRightInd/>
        <w:snapToGrid/>
        <w:spacing w:after="0" w:afterLines="0"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2022年农村危房改造务必于2022年4月30日前动工，2022年9月30日前竣工入住，各乡镇、街道每月10日前将农村危房改造建设进度报县住房城乡建委（联系人：邓美均；联系电话：023-56550108；邮箱：845987867@qq.com）。</w:t>
      </w:r>
    </w:p>
    <w:p>
      <w:pPr>
        <w:pStyle w:val="9"/>
        <w:keepNext w:val="0"/>
        <w:keepLines w:val="0"/>
        <w:pageBreakBefore w:val="0"/>
        <w:numPr>
          <w:ilvl w:val="0"/>
          <w:numId w:val="0"/>
        </w:numPr>
        <w:kinsoku/>
        <w:wordWrap/>
        <w:overflowPunct/>
        <w:topLinePunct w:val="0"/>
        <w:autoSpaceDE/>
        <w:autoSpaceDN/>
        <w:bidi w:val="0"/>
        <w:adjustRightInd/>
        <w:snapToGrid/>
        <w:spacing w:after="0" w:afterLines="0" w:line="600" w:lineRule="exact"/>
        <w:ind w:left="630" w:left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五、工作要求</w:t>
      </w:r>
    </w:p>
    <w:p>
      <w:pPr>
        <w:pStyle w:val="9"/>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（一）加强风貌管控。</w:t>
      </w:r>
      <w:r>
        <w:rPr>
          <w:rFonts w:hint="eastAsia" w:ascii="方正仿宋_GBK" w:hAnsi="方正仿宋_GBK" w:eastAsia="方正仿宋_GBK" w:cs="方正仿宋_GBK"/>
          <w:sz w:val="32"/>
          <w:szCs w:val="32"/>
          <w:lang w:val="en-US" w:eastAsia="zh-CN"/>
        </w:rPr>
        <w:t>各乡镇、街道要严格落实带方案审批、签订管控协议、挂牌施工、到场监管等措施，全面加强风貌管控工作，切实提升人居品质。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0"/>
        <w:jc w:val="both"/>
        <w:textAlignment w:val="auto"/>
        <w:outlineLvl w:val="9"/>
        <w:rPr>
          <w:rFonts w:hint="eastAsia" w:ascii="方正仿宋_GBK" w:hAnsi="方正仿宋_GBK" w:eastAsia="方正仿宋_GBK" w:cs="方正仿宋_GBK"/>
          <w:b w:val="0"/>
          <w:bCs w:val="0"/>
          <w:sz w:val="32"/>
          <w:szCs w:val="32"/>
          <w:lang w:eastAsia="zh-CN"/>
        </w:rPr>
      </w:pPr>
      <w:r>
        <w:rPr>
          <w:rFonts w:hint="eastAsia" w:ascii="方正楷体_GBK" w:hAnsi="方正楷体_GBK" w:eastAsia="方正楷体_GBK" w:cs="方正楷体_GBK"/>
          <w:b w:val="0"/>
          <w:bCs w:val="0"/>
          <w:sz w:val="32"/>
          <w:szCs w:val="32"/>
          <w:lang w:val="en-US" w:eastAsia="zh-CN"/>
        </w:rPr>
        <w:t>（二）保障过渡住房。</w:t>
      </w:r>
      <w:r>
        <w:rPr>
          <w:rFonts w:hint="eastAsia" w:ascii="方正仿宋_GBK" w:hAnsi="方正仿宋_GBK" w:eastAsia="方正仿宋_GBK" w:cs="方正仿宋_GBK"/>
          <w:b w:val="0"/>
          <w:bCs w:val="0"/>
          <w:sz w:val="32"/>
          <w:szCs w:val="32"/>
          <w:lang w:eastAsia="zh-CN"/>
        </w:rPr>
        <w:t>各乡镇、</w:t>
      </w:r>
      <w:r>
        <w:rPr>
          <w:rFonts w:hint="eastAsia" w:ascii="方正仿宋_GBK" w:hAnsi="方正仿宋_GBK" w:eastAsia="方正仿宋_GBK" w:cs="方正仿宋_GBK"/>
          <w:b w:val="0"/>
          <w:bCs w:val="0"/>
          <w:sz w:val="32"/>
          <w:szCs w:val="32"/>
          <w:lang w:val="en-US" w:eastAsia="zh-CN"/>
        </w:rPr>
        <w:t>街道</w:t>
      </w:r>
      <w:r>
        <w:rPr>
          <w:rFonts w:hint="eastAsia" w:ascii="方正仿宋_GBK" w:hAnsi="方正仿宋_GBK" w:eastAsia="方正仿宋_GBK" w:cs="方正仿宋_GBK"/>
          <w:b w:val="0"/>
          <w:bCs w:val="0"/>
          <w:sz w:val="32"/>
          <w:szCs w:val="32"/>
          <w:lang w:eastAsia="zh-CN"/>
        </w:rPr>
        <w:t>要严格落实工作责任，通过租赁、投亲靠友等多种方式（严禁住救灾棚）切实保障农村低收入群体等重点对象户危房改造过渡期间的住房安全。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（三）确保建设进度。</w:t>
      </w:r>
      <w:r>
        <w:rPr>
          <w:rFonts w:hint="eastAsia" w:ascii="方正仿宋_GBK" w:hAnsi="方正仿宋_GBK" w:eastAsia="方正仿宋_GBK" w:cs="方正仿宋_GBK"/>
          <w:b w:val="0"/>
          <w:bCs w:val="0"/>
          <w:sz w:val="32"/>
          <w:szCs w:val="32"/>
          <w:lang w:val="en-US" w:eastAsia="zh-CN"/>
        </w:rPr>
        <w:t>各乡镇、街道要全面强化农村自建房安全常识宣传，加强危房改造建设质量安全管理。督促对象户按照时间节点要求开展建设、</w:t>
      </w:r>
      <w:r>
        <w:rPr>
          <w:rFonts w:hint="eastAsia" w:ascii="方正仿宋_GBK" w:hAnsi="方正仿宋_GBK" w:eastAsia="方正仿宋_GBK" w:cs="方正仿宋_GBK"/>
          <w:sz w:val="32"/>
          <w:szCs w:val="32"/>
          <w:lang w:val="en-US" w:eastAsia="zh-CN"/>
        </w:rPr>
        <w:t>配套完善生产生活设施，同步做好竣工验收工作。该项工作纳入2022年经济社会发展实绩考核，对未完成改造计划的在年度综合考核工作中予以扣分。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（四）加强资金管理。</w:t>
      </w:r>
      <w:r>
        <w:rPr>
          <w:rFonts w:hint="eastAsia" w:ascii="方正仿宋_GBK" w:hAnsi="方正仿宋_GBK" w:eastAsia="方正仿宋_GBK" w:cs="方正仿宋_GBK"/>
          <w:sz w:val="32"/>
          <w:szCs w:val="32"/>
          <w:lang w:val="en-US" w:eastAsia="zh-CN"/>
        </w:rPr>
        <w:t>各乡镇、</w:t>
      </w:r>
      <w:r>
        <w:rPr>
          <w:rFonts w:hint="eastAsia" w:ascii="方正仿宋_GBK" w:hAnsi="方正仿宋_GBK" w:eastAsia="方正仿宋_GBK" w:cs="方正仿宋_GBK"/>
          <w:b w:val="0"/>
          <w:bCs w:val="0"/>
          <w:sz w:val="32"/>
          <w:szCs w:val="32"/>
          <w:lang w:val="en-US" w:eastAsia="zh-CN"/>
        </w:rPr>
        <w:t>街道</w:t>
      </w:r>
      <w:r>
        <w:rPr>
          <w:rFonts w:hint="eastAsia" w:ascii="方正仿宋_GBK" w:hAnsi="方正仿宋_GBK" w:eastAsia="方正仿宋_GBK" w:cs="方正仿宋_GBK"/>
          <w:sz w:val="32"/>
          <w:szCs w:val="32"/>
          <w:lang w:val="en-US" w:eastAsia="zh-CN"/>
        </w:rPr>
        <w:t>要严格规范农村危房改造补助资金管理和使用，全面实施补助资金拨付“一卡通”，做到“专户存储、专款专用”，严禁截留、挤占、挪用等形式变相使用危房改造资金的情况发生。同时，做好农村危房改造领域政务公开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kern w:val="2"/>
          <w:sz w:val="32"/>
          <w:szCs w:val="32"/>
          <w:lang w:val="en-US" w:eastAsia="zh-CN" w:bidi="ar-SA"/>
        </w:rPr>
        <w:t>（五）</w:t>
      </w:r>
      <w:r>
        <w:rPr>
          <w:rFonts w:hint="eastAsia" w:ascii="方正楷体_GBK" w:hAnsi="方正楷体_GBK" w:eastAsia="方正楷体_GBK" w:cs="方正楷体_GBK"/>
          <w:b w:val="0"/>
          <w:bCs w:val="0"/>
          <w:sz w:val="32"/>
          <w:szCs w:val="32"/>
          <w:lang w:val="en-US" w:eastAsia="zh-CN"/>
        </w:rPr>
        <w:t>完善档案资料。</w:t>
      </w:r>
      <w:r>
        <w:rPr>
          <w:rFonts w:hint="eastAsia" w:ascii="方正仿宋_GBK" w:hAnsi="方正仿宋_GBK" w:eastAsia="方正仿宋_GBK" w:cs="方正仿宋_GBK"/>
          <w:sz w:val="32"/>
          <w:szCs w:val="32"/>
          <w:lang w:val="en-US" w:eastAsia="zh-CN"/>
        </w:rPr>
        <w:t>各乡镇、</w:t>
      </w:r>
      <w:r>
        <w:rPr>
          <w:rFonts w:hint="eastAsia" w:ascii="方正仿宋_GBK" w:hAnsi="方正仿宋_GBK" w:eastAsia="方正仿宋_GBK" w:cs="方正仿宋_GBK"/>
          <w:b w:val="0"/>
          <w:bCs w:val="0"/>
          <w:sz w:val="32"/>
          <w:szCs w:val="32"/>
          <w:lang w:val="en-US" w:eastAsia="zh-CN"/>
        </w:rPr>
        <w:t>街道</w:t>
      </w:r>
      <w:r>
        <w:rPr>
          <w:rFonts w:hint="eastAsia" w:ascii="方正仿宋_GBK" w:hAnsi="方正仿宋_GBK" w:eastAsia="方正仿宋_GBK" w:cs="方正仿宋_GBK"/>
          <w:sz w:val="32"/>
          <w:szCs w:val="32"/>
          <w:lang w:val="en-US" w:eastAsia="zh-CN"/>
        </w:rPr>
        <w:t>要按照一户一档要求建立农村危房改造工作</w:t>
      </w:r>
      <w:r>
        <w:rPr>
          <w:rFonts w:hint="eastAsia" w:ascii="方正仿宋_GBK" w:hAnsi="方正仿宋_GBK" w:eastAsia="方正仿宋_GBK" w:cs="方正仿宋_GBK"/>
          <w:sz w:val="32"/>
          <w:szCs w:val="32"/>
        </w:rPr>
        <w:t>档案</w:t>
      </w:r>
      <w:r>
        <w:rPr>
          <w:rFonts w:hint="eastAsia" w:ascii="方正仿宋_GBK" w:hAnsi="方正仿宋_GBK" w:eastAsia="方正仿宋_GBK" w:cs="方正仿宋_GBK"/>
          <w:sz w:val="32"/>
          <w:szCs w:val="32"/>
          <w:lang w:eastAsia="zh-CN"/>
        </w:rPr>
        <w:t>，档案</w:t>
      </w:r>
      <w:r>
        <w:rPr>
          <w:rFonts w:hint="eastAsia" w:ascii="方正仿宋_GBK" w:hAnsi="方正仿宋_GBK" w:eastAsia="方正仿宋_GBK" w:cs="方正仿宋_GBK"/>
          <w:sz w:val="32"/>
          <w:szCs w:val="32"/>
        </w:rPr>
        <w:t>材料包括目录、农户申请</w:t>
      </w:r>
      <w:r>
        <w:rPr>
          <w:rFonts w:hint="eastAsia" w:ascii="方正仿宋_GBK" w:hAnsi="方正仿宋_GBK" w:eastAsia="方正仿宋_GBK" w:cs="方正仿宋_GBK"/>
          <w:sz w:val="32"/>
          <w:szCs w:val="32"/>
          <w:lang w:eastAsia="zh-CN"/>
        </w:rPr>
        <w:t>书</w:t>
      </w:r>
      <w:r>
        <w:rPr>
          <w:rFonts w:hint="eastAsia" w:ascii="方正仿宋_GBK" w:hAnsi="方正仿宋_GBK" w:eastAsia="方正仿宋_GBK" w:cs="方正仿宋_GBK"/>
          <w:sz w:val="32"/>
          <w:szCs w:val="32"/>
        </w:rPr>
        <w:t>、户口簿和身份证复印件、安全</w:t>
      </w:r>
      <w:r>
        <w:rPr>
          <w:rFonts w:hint="eastAsia" w:ascii="方正仿宋_GBK" w:hAnsi="方正仿宋_GBK" w:eastAsia="方正仿宋_GBK" w:cs="方正仿宋_GBK"/>
          <w:sz w:val="32"/>
          <w:szCs w:val="32"/>
          <w:lang w:val="en-US" w:eastAsia="zh-CN"/>
        </w:rPr>
        <w:t>等级</w:t>
      </w:r>
      <w:r>
        <w:rPr>
          <w:rFonts w:hint="eastAsia" w:ascii="方正仿宋_GBK" w:hAnsi="方正仿宋_GBK" w:eastAsia="方正仿宋_GBK" w:cs="方正仿宋_GBK"/>
          <w:sz w:val="32"/>
          <w:szCs w:val="32"/>
        </w:rPr>
        <w:t>鉴定报告表、村级评议资料、乡镇审核和区县审批材料、质量安全巡查资料、公示图片材料、改造前中后照片、竣工验收表、资金发放</w:t>
      </w:r>
      <w:r>
        <w:rPr>
          <w:rFonts w:hint="eastAsia" w:ascii="方正仿宋_GBK" w:hAnsi="方正仿宋_GBK" w:eastAsia="方正仿宋_GBK" w:cs="方正仿宋_GBK"/>
          <w:sz w:val="32"/>
          <w:szCs w:val="32"/>
          <w:lang w:val="en-US" w:eastAsia="zh-CN"/>
        </w:rPr>
        <w:t>单据</w:t>
      </w:r>
      <w:r>
        <w:rPr>
          <w:rFonts w:hint="eastAsia" w:ascii="方正仿宋_GBK" w:hAnsi="方正仿宋_GBK" w:eastAsia="方正仿宋_GBK" w:cs="方正仿宋_GBK"/>
          <w:sz w:val="32"/>
          <w:szCs w:val="32"/>
        </w:rPr>
        <w:t>等资料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w:t>
      </w:r>
      <w:r>
        <w:rPr>
          <w:rFonts w:hint="eastAsia" w:ascii="方正仿宋_GBK" w:hAnsi="方正仿宋_GBK" w:eastAsia="方正仿宋_GBK" w:cs="方正仿宋_GBK"/>
          <w:sz w:val="32"/>
          <w:szCs w:val="32"/>
          <w:lang w:eastAsia="zh-CN"/>
        </w:rPr>
        <w:t>录入系统，网址：</w:t>
      </w:r>
      <w:r>
        <w:rPr>
          <w:rFonts w:hint="eastAsia" w:ascii="方正仿宋_GBK" w:hAnsi="方正仿宋_GBK" w:eastAsia="方正仿宋_GBK" w:cs="方正仿宋_GBK"/>
          <w:color w:val="000000"/>
          <w:sz w:val="32"/>
          <w:szCs w:val="32"/>
          <w:u w:val="none"/>
        </w:rPr>
        <w:fldChar w:fldCharType="begin"/>
      </w:r>
      <w:r>
        <w:rPr>
          <w:rFonts w:hint="eastAsia" w:ascii="方正仿宋_GBK" w:hAnsi="方正仿宋_GBK" w:eastAsia="方正仿宋_GBK" w:cs="方正仿宋_GBK"/>
          <w:color w:val="000000"/>
          <w:sz w:val="32"/>
          <w:szCs w:val="32"/>
          <w:u w:val="none"/>
        </w:rPr>
        <w:instrText xml:space="preserve"> HYPERLINK "http://183.230.224.176:8088/NWF/main/Login.aspx重庆市农村危房改造脱贫攻坚三年行动农户档案信息检索系统" </w:instrText>
      </w:r>
      <w:r>
        <w:rPr>
          <w:rFonts w:hint="eastAsia" w:ascii="方正仿宋_GBK" w:hAnsi="方正仿宋_GBK" w:eastAsia="方正仿宋_GBK" w:cs="方正仿宋_GBK"/>
          <w:color w:val="000000"/>
          <w:sz w:val="32"/>
          <w:szCs w:val="32"/>
          <w:u w:val="none"/>
        </w:rPr>
        <w:fldChar w:fldCharType="separate"/>
      </w:r>
      <w:r>
        <w:rPr>
          <w:rStyle w:val="12"/>
          <w:rFonts w:hint="eastAsia" w:ascii="方正仿宋_GBK" w:hAnsi="方正仿宋_GBK" w:eastAsia="方正仿宋_GBK" w:cs="方正仿宋_GBK"/>
          <w:color w:val="000000"/>
          <w:sz w:val="32"/>
          <w:szCs w:val="32"/>
          <w:u w:val="none"/>
        </w:rPr>
        <w:t>http://183.230.224.176:8088/NWF/main/Login.aspx</w:t>
      </w:r>
      <w:r>
        <w:rPr>
          <w:rFonts w:hint="eastAsia" w:ascii="方正仿宋_GBK" w:hAnsi="方正仿宋_GBK" w:eastAsia="方正仿宋_GBK" w:cs="方正仿宋_GBK"/>
          <w:color w:val="000000"/>
          <w:sz w:val="32"/>
          <w:szCs w:val="32"/>
          <w:u w:val="none"/>
        </w:rPr>
        <w:fldChar w:fldCharType="end"/>
      </w:r>
      <w:r>
        <w:rPr>
          <w:rFonts w:hint="eastAsia" w:ascii="方正仿宋_GBK" w:hAnsi="方正仿宋_GBK" w:eastAsia="方正仿宋_GBK" w:cs="方正仿宋_GBK"/>
          <w:b w:val="0"/>
          <w:bCs w:val="0"/>
          <w:color w:val="auto"/>
          <w:kern w:val="2"/>
          <w:sz w:val="32"/>
          <w:szCs w:val="32"/>
          <w:lang w:val="en-US" w:eastAsia="zh-CN" w:bidi="ar-SA"/>
        </w:rPr>
        <w:t>。</w:t>
      </w:r>
    </w:p>
    <w:p>
      <w:pPr>
        <w:pStyle w:val="9"/>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p>
    <w:p>
      <w:pPr>
        <w:pStyle w:val="9"/>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附件：1.2022年农村危房改造指标资金统计表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2.2022年农村危房改造花名册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080" w:hanging="6080" w:hangingChars="1900"/>
        <w:jc w:val="left"/>
        <w:textAlignment w:val="auto"/>
        <w:rPr>
          <w:rFonts w:hint="eastAsia" w:ascii="方正仿宋_GBK" w:eastAsia="方正仿宋_GBK"/>
          <w:sz w:val="32"/>
          <w:szCs w:val="32"/>
        </w:rPr>
      </w:pPr>
      <w:r>
        <w:rPr>
          <w:rFonts w:hint="eastAsia" w:ascii="方正仿宋_GBK" w:eastAsia="方正仿宋_GBK"/>
          <w:sz w:val="32"/>
          <w:szCs w:val="32"/>
        </w:rPr>
        <w:t xml:space="preserve">奉节县住房和城乡建设委员会  </w:t>
      </w:r>
      <w:r>
        <w:rPr>
          <w:rFonts w:hint="eastAsia" w:ascii="方正仿宋_GBK" w:eastAsia="方正仿宋_GBK"/>
          <w:sz w:val="32"/>
          <w:szCs w:val="32"/>
          <w:lang w:val="en-US" w:eastAsia="zh-CN"/>
        </w:rPr>
        <w:t xml:space="preserve">           奉节县财政局</w:t>
      </w: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202</w:t>
      </w:r>
      <w:r>
        <w:rPr>
          <w:rFonts w:hint="eastAsia" w:ascii="方正仿宋_GBK" w:eastAsia="方正仿宋_GBK"/>
          <w:sz w:val="32"/>
          <w:szCs w:val="32"/>
          <w:lang w:val="en-US" w:eastAsia="zh-CN"/>
        </w:rPr>
        <w:t>2</w:t>
      </w:r>
      <w:r>
        <w:rPr>
          <w:rFonts w:hint="eastAsia" w:ascii="方正仿宋_GBK" w:eastAsia="方正仿宋_GBK"/>
          <w:sz w:val="32"/>
          <w:szCs w:val="32"/>
        </w:rPr>
        <w:t>年</w:t>
      </w:r>
      <w:r>
        <w:rPr>
          <w:rFonts w:hint="eastAsia" w:ascii="方正仿宋_GBK" w:eastAsia="方正仿宋_GBK"/>
          <w:sz w:val="32"/>
          <w:szCs w:val="32"/>
          <w:lang w:val="en-US" w:eastAsia="zh-CN"/>
        </w:rPr>
        <w:t>3</w:t>
      </w:r>
      <w:r>
        <w:rPr>
          <w:rFonts w:hint="eastAsia" w:ascii="方正仿宋_GBK" w:eastAsia="方正仿宋_GBK"/>
          <w:sz w:val="32"/>
          <w:szCs w:val="32"/>
        </w:rPr>
        <w:t>月</w:t>
      </w:r>
      <w:r>
        <w:rPr>
          <w:rFonts w:hint="eastAsia" w:ascii="方正仿宋_GBK" w:eastAsia="方正仿宋_GBK"/>
          <w:sz w:val="32"/>
          <w:szCs w:val="32"/>
          <w:lang w:val="en-US" w:eastAsia="zh-CN"/>
        </w:rPr>
        <w:t>22</w:t>
      </w:r>
      <w:r>
        <w:rPr>
          <w:rFonts w:hint="eastAsia" w:ascii="方正仿宋_GBK" w:eastAsia="方正仿宋_GBK"/>
          <w:sz w:val="32"/>
          <w:szCs w:val="32"/>
        </w:rPr>
        <w:t>日</w:t>
      </w:r>
    </w:p>
    <w:p>
      <w:pPr>
        <w:pStyle w:val="2"/>
        <w:rPr>
          <w:rFonts w:hint="eastAsia" w:ascii="方正仿宋_GBK" w:eastAsia="方正仿宋_GBK"/>
          <w:sz w:val="32"/>
          <w:szCs w:val="32"/>
        </w:rPr>
      </w:pPr>
    </w:p>
    <w:p>
      <w:pPr>
        <w:pStyle w:val="2"/>
        <w:rPr>
          <w:rFonts w:hint="eastAsia" w:ascii="方正仿宋_GBK" w:eastAsia="方正仿宋_GBK"/>
          <w:sz w:val="32"/>
          <w:szCs w:val="32"/>
        </w:rPr>
      </w:pPr>
    </w:p>
    <w:p>
      <w:pPr>
        <w:pStyle w:val="2"/>
        <w:rPr>
          <w:rFonts w:hint="eastAsia" w:ascii="方正仿宋_GBK" w:eastAsia="方正仿宋_GBK"/>
          <w:sz w:val="32"/>
          <w:szCs w:val="32"/>
        </w:rPr>
      </w:pPr>
    </w:p>
    <w:p>
      <w:pPr>
        <w:pStyle w:val="2"/>
        <w:rPr>
          <w:rFonts w:hint="eastAsia" w:ascii="方正仿宋_GBK" w:eastAsia="方正仿宋_GBK"/>
          <w:sz w:val="32"/>
          <w:szCs w:val="32"/>
        </w:rPr>
      </w:pPr>
    </w:p>
    <w:p>
      <w:pPr>
        <w:pStyle w:val="2"/>
        <w:rPr>
          <w:rFonts w:hint="eastAsia" w:ascii="方正仿宋_GBK" w:eastAsia="方正仿宋_GBK"/>
          <w:sz w:val="32"/>
          <w:szCs w:val="32"/>
        </w:rPr>
      </w:pPr>
    </w:p>
    <w:p>
      <w:pPr>
        <w:pStyle w:val="2"/>
        <w:rPr>
          <w:rFonts w:hint="eastAsia" w:ascii="方正仿宋_GBK" w:eastAsia="方正仿宋_GBK"/>
          <w:sz w:val="32"/>
          <w:szCs w:val="32"/>
        </w:rPr>
      </w:pPr>
    </w:p>
    <w:p>
      <w:pPr>
        <w:pStyle w:val="2"/>
        <w:rPr>
          <w:rFonts w:hint="eastAsia" w:ascii="方正仿宋_GBK" w:eastAsia="方正仿宋_GBK"/>
          <w:sz w:val="32"/>
          <w:szCs w:val="32"/>
        </w:rPr>
      </w:pPr>
    </w:p>
    <w:p>
      <w:pPr>
        <w:pStyle w:val="2"/>
        <w:rPr>
          <w:rFonts w:hint="eastAsia" w:ascii="方正仿宋_GBK" w:eastAsia="方正仿宋_GBK"/>
          <w:sz w:val="32"/>
          <w:szCs w:val="32"/>
        </w:rPr>
      </w:pPr>
    </w:p>
    <w:p>
      <w:pPr>
        <w:pStyle w:val="2"/>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2022年农村危房改造指标资金统计表</w:t>
      </w:r>
    </w:p>
    <w:tbl>
      <w:tblPr>
        <w:tblStyle w:val="10"/>
        <w:tblW w:w="89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1"/>
        <w:gridCol w:w="1950"/>
        <w:gridCol w:w="1095"/>
        <w:gridCol w:w="1115"/>
        <w:gridCol w:w="1405"/>
        <w:gridCol w:w="1455"/>
        <w:gridCol w:w="1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8968" w:type="dxa"/>
            <w:gridSpan w:val="7"/>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序号</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乡镇(街道)</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C级</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D级</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户数小计</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资金小计</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安坪镇</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6.3</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白帝镇</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6.3</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草堂镇</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10.5</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大树镇</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4.2</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公平镇</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11.4</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6</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鹤峰乡</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4.95</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7</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红土乡</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8.4</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8</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甲高镇</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4.95</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康乐镇</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4.2</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康坪乡</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11</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夔门街道</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2.85</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12</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龙桥乡</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13</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平安乡</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14</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青龙镇</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8.4</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15</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石岗乡</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6.3</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16</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太和乡</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17</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吐祥镇</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3.6</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18</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五马镇</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8.55</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19</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新民镇</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20</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兴隆镇</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6.3</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21</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岩湾乡</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22</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羊市镇</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23</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永乐镇</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26.7</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云雾乡</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25</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朱衣镇</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12.75</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26</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竹园镇</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4.2</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27</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冯坪乡</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0.75</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28</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青莲镇</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3.75</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8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b/>
                <w:bCs/>
                <w:i w:val="0"/>
                <w:color w:val="000000"/>
                <w:kern w:val="0"/>
                <w:sz w:val="22"/>
                <w:szCs w:val="22"/>
                <w:u w:val="none"/>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69</w:t>
            </w:r>
          </w:p>
        </w:tc>
        <w:tc>
          <w:tcPr>
            <w:tcW w:w="1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92</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162.15</w:t>
            </w: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4"/>
                <w:szCs w:val="24"/>
                <w:u w:val="none"/>
              </w:rPr>
            </w:pPr>
          </w:p>
        </w:tc>
      </w:tr>
    </w:tbl>
    <w:p>
      <w:pPr>
        <w:pStyle w:val="2"/>
        <w:rPr>
          <w:rFonts w:hint="eastAsia" w:ascii="方正仿宋_GBK" w:eastAsia="方正仿宋_GBK"/>
          <w:sz w:val="32"/>
          <w:szCs w:val="32"/>
        </w:rPr>
      </w:pPr>
    </w:p>
    <w:p>
      <w:pPr>
        <w:pStyle w:val="2"/>
        <w:rPr>
          <w:rFonts w:hint="eastAsia" w:ascii="方正仿宋_GBK" w:eastAsia="方正仿宋_GBK"/>
          <w:sz w:val="32"/>
          <w:szCs w:val="32"/>
        </w:rPr>
        <w:sectPr>
          <w:footerReference r:id="rId3" w:type="default"/>
          <w:pgSz w:w="11849" w:h="16781"/>
          <w:pgMar w:top="2098" w:right="1474" w:bottom="1985" w:left="1588" w:header="851" w:footer="992" w:gutter="0"/>
          <w:pgNumType w:fmt="numberInDash"/>
          <w:cols w:space="0" w:num="1"/>
          <w:docGrid w:type="lines" w:linePitch="321" w:charSpace="0"/>
        </w:sectPr>
      </w:pPr>
    </w:p>
    <w:p>
      <w:pPr>
        <w:pStyle w:val="9"/>
        <w:keepNext w:val="0"/>
        <w:keepLines w:val="0"/>
        <w:pageBreakBefore w:val="0"/>
        <w:kinsoku/>
        <w:wordWrap/>
        <w:overflowPunct/>
        <w:topLinePunct w:val="0"/>
        <w:autoSpaceDE/>
        <w:autoSpaceDN/>
        <w:bidi w:val="0"/>
        <w:adjustRightInd/>
        <w:snapToGrid/>
        <w:spacing w:after="0" w:afterLines="0" w:line="600" w:lineRule="exact"/>
        <w:ind w:left="0" w:leftChars="0" w:firstLine="0" w:firstLine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pStyle w:val="9"/>
        <w:keepNext w:val="0"/>
        <w:keepLines w:val="0"/>
        <w:pageBreakBefore w:val="0"/>
        <w:kinsoku/>
        <w:wordWrap/>
        <w:overflowPunct/>
        <w:topLinePunct w:val="0"/>
        <w:autoSpaceDE/>
        <w:autoSpaceDN/>
        <w:bidi w:val="0"/>
        <w:adjustRightInd/>
        <w:snapToGrid/>
        <w:spacing w:after="0" w:afterLines="0" w:line="600" w:lineRule="exact"/>
        <w:ind w:left="0" w:leftChars="0" w:firstLine="0" w:firstLineChars="0"/>
        <w:jc w:val="center"/>
        <w:textAlignment w:val="auto"/>
        <w:rPr>
          <w:rFonts w:hint="eastAsia" w:ascii="方正小标宋_GBK" w:hAnsi="方正小标宋_GBK" w:eastAsia="方正小标宋_GBK" w:cs="方正小标宋_GBK"/>
          <w:b w:val="0"/>
          <w:bCs w:val="0"/>
          <w:color w:val="000000"/>
          <w:kern w:val="0"/>
          <w:sz w:val="44"/>
          <w:szCs w:val="44"/>
          <w:lang w:eastAsia="zh-CN"/>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2022年农村低收入群体等重点对象危房改造花名册</w:t>
      </w:r>
    </w:p>
    <w:tbl>
      <w:tblPr>
        <w:tblStyle w:val="10"/>
        <w:tblW w:w="108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4"/>
        <w:gridCol w:w="832"/>
        <w:gridCol w:w="1210"/>
        <w:gridCol w:w="921"/>
        <w:gridCol w:w="721"/>
        <w:gridCol w:w="2495"/>
        <w:gridCol w:w="1104"/>
        <w:gridCol w:w="1119"/>
        <w:gridCol w:w="103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序号</w:t>
            </w:r>
          </w:p>
        </w:tc>
        <w:tc>
          <w:tcPr>
            <w:tcW w:w="83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户主</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姓名</w:t>
            </w:r>
          </w:p>
        </w:tc>
        <w:tc>
          <w:tcPr>
            <w:tcW w:w="121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乡镇(街道)</w:t>
            </w:r>
          </w:p>
        </w:tc>
        <w:tc>
          <w:tcPr>
            <w:tcW w:w="92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村(社区)</w:t>
            </w:r>
          </w:p>
        </w:tc>
        <w:tc>
          <w:tcPr>
            <w:tcW w:w="72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组别</w:t>
            </w:r>
          </w:p>
        </w:tc>
        <w:tc>
          <w:tcPr>
            <w:tcW w:w="249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4"/>
                <w:szCs w:val="24"/>
                <w:u w:val="none"/>
              </w:rPr>
            </w:pPr>
            <w:bookmarkStart w:id="0" w:name="_GoBack"/>
            <w:bookmarkEnd w:id="0"/>
            <w:r>
              <w:rPr>
                <w:rFonts w:hint="eastAsia" w:ascii="方正黑体_GBK" w:hAnsi="方正黑体_GBK" w:eastAsia="方正黑体_GBK" w:cs="方正黑体_GBK"/>
                <w:i w:val="0"/>
                <w:color w:val="000000"/>
                <w:kern w:val="0"/>
                <w:sz w:val="24"/>
                <w:szCs w:val="24"/>
                <w:u w:val="none"/>
                <w:lang w:val="en-US" w:eastAsia="zh-CN" w:bidi="ar"/>
              </w:rPr>
              <w:t>低收入群体类型</w:t>
            </w:r>
          </w:p>
        </w:tc>
        <w:tc>
          <w:tcPr>
            <w:tcW w:w="110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危房类别</w:t>
            </w:r>
          </w:p>
        </w:tc>
        <w:tc>
          <w:tcPr>
            <w:tcW w:w="111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改造方式</w:t>
            </w:r>
          </w:p>
        </w:tc>
        <w:tc>
          <w:tcPr>
            <w:tcW w:w="103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建设进度</w:t>
            </w:r>
          </w:p>
        </w:tc>
        <w:tc>
          <w:tcPr>
            <w:tcW w:w="84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83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冉龙成</w:t>
            </w:r>
          </w:p>
        </w:tc>
        <w:tc>
          <w:tcPr>
            <w:tcW w:w="121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白帝镇</w:t>
            </w:r>
          </w:p>
        </w:tc>
        <w:tc>
          <w:tcPr>
            <w:tcW w:w="92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前进村</w:t>
            </w:r>
          </w:p>
        </w:tc>
        <w:tc>
          <w:tcPr>
            <w:tcW w:w="72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2组</w:t>
            </w:r>
          </w:p>
        </w:tc>
        <w:tc>
          <w:tcPr>
            <w:tcW w:w="249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边缘户</w:t>
            </w:r>
          </w:p>
        </w:tc>
        <w:tc>
          <w:tcPr>
            <w:tcW w:w="110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沈元芝</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白帝镇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九盘村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因病因灾严重困难家庭</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孙开恒</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白帝镇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九盘村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其他脱贫户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高杨云</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草堂镇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中梁村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低保户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李彬</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草堂镇</w:t>
            </w:r>
          </w:p>
        </w:tc>
        <w:tc>
          <w:tcPr>
            <w:tcW w:w="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毛坪村</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4组</w:t>
            </w:r>
          </w:p>
        </w:tc>
        <w:tc>
          <w:tcPr>
            <w:tcW w:w="2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因病因灾严重困难家庭</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郭洪华</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草堂镇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中梁村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边缘户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无房户</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葛小辉</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草堂镇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双凤村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因病因灾严重困难家庭</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袁春炜</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草堂镇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龙关村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低保户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谢先泗</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安坪镇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小治村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其他脱贫户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陈启建</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安坪镇</w:t>
            </w:r>
          </w:p>
        </w:tc>
        <w:tc>
          <w:tcPr>
            <w:tcW w:w="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大保村</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5组</w:t>
            </w:r>
          </w:p>
        </w:tc>
        <w:tc>
          <w:tcPr>
            <w:tcW w:w="2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因病因灾严重困难家庭</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黄茂林</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安坪镇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小治村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其他脱贫户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832"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喻鑫明</w:t>
            </w:r>
          </w:p>
        </w:tc>
        <w:tc>
          <w:tcPr>
            <w:tcW w:w="1210"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冯坪乡</w:t>
            </w:r>
          </w:p>
        </w:tc>
        <w:tc>
          <w:tcPr>
            <w:tcW w:w="921"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明堂村</w:t>
            </w:r>
          </w:p>
        </w:tc>
        <w:tc>
          <w:tcPr>
            <w:tcW w:w="721"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14组</w:t>
            </w:r>
          </w:p>
        </w:tc>
        <w:tc>
          <w:tcPr>
            <w:tcW w:w="2495"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边缘户</w:t>
            </w:r>
          </w:p>
        </w:tc>
        <w:tc>
          <w:tcPr>
            <w:tcW w:w="110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9" w:hRule="atLeast"/>
        </w:trPr>
        <w:tc>
          <w:tcPr>
            <w:tcW w:w="534"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832"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王斯玉</w:t>
            </w:r>
          </w:p>
        </w:tc>
        <w:tc>
          <w:tcPr>
            <w:tcW w:w="121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公平镇</w:t>
            </w:r>
          </w:p>
        </w:tc>
        <w:tc>
          <w:tcPr>
            <w:tcW w:w="92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学堂村</w:t>
            </w:r>
          </w:p>
        </w:tc>
        <w:tc>
          <w:tcPr>
            <w:tcW w:w="72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20组</w:t>
            </w:r>
          </w:p>
        </w:tc>
        <w:tc>
          <w:tcPr>
            <w:tcW w:w="249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农村分散供养特困人员</w:t>
            </w:r>
          </w:p>
        </w:tc>
        <w:tc>
          <w:tcPr>
            <w:tcW w:w="1104"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无房户</w:t>
            </w:r>
          </w:p>
        </w:tc>
        <w:tc>
          <w:tcPr>
            <w:tcW w:w="1119"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w:t>
            </w:r>
          </w:p>
        </w:tc>
        <w:tc>
          <w:tcPr>
            <w:tcW w:w="83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张友合</w:t>
            </w:r>
          </w:p>
        </w:tc>
        <w:tc>
          <w:tcPr>
            <w:tcW w:w="121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公平镇</w:t>
            </w:r>
          </w:p>
        </w:tc>
        <w:tc>
          <w:tcPr>
            <w:tcW w:w="92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桂坝村</w:t>
            </w:r>
          </w:p>
        </w:tc>
        <w:tc>
          <w:tcPr>
            <w:tcW w:w="72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8组</w:t>
            </w:r>
          </w:p>
        </w:tc>
        <w:tc>
          <w:tcPr>
            <w:tcW w:w="249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其他脱贫户</w:t>
            </w:r>
          </w:p>
        </w:tc>
        <w:tc>
          <w:tcPr>
            <w:tcW w:w="110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王尊全</w:t>
            </w: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公平镇</w:t>
            </w:r>
          </w:p>
        </w:tc>
        <w:tc>
          <w:tcPr>
            <w:tcW w:w="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大田村</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13组</w:t>
            </w:r>
          </w:p>
        </w:tc>
        <w:tc>
          <w:tcPr>
            <w:tcW w:w="2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因病因灾严重困难家庭</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丁永谐</w:t>
            </w:r>
          </w:p>
        </w:tc>
        <w:tc>
          <w:tcPr>
            <w:tcW w:w="121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公平镇</w:t>
            </w:r>
          </w:p>
        </w:tc>
        <w:tc>
          <w:tcPr>
            <w:tcW w:w="92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桂坝村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低保户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田庆远</w:t>
            </w:r>
          </w:p>
        </w:tc>
        <w:tc>
          <w:tcPr>
            <w:tcW w:w="121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公平镇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长兴村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边缘户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邓龙珍</w:t>
            </w:r>
          </w:p>
        </w:tc>
        <w:tc>
          <w:tcPr>
            <w:tcW w:w="121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公平镇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龙王村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边缘户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19</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吴光勇</w:t>
            </w:r>
          </w:p>
        </w:tc>
        <w:tc>
          <w:tcPr>
            <w:tcW w:w="121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公平镇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公平</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社区</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边缘户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龙勇</w:t>
            </w:r>
          </w:p>
        </w:tc>
        <w:tc>
          <w:tcPr>
            <w:tcW w:w="121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公平镇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沙湾村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边缘户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刘顺国</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鹤峰乡</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莲花</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社区</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农村分散供养特困人员</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张建英</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鹤峰乡</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长连村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其他脱贫户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龙玉林</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鹤峰乡</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招峰村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因病因灾严重困难家庭</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24</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曾照付</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红土乡</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红土村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低保户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无房户</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25</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曾鹏</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红土乡</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红土村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边缘户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胡圣发</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红土乡</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降龙村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边缘户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无房户</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3" w:hRule="atLeast"/>
        </w:trPr>
        <w:tc>
          <w:tcPr>
            <w:tcW w:w="534"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27</w:t>
            </w:r>
          </w:p>
        </w:tc>
        <w:tc>
          <w:tcPr>
            <w:tcW w:w="832"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赵世平</w:t>
            </w:r>
          </w:p>
        </w:tc>
        <w:tc>
          <w:tcPr>
            <w:tcW w:w="1210"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红土乡</w:t>
            </w:r>
          </w:p>
        </w:tc>
        <w:tc>
          <w:tcPr>
            <w:tcW w:w="921"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降龙村</w:t>
            </w:r>
          </w:p>
        </w:tc>
        <w:tc>
          <w:tcPr>
            <w:tcW w:w="721"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4组</w:t>
            </w:r>
          </w:p>
        </w:tc>
        <w:tc>
          <w:tcPr>
            <w:tcW w:w="2495"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边缘户</w:t>
            </w:r>
          </w:p>
        </w:tc>
        <w:tc>
          <w:tcPr>
            <w:tcW w:w="110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无房户</w:t>
            </w:r>
          </w:p>
        </w:tc>
        <w:tc>
          <w:tcPr>
            <w:tcW w:w="1119"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3" w:hRule="atLeast"/>
        </w:trPr>
        <w:tc>
          <w:tcPr>
            <w:tcW w:w="53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28</w:t>
            </w:r>
          </w:p>
        </w:tc>
        <w:tc>
          <w:tcPr>
            <w:tcW w:w="832"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李光银</w:t>
            </w:r>
          </w:p>
        </w:tc>
        <w:tc>
          <w:tcPr>
            <w:tcW w:w="121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甲高镇</w:t>
            </w:r>
          </w:p>
        </w:tc>
        <w:tc>
          <w:tcPr>
            <w:tcW w:w="92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星光村</w:t>
            </w:r>
          </w:p>
        </w:tc>
        <w:tc>
          <w:tcPr>
            <w:tcW w:w="72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2组</w:t>
            </w:r>
          </w:p>
        </w:tc>
        <w:tc>
          <w:tcPr>
            <w:tcW w:w="2495"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低保户</w:t>
            </w:r>
          </w:p>
        </w:tc>
        <w:tc>
          <w:tcPr>
            <w:tcW w:w="1104"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119"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030"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29</w:t>
            </w:r>
          </w:p>
        </w:tc>
        <w:tc>
          <w:tcPr>
            <w:tcW w:w="832"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邓治发</w:t>
            </w:r>
          </w:p>
        </w:tc>
        <w:tc>
          <w:tcPr>
            <w:tcW w:w="121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甲高镇</w:t>
            </w:r>
          </w:p>
        </w:tc>
        <w:tc>
          <w:tcPr>
            <w:tcW w:w="92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龙山</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社区</w:t>
            </w:r>
          </w:p>
        </w:tc>
        <w:tc>
          <w:tcPr>
            <w:tcW w:w="72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4组</w:t>
            </w:r>
          </w:p>
        </w:tc>
        <w:tc>
          <w:tcPr>
            <w:tcW w:w="249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因病因灾严重困难家庭</w:t>
            </w:r>
          </w:p>
        </w:tc>
        <w:tc>
          <w:tcPr>
            <w:tcW w:w="1104"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w:t>
            </w:r>
          </w:p>
        </w:tc>
        <w:tc>
          <w:tcPr>
            <w:tcW w:w="83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刘志明</w:t>
            </w:r>
          </w:p>
        </w:tc>
        <w:tc>
          <w:tcPr>
            <w:tcW w:w="121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甲高镇</w:t>
            </w:r>
          </w:p>
        </w:tc>
        <w:tc>
          <w:tcPr>
            <w:tcW w:w="92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大坡村</w:t>
            </w:r>
          </w:p>
        </w:tc>
        <w:tc>
          <w:tcPr>
            <w:tcW w:w="72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4组</w:t>
            </w:r>
          </w:p>
        </w:tc>
        <w:tc>
          <w:tcPr>
            <w:tcW w:w="249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因病因灾严重困难家庭</w:t>
            </w:r>
          </w:p>
        </w:tc>
        <w:tc>
          <w:tcPr>
            <w:tcW w:w="110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无房户</w:t>
            </w:r>
          </w:p>
        </w:tc>
        <w:tc>
          <w:tcPr>
            <w:tcW w:w="1119"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31</w:t>
            </w:r>
          </w:p>
        </w:tc>
        <w:tc>
          <w:tcPr>
            <w:tcW w:w="83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闵清山</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康乐镇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朝阳村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低保户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无房户</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32</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唐德品</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康乐镇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阳北村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低保户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33</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何川群</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康坪乡</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松林村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因病因灾严重困难家庭</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34</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郑运兴</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夔门街道</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金盆</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社区</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其他脱贫户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35</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冉启秀</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夔门街道</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黑岩村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其他脱贫户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36</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唐孟成</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龙桥乡</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农村分散供养特困人员</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无房户</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37</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杨朋轩</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平安乡</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咏梧村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因病因灾严重困难家庭</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38</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李井成</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青龙镇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海坝村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低保户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39</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张明珍</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青龙镇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海坝村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其他脱贫户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40</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冉井国</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青龙镇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海坝村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农村分散供养特困人员</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无房户</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41</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王开勇</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青龙镇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康营村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低保户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42</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罗琼思</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石岗乡</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民寨村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低保户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43</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王学中</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石岗乡</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鹿坡村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其他脱贫户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44</w:t>
            </w:r>
          </w:p>
        </w:tc>
        <w:tc>
          <w:tcPr>
            <w:tcW w:w="832"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王学成</w:t>
            </w:r>
          </w:p>
        </w:tc>
        <w:tc>
          <w:tcPr>
            <w:tcW w:w="1210"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石岗乡</w:t>
            </w:r>
          </w:p>
        </w:tc>
        <w:tc>
          <w:tcPr>
            <w:tcW w:w="921"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鹿坡村</w:t>
            </w:r>
          </w:p>
        </w:tc>
        <w:tc>
          <w:tcPr>
            <w:tcW w:w="721"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7组</w:t>
            </w:r>
          </w:p>
        </w:tc>
        <w:tc>
          <w:tcPr>
            <w:tcW w:w="2495"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低保户</w:t>
            </w:r>
          </w:p>
        </w:tc>
        <w:tc>
          <w:tcPr>
            <w:tcW w:w="110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45</w:t>
            </w:r>
          </w:p>
        </w:tc>
        <w:tc>
          <w:tcPr>
            <w:tcW w:w="832"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刘益才</w:t>
            </w:r>
          </w:p>
        </w:tc>
        <w:tc>
          <w:tcPr>
            <w:tcW w:w="121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太和乡</w:t>
            </w:r>
          </w:p>
        </w:tc>
        <w:tc>
          <w:tcPr>
            <w:tcW w:w="92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高桥村</w:t>
            </w:r>
          </w:p>
        </w:tc>
        <w:tc>
          <w:tcPr>
            <w:tcW w:w="72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1组</w:t>
            </w:r>
          </w:p>
        </w:tc>
        <w:tc>
          <w:tcPr>
            <w:tcW w:w="249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因病因灾严重困难家庭</w:t>
            </w:r>
          </w:p>
        </w:tc>
        <w:tc>
          <w:tcPr>
            <w:tcW w:w="1104"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46</w:t>
            </w:r>
          </w:p>
        </w:tc>
        <w:tc>
          <w:tcPr>
            <w:tcW w:w="83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唐文志</w:t>
            </w:r>
          </w:p>
        </w:tc>
        <w:tc>
          <w:tcPr>
            <w:tcW w:w="121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吐祥镇</w:t>
            </w:r>
          </w:p>
        </w:tc>
        <w:tc>
          <w:tcPr>
            <w:tcW w:w="92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大庄村</w:t>
            </w:r>
          </w:p>
        </w:tc>
        <w:tc>
          <w:tcPr>
            <w:tcW w:w="72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2组</w:t>
            </w:r>
          </w:p>
        </w:tc>
        <w:tc>
          <w:tcPr>
            <w:tcW w:w="249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边缘户</w:t>
            </w:r>
          </w:p>
        </w:tc>
        <w:tc>
          <w:tcPr>
            <w:tcW w:w="110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119"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030"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47</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黄茂权</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吐祥镇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大庄村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边缘户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48</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向光青</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吐祥镇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龙泉</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社区</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其他脱贫户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49</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魏辉谷</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五马镇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安静村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边缘户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王洪廷</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五马镇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天升村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农村分散供养特困人员</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51</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王越</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五马镇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杨坪村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农村分散供养特困人员</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52</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丁敬碧</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五马镇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樟木村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边缘户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53</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冉术子</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五马镇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厂河</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社区</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边缘户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54</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魏龙珍</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五马镇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厂河</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社区</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其他脱贫户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55</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廖优菊</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新民镇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祖师村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其他脱贫户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56</w:t>
            </w:r>
          </w:p>
        </w:tc>
        <w:tc>
          <w:tcPr>
            <w:tcW w:w="83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王丽成</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兴隆镇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荆竹</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社区</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因病因灾严重困难家庭</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57</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冉运来</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兴隆镇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川鄂村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因病因灾严重困难家庭</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4"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58</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唐成友</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兴隆镇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龙门村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低保户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无房户</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4"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59</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胡志</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岩湾乡</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岩湾村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低保户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60</w:t>
            </w:r>
          </w:p>
        </w:tc>
        <w:tc>
          <w:tcPr>
            <w:tcW w:w="832"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吴应知</w:t>
            </w:r>
          </w:p>
        </w:tc>
        <w:tc>
          <w:tcPr>
            <w:tcW w:w="1210"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羊市镇</w:t>
            </w:r>
          </w:p>
        </w:tc>
        <w:tc>
          <w:tcPr>
            <w:tcW w:w="921"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渔灯</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社区</w:t>
            </w:r>
          </w:p>
        </w:tc>
        <w:tc>
          <w:tcPr>
            <w:tcW w:w="721"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16组</w:t>
            </w:r>
          </w:p>
        </w:tc>
        <w:tc>
          <w:tcPr>
            <w:tcW w:w="2495"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其他脱贫户</w:t>
            </w:r>
          </w:p>
        </w:tc>
        <w:tc>
          <w:tcPr>
            <w:tcW w:w="110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无房户</w:t>
            </w:r>
          </w:p>
        </w:tc>
        <w:tc>
          <w:tcPr>
            <w:tcW w:w="1119"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3" w:hRule="atLeast"/>
        </w:trPr>
        <w:tc>
          <w:tcPr>
            <w:tcW w:w="53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61</w:t>
            </w:r>
          </w:p>
        </w:tc>
        <w:tc>
          <w:tcPr>
            <w:tcW w:w="832"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王永槐</w:t>
            </w:r>
          </w:p>
        </w:tc>
        <w:tc>
          <w:tcPr>
            <w:tcW w:w="121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永乐镇</w:t>
            </w:r>
          </w:p>
        </w:tc>
        <w:tc>
          <w:tcPr>
            <w:tcW w:w="92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长凼村</w:t>
            </w:r>
          </w:p>
        </w:tc>
        <w:tc>
          <w:tcPr>
            <w:tcW w:w="72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3组</w:t>
            </w:r>
          </w:p>
        </w:tc>
        <w:tc>
          <w:tcPr>
            <w:tcW w:w="249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农村分散供养特困人员</w:t>
            </w:r>
          </w:p>
        </w:tc>
        <w:tc>
          <w:tcPr>
            <w:tcW w:w="1104"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119"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030"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62</w:t>
            </w:r>
          </w:p>
        </w:tc>
        <w:tc>
          <w:tcPr>
            <w:tcW w:w="83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吴兴虎</w:t>
            </w:r>
          </w:p>
        </w:tc>
        <w:tc>
          <w:tcPr>
            <w:tcW w:w="121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永乐镇</w:t>
            </w:r>
          </w:p>
        </w:tc>
        <w:tc>
          <w:tcPr>
            <w:tcW w:w="92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长凼村</w:t>
            </w:r>
          </w:p>
        </w:tc>
        <w:tc>
          <w:tcPr>
            <w:tcW w:w="72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3组</w:t>
            </w:r>
          </w:p>
        </w:tc>
        <w:tc>
          <w:tcPr>
            <w:tcW w:w="249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农村分散供养特困人员</w:t>
            </w:r>
          </w:p>
        </w:tc>
        <w:tc>
          <w:tcPr>
            <w:tcW w:w="110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119"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030"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63</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李永堂</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永乐镇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陈家</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社区</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其他脱贫户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64</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李纯银</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永乐镇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丰收村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农村分散供养特困人员</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无房户</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65</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李纯章</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永乐镇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丰收村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低保户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66</w:t>
            </w:r>
          </w:p>
        </w:tc>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翁德美</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永乐镇</w:t>
            </w:r>
          </w:p>
        </w:tc>
        <w:tc>
          <w:tcPr>
            <w:tcW w:w="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铁甲村</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8组</w:t>
            </w:r>
          </w:p>
        </w:tc>
        <w:tc>
          <w:tcPr>
            <w:tcW w:w="2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因病因灾严重困难家庭</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67</w:t>
            </w:r>
          </w:p>
        </w:tc>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吴顺平</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永乐镇</w:t>
            </w:r>
          </w:p>
        </w:tc>
        <w:tc>
          <w:tcPr>
            <w:tcW w:w="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铁甲村</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1组</w:t>
            </w:r>
          </w:p>
        </w:tc>
        <w:tc>
          <w:tcPr>
            <w:tcW w:w="2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因病因灾严重困难家庭</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68</w:t>
            </w:r>
          </w:p>
        </w:tc>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陈兵</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永乐镇</w:t>
            </w:r>
          </w:p>
        </w:tc>
        <w:tc>
          <w:tcPr>
            <w:tcW w:w="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铁甲村</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2组</w:t>
            </w:r>
          </w:p>
        </w:tc>
        <w:tc>
          <w:tcPr>
            <w:tcW w:w="2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其他脱贫户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无房户</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69</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李发国</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永乐镇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铁甲村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低保户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70</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朱明清</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永乐镇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铁甲村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低保户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71</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翁德炽</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永乐镇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铁甲村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因病因灾严重困难家庭</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72</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李朝现</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永乐镇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酒溜村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其他脱贫户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73</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郑永太</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永乐镇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酒溜村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低保户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74</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李中平</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永乐镇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酒溜村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低保户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75</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万其松</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云雾乡</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屏峰村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边缘户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76</w:t>
            </w:r>
          </w:p>
        </w:tc>
        <w:tc>
          <w:tcPr>
            <w:tcW w:w="832"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李学发</w:t>
            </w:r>
          </w:p>
        </w:tc>
        <w:tc>
          <w:tcPr>
            <w:tcW w:w="1210"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朱衣镇</w:t>
            </w:r>
          </w:p>
        </w:tc>
        <w:tc>
          <w:tcPr>
            <w:tcW w:w="921"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三塘村</w:t>
            </w:r>
          </w:p>
        </w:tc>
        <w:tc>
          <w:tcPr>
            <w:tcW w:w="721"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1组</w:t>
            </w:r>
          </w:p>
        </w:tc>
        <w:tc>
          <w:tcPr>
            <w:tcW w:w="2495"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边缘户</w:t>
            </w:r>
          </w:p>
        </w:tc>
        <w:tc>
          <w:tcPr>
            <w:tcW w:w="110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atLeast"/>
        </w:trPr>
        <w:tc>
          <w:tcPr>
            <w:tcW w:w="53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77</w:t>
            </w:r>
          </w:p>
        </w:tc>
        <w:tc>
          <w:tcPr>
            <w:tcW w:w="832"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谢先忠</w:t>
            </w:r>
          </w:p>
        </w:tc>
        <w:tc>
          <w:tcPr>
            <w:tcW w:w="121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朱衣镇</w:t>
            </w:r>
          </w:p>
        </w:tc>
        <w:tc>
          <w:tcPr>
            <w:tcW w:w="92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红峡村</w:t>
            </w:r>
          </w:p>
        </w:tc>
        <w:tc>
          <w:tcPr>
            <w:tcW w:w="72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5组</w:t>
            </w:r>
          </w:p>
        </w:tc>
        <w:tc>
          <w:tcPr>
            <w:tcW w:w="249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农村分散供养特困人员</w:t>
            </w:r>
          </w:p>
        </w:tc>
        <w:tc>
          <w:tcPr>
            <w:tcW w:w="1104"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78</w:t>
            </w:r>
          </w:p>
        </w:tc>
        <w:tc>
          <w:tcPr>
            <w:tcW w:w="83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谢先华</w:t>
            </w:r>
          </w:p>
        </w:tc>
        <w:tc>
          <w:tcPr>
            <w:tcW w:w="121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朱衣镇</w:t>
            </w:r>
          </w:p>
        </w:tc>
        <w:tc>
          <w:tcPr>
            <w:tcW w:w="92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红峡村</w:t>
            </w:r>
          </w:p>
        </w:tc>
        <w:tc>
          <w:tcPr>
            <w:tcW w:w="72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5组</w:t>
            </w:r>
          </w:p>
        </w:tc>
        <w:tc>
          <w:tcPr>
            <w:tcW w:w="249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其他脱贫户</w:t>
            </w:r>
          </w:p>
        </w:tc>
        <w:tc>
          <w:tcPr>
            <w:tcW w:w="110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79</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周结林</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朱衣镇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蓼叶村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其他脱贫户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80</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李崇为</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朱衣镇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油沙村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边缘户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无房户</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81</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陈德高</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朱衣镇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三江村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边缘户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82</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何训永</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朱衣镇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三江村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农村分散供养特困人员</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83</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李达彬</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朱衣镇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三江村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农村分散供养特困人员</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84</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王海清</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竹园镇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因病因灾严重困难家庭</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85</w:t>
            </w:r>
          </w:p>
        </w:tc>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张成碧</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竹园镇</w:t>
            </w:r>
          </w:p>
        </w:tc>
        <w:tc>
          <w:tcPr>
            <w:tcW w:w="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五龙村</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8组</w:t>
            </w:r>
          </w:p>
        </w:tc>
        <w:tc>
          <w:tcPr>
            <w:tcW w:w="2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无房户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86</w:t>
            </w:r>
          </w:p>
        </w:tc>
        <w:tc>
          <w:tcPr>
            <w:tcW w:w="83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周远成</w:t>
            </w:r>
          </w:p>
        </w:tc>
        <w:tc>
          <w:tcPr>
            <w:tcW w:w="121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青莲镇</w:t>
            </w:r>
          </w:p>
        </w:tc>
        <w:tc>
          <w:tcPr>
            <w:tcW w:w="92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茅田村</w:t>
            </w:r>
          </w:p>
        </w:tc>
        <w:tc>
          <w:tcPr>
            <w:tcW w:w="72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4组</w:t>
            </w:r>
          </w:p>
        </w:tc>
        <w:tc>
          <w:tcPr>
            <w:tcW w:w="24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边缘户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87</w:t>
            </w:r>
          </w:p>
        </w:tc>
        <w:tc>
          <w:tcPr>
            <w:tcW w:w="83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罗德云</w:t>
            </w:r>
          </w:p>
        </w:tc>
        <w:tc>
          <w:tcPr>
            <w:tcW w:w="121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青莲镇</w:t>
            </w:r>
          </w:p>
        </w:tc>
        <w:tc>
          <w:tcPr>
            <w:tcW w:w="92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新庙村</w:t>
            </w:r>
          </w:p>
        </w:tc>
        <w:tc>
          <w:tcPr>
            <w:tcW w:w="72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因病因灾严重困难家庭</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88</w:t>
            </w:r>
          </w:p>
        </w:tc>
        <w:tc>
          <w:tcPr>
            <w:tcW w:w="83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王义成</w:t>
            </w:r>
          </w:p>
        </w:tc>
        <w:tc>
          <w:tcPr>
            <w:tcW w:w="121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青莲镇</w:t>
            </w:r>
          </w:p>
        </w:tc>
        <w:tc>
          <w:tcPr>
            <w:tcW w:w="92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黄花村</w:t>
            </w:r>
          </w:p>
        </w:tc>
        <w:tc>
          <w:tcPr>
            <w:tcW w:w="72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因病因灾严重困难家庭</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89</w:t>
            </w:r>
          </w:p>
        </w:tc>
        <w:tc>
          <w:tcPr>
            <w:tcW w:w="83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邓长明</w:t>
            </w:r>
          </w:p>
        </w:tc>
        <w:tc>
          <w:tcPr>
            <w:tcW w:w="121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青莲镇</w:t>
            </w:r>
          </w:p>
        </w:tc>
        <w:tc>
          <w:tcPr>
            <w:tcW w:w="92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黄花村</w:t>
            </w:r>
          </w:p>
        </w:tc>
        <w:tc>
          <w:tcPr>
            <w:tcW w:w="72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其他脱贫户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90</w:t>
            </w:r>
          </w:p>
        </w:tc>
        <w:tc>
          <w:tcPr>
            <w:tcW w:w="83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邓世亮</w:t>
            </w:r>
          </w:p>
        </w:tc>
        <w:tc>
          <w:tcPr>
            <w:tcW w:w="121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青莲镇</w:t>
            </w:r>
          </w:p>
        </w:tc>
        <w:tc>
          <w:tcPr>
            <w:tcW w:w="92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黄花村</w:t>
            </w:r>
          </w:p>
        </w:tc>
        <w:tc>
          <w:tcPr>
            <w:tcW w:w="72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因病因灾严重困难家庭</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91</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张传稳</w:t>
            </w:r>
          </w:p>
        </w:tc>
        <w:tc>
          <w:tcPr>
            <w:tcW w:w="12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大树镇</w:t>
            </w:r>
          </w:p>
        </w:tc>
        <w:tc>
          <w:tcPr>
            <w:tcW w:w="9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大树村</w:t>
            </w:r>
          </w:p>
        </w:tc>
        <w:tc>
          <w:tcPr>
            <w:tcW w:w="72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4组</w:t>
            </w:r>
          </w:p>
        </w:tc>
        <w:tc>
          <w:tcPr>
            <w:tcW w:w="2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其他脱贫户</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534"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92</w:t>
            </w:r>
          </w:p>
        </w:tc>
        <w:tc>
          <w:tcPr>
            <w:tcW w:w="832"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许文华</w:t>
            </w:r>
          </w:p>
        </w:tc>
        <w:tc>
          <w:tcPr>
            <w:tcW w:w="1210"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大树镇</w:t>
            </w:r>
          </w:p>
        </w:tc>
        <w:tc>
          <w:tcPr>
            <w:tcW w:w="921"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青莲村</w:t>
            </w:r>
          </w:p>
        </w:tc>
        <w:tc>
          <w:tcPr>
            <w:tcW w:w="721"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2组</w:t>
            </w:r>
          </w:p>
        </w:tc>
        <w:tc>
          <w:tcPr>
            <w:tcW w:w="2495"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其他脱贫户</w:t>
            </w:r>
          </w:p>
        </w:tc>
        <w:tc>
          <w:tcPr>
            <w:tcW w:w="110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119"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D级</w:t>
            </w:r>
          </w:p>
        </w:tc>
        <w:tc>
          <w:tcPr>
            <w:tcW w:w="1030"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方正仿宋_GBK" w:eastAsia="方正仿宋_GBK"/>
          <w:sz w:val="32"/>
          <w:szCs w:val="32"/>
        </w:rPr>
        <w:sectPr>
          <w:pgSz w:w="16781" w:h="11849" w:orient="landscape"/>
          <w:pgMar w:top="1587" w:right="2098" w:bottom="1474" w:left="1985" w:header="851" w:footer="992" w:gutter="0"/>
          <w:pgNumType w:fmt="numberInDash"/>
          <w:cols w:space="0" w:num="1"/>
          <w:rtlGutter w:val="0"/>
          <w:docGrid w:type="lines" w:linePitch="325"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rPr>
      </w:pPr>
      <w:r>
        <w:rPr>
          <w:rFonts w:hint="eastAsia" w:ascii="方正仿宋_GBK" w:eastAsia="方正仿宋_GBK"/>
          <w:sz w:val="32"/>
          <w:szCs w:val="32"/>
        </w:rPr>
        <w:t xml:space="preserve">                   </w:t>
      </w: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single"/>
          <w:lang w:val="en-US" w:eastAsia="zh-CN"/>
        </w:rPr>
        <w:t xml:space="preserve">       </w:t>
      </w:r>
    </w:p>
    <w:p>
      <w:pPr>
        <w:pStyle w:val="13"/>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2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20" w:lineRule="exact"/>
        <w:textAlignment w:val="auto"/>
        <w:rPr>
          <w:rFonts w:hint="eastAsia" w:ascii="方正仿宋_GBK" w:hAnsi="方正仿宋_GBK" w:eastAsia="方正仿宋_GBK" w:cs="方正仿宋_GBK"/>
          <w:sz w:val="32"/>
          <w:szCs w:val="32"/>
          <w:u w:val="single"/>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20" w:lineRule="exact"/>
        <w:textAlignment w:val="auto"/>
        <w:rPr>
          <w:rFonts w:hint="eastAsia" w:ascii="方正仿宋_GBK" w:hAnsi="方正仿宋_GBK" w:eastAsia="方正仿宋_GBK" w:cs="方正仿宋_GBK"/>
          <w:sz w:val="32"/>
          <w:szCs w:val="32"/>
          <w:u w:val="single"/>
          <w:lang w:val="en-US" w:eastAsia="zh-CN"/>
        </w:rPr>
      </w:pPr>
    </w:p>
    <w:p>
      <w:pPr>
        <w:pBdr>
          <w:bottom w:val="single" w:color="auto" w:sz="6" w:space="5"/>
        </w:pBdr>
        <w:spacing w:line="40" w:lineRule="exact"/>
        <w:rPr>
          <w:rFonts w:hint="eastAsia"/>
        </w:rPr>
      </w:pPr>
    </w:p>
    <w:p>
      <w:pPr>
        <w:pBdr>
          <w:bottom w:val="single" w:color="auto" w:sz="6" w:space="5"/>
        </w:pBdr>
        <w:spacing w:line="40" w:lineRule="exact"/>
        <w:rPr>
          <w:rFonts w:hint="eastAsia"/>
        </w:rPr>
      </w:pPr>
    </w:p>
    <w:p>
      <w:pPr>
        <w:pBdr>
          <w:bottom w:val="single" w:color="auto" w:sz="6" w:space="5"/>
        </w:pBdr>
        <w:spacing w:line="40" w:lineRule="exact"/>
        <w:rPr>
          <w:rFonts w:hint="eastAsia"/>
        </w:rPr>
      </w:pPr>
    </w:p>
    <w:p>
      <w:pPr>
        <w:pBdr>
          <w:bottom w:val="single" w:color="auto" w:sz="6" w:space="5"/>
        </w:pBdr>
        <w:spacing w:line="40" w:lineRule="exact"/>
        <w:rPr>
          <w:rFonts w:hint="eastAsia"/>
        </w:rPr>
      </w:pPr>
    </w:p>
    <w:p>
      <w:pPr>
        <w:pBdr>
          <w:bottom w:val="single" w:color="auto" w:sz="6" w:space="5"/>
        </w:pBdr>
        <w:spacing w:line="40" w:lineRule="exact"/>
        <w:rPr>
          <w:rFonts w:hint="eastAsia"/>
        </w:rPr>
      </w:pPr>
    </w:p>
    <w:p>
      <w:pPr>
        <w:pStyle w:val="13"/>
        <w:keepNext w:val="0"/>
        <w:keepLines w:val="0"/>
        <w:pageBreakBefore w:val="0"/>
        <w:widowControl w:val="0"/>
        <w:kinsoku/>
        <w:wordWrap/>
        <w:overflowPunct/>
        <w:topLinePunct w:val="0"/>
        <w:autoSpaceDE w:val="0"/>
        <w:autoSpaceDN w:val="0"/>
        <w:bidi w:val="0"/>
        <w:adjustRightInd w:val="0"/>
        <w:snapToGrid/>
        <w:spacing w:line="480" w:lineRule="exact"/>
        <w:ind w:firstLine="280" w:firstLineChars="100"/>
        <w:textAlignment w:val="auto"/>
        <w:rPr>
          <w:rFonts w:hint="default" w:ascii="方正仿宋_GBK" w:hAnsi="方正仿宋_GBK" w:eastAsia="宋体" w:cs="方正仿宋_GBK"/>
          <w:sz w:val="28"/>
          <w:szCs w:val="28"/>
          <w:lang w:val="en-US" w:eastAsia="zh-CN"/>
        </w:rPr>
      </w:pPr>
      <w:r>
        <w:rPr>
          <w:rFonts w:hint="eastAsia" w:ascii="方正仿宋_GBK" w:hAnsi="方正仿宋_GBK" w:eastAsia="方正仿宋_GBK" w:cs="方正仿宋_GBK"/>
          <w:sz w:val="28"/>
          <w:szCs w:val="28"/>
        </w:rPr>
        <w:t>抄送：</w:t>
      </w:r>
      <w:r>
        <w:rPr>
          <w:rFonts w:hint="eastAsia" w:ascii="方正仿宋_GBK" w:hAnsi="方正仿宋_GBK" w:eastAsia="方正仿宋_GBK" w:cs="方正仿宋_GBK"/>
          <w:sz w:val="28"/>
          <w:szCs w:val="28"/>
          <w:lang w:val="en-US" w:eastAsia="zh-CN"/>
        </w:rPr>
        <w:t>县乡村振兴局</w:t>
      </w:r>
    </w:p>
    <w:p>
      <w:pPr>
        <w:pBdr>
          <w:top w:val="single" w:color="auto" w:sz="4" w:space="1"/>
          <w:bottom w:val="single" w:color="auto" w:sz="8" w:space="0"/>
        </w:pBdr>
        <w:spacing w:line="520" w:lineRule="exact"/>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奉节县</w:t>
      </w:r>
      <w:r>
        <w:rPr>
          <w:rFonts w:hint="eastAsia" w:ascii="方正仿宋_GBK" w:hAnsi="方正仿宋_GBK" w:eastAsia="方正仿宋_GBK" w:cs="方正仿宋_GBK"/>
          <w:sz w:val="28"/>
          <w:szCs w:val="28"/>
          <w:lang w:eastAsia="zh-CN"/>
        </w:rPr>
        <w:t>住房和</w:t>
      </w:r>
      <w:r>
        <w:rPr>
          <w:rFonts w:hint="eastAsia" w:ascii="方正仿宋_GBK" w:hAnsi="方正仿宋_GBK" w:eastAsia="方正仿宋_GBK" w:cs="方正仿宋_GBK"/>
          <w:sz w:val="28"/>
          <w:szCs w:val="28"/>
        </w:rPr>
        <w:t xml:space="preserve">城乡建设委员会办公室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sz w:val="28"/>
          <w:szCs w:val="28"/>
          <w:lang w:val="en-US" w:eastAsia="zh-CN"/>
        </w:rPr>
        <w:t>22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22</w:t>
      </w:r>
      <w:r>
        <w:rPr>
          <w:rFonts w:hint="eastAsia" w:ascii="方正仿宋_GBK" w:hAnsi="方正仿宋_GBK" w:eastAsia="方正仿宋_GBK" w:cs="方正仿宋_GBK"/>
          <w:sz w:val="28"/>
          <w:szCs w:val="28"/>
        </w:rPr>
        <w:t>日印发</w:t>
      </w:r>
    </w:p>
    <w:sectPr>
      <w:footerReference r:id="rId4" w:type="default"/>
      <w:pgSz w:w="11849" w:h="16781"/>
      <w:pgMar w:top="2098" w:right="1474" w:bottom="1985" w:left="1588" w:header="851" w:footer="992" w:gutter="0"/>
      <w:pgNumType w:fmt="numberInDash"/>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-313690</wp:posOffset>
              </wp:positionV>
              <wp:extent cx="1828800" cy="5797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5797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4.7pt;height:45.65pt;width:144pt;mso-position-horizontal:outside;mso-position-horizontal-relative:margin;mso-wrap-style:none;z-index:251658240;mso-width-relative:page;mso-height-relative:page;" filled="f" stroked="f" coordsize="21600,21600" o:gfxdata="UEsDBAoAAAAAAIdO4kAAAAAAAAAAAAAAAAAEAAAAZHJzL1BLAwQUAAAACACHTuJAwfk/Z9cAAAAH&#10;AQAADwAAAGRycy9kb3ducmV2LnhtbE2PwU7DMBBE70j8g7WVuLVOqoDSkE2FkOiFU0NB4ubG2ySq&#10;vY5itwl8PeYEx50Zzbwtt7M14kqj7x0jpKsEBHHjdM8twuHtZZmD8EGxVsYxIXyRh211e1OqQruJ&#10;93StQytiCftCIXQhDIWUvunIKr9yA3H0Tm60KsRzbKUe1RTLrZHrJHmQVvUcFzo10HNHzbm+WITd&#10;/P2RvY6fwdRq39y/26f2tJsQ7xZp8ggi0Bz+wvCLH9GhikxHd2HthUGIjwSEZbbJQER7nedROSJk&#10;6QZkVcr//NUPUEsDBBQAAAAIAIdO4kAEp4TBGQIAABIEAAAOAAAAZHJzL2Uyb0RvYy54bWytU0uO&#10;EzEQ3SNxB8t70vkoMyFKZxRmFIQUMSMNiLXjttOWbJdlO+kOB4AbsGIze86Vc1B2pzMIWCE27mrX&#10;9716Xty0RpOD8EGBLeloMKREWA6VsruSfvywfjWjJERmK6bBipIeRaA3y5cvFo2bizHUoCvhCRax&#10;Yd64ktYxunlRBF4Lw8IAnLDolOANi/jrd0XlWYPVjS7Gw+FV0YCvnAcuQsDbu85Jl7m+lILHeymD&#10;iESXFGeL+fT53KazWC7YfOeZqxU/j8H+YQrDlMWml1J3LDKy9+qPUkZxDwFkHHAwBUipuMgYEM1o&#10;+Buax5o5kbEgOcFdaAr/ryx/f3jwRFUlnVBimcEVnb59PX3/cXr6QiaJnsaFOUY9OoyL7Rtocc39&#10;fcDLhLqV3qQv4iHoR6KPF3JFGwlPSbPxbDZEF0ff9Pr19XSayhTP2c6H+FaAIckoqcflZU7ZYRNi&#10;F9qHpGYW1krrvEBtSVPSq8l0mBMuHiyuLfZIGLpZkxXbbXsGtoXqiLg8dMIIjq8VNt+wEB+YRyXg&#10;vKjueI+H1IBN4GxRUoP//Lf7FI8LQi8lDSqrpBalT4l+Z3FxSYS94Xtj2xt2b24BpTrCV+N4NjHB&#10;R92b0oP5hJJfpR7oYpZjp5LG3ryNnbrxyXCxWuWgvfNqV3cJKDvH4sY+Op7adESu9hGkyhwngjpW&#10;zryh8PKWzo8kKfvX/xz1/JS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B+T9n1wAAAAcBAAAP&#10;AAAAAAAAAAEAIAAAACIAAABkcnMvZG93bnJldi54bWxQSwECFAAUAAAACACHTuJABKeEwRkCAAAS&#10;BAAADgAAAAAAAAABACAAAAAmAQAAZHJzL2Uyb0RvYy54bWxQSwUGAAAAAAYABgBZAQAAsQUAAAAA&#10;">
              <v:fill on="f" focussize="0,0"/>
              <v:stroke on="f" weight="0.5pt"/>
              <v:imagedata o:title=""/>
              <o:lock v:ext="edit" aspectratio="f"/>
              <v:textbox inset="0mm,0mm,0mm,0mm">
                <w:txbxContent>
                  <w:p>
                    <w:pPr>
                      <w:pStyle w:val="6"/>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cs="Times New Roman"/>
      </w:rPr>
    </w:pPr>
    <w:r>
      <w:rPr>
        <w:sz w:val="18"/>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-259715</wp:posOffset>
              </wp:positionV>
              <wp:extent cx="1828800" cy="5314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531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- 12 -</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20.45pt;height:41.85pt;width:144pt;mso-position-horizontal-relative:margin;mso-wrap-style:none;z-index:251663360;mso-width-relative:page;mso-height-relative:page;" filled="f" stroked="f" coordsize="21600,21600" o:gfxdata="UEsDBAoAAAAAAIdO4kAAAAAAAAAAAAAAAAAEAAAAZHJzL1BLAwQUAAAACACHTuJAHrOintcAAAAH&#10;AQAADwAAAGRycy9kb3ducmV2LnhtbE2PS0/DMBCE70j8B2uRuLVOo4BCyKZCSPTCqeEhcXPjbRLh&#10;R2S7TeDXs5zguDOjmW/r7WKNOFOIo3cIm3UGglzn9eh6hNeXp1UJIibltDLeEcIXRdg2lxe1qrSf&#10;3Z7ObeoFl7hYKYQhpamSMnYDWRXXfiLH3tEHqxKfoZc6qJnLrZF5lt1Kq0bHC4Oa6HGg7rM9WYTd&#10;8v1ePIePZFq1727e7EN/3M2I11eb7B5EoiX9heEXn9GhYaaDPzkdhUHgRxLCqsjuQLCdlyUrB4Qi&#10;L0E2tfzP3/wAUEsDBBQAAAAIAIdO4kD/qAkzFwIAABIEAAAOAAAAZHJzL2Uyb0RvYy54bWytU02O&#10;0zAU3iNxB8t7mrZDq1I1HZUZFSFVzEgFsXYdu7Fk+1m226QcAG7Aig17ztVz8Ow0HQSsEBvnxe/3&#10;+97nxW1rNDkKHxTYko4GQ0qE5VApuy/ph/frFzNKQmS2YhqsKOlJBHq7fP5s0bi5GEMNuhKeYBEb&#10;5o0raR2jmxdF4LUwLAzACYtOCd6wiL9+X1SeNVjd6GI8HE6LBnzlPHARAt7ed066zPWlFDw+SBlE&#10;JLqkOFvMp8/nLp3FcsHme89crfhlDPYPUximLDa9lrpnkZGDV3+UMop7CCDjgIMpQErFRcaAaEbD&#10;39Bsa+ZExoLkBHelKfy/svzd8dETVZV0SollBld0/vrl/O3H+ftnMk30NC7MMWrrMC62r6HFNff3&#10;AS8T6lZ6k76Ih6AfiT5dyRVtJDwlzcaz2RBdHH2Tm9HLV5NUpnjKdj7ENwIMSUZJPS4vc8qOmxC7&#10;0D4kNbOwVlrnBWpLGkRwMxnmhKsHi2uLPRKGbtZkxXbXXoDtoDohLg+dMILja4XNNyzER+ZRCTgv&#10;qjs+4CE1YBO4WJTU4D/97T7F44LQS0mDyiqpRelTot9aXFwSYW/43tj1hj2YO0CpjvDVOJ5NTPBR&#10;96b0YD6i5FepB7qY5dippLE372KnbnwyXKxWOejgvNrXXQLKzrG4sVvHU5uOyNUhglSZ40RQx8qF&#10;NxRe3tLlkSRl//qfo56e8v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rOintcAAAAHAQAADwAA&#10;AAAAAAABACAAAAAiAAAAZHJzL2Rvd25yZXYueG1sUEsBAhQAFAAAAAgAh07iQP+oCTMXAgAAEgQA&#10;AA4AAAAAAAAAAQAgAAAAJgEAAGRycy9lMm9Eb2MueG1sUEsFBgAAAAAGAAYAWQEAAK8FAAAAAA==&#10;">
              <v:fill on="f" focussize="0,0"/>
              <v:stroke on="f" weight="0.5pt"/>
              <v:imagedata o:title=""/>
              <o:lock v:ext="edit" aspectratio="f"/>
              <v:textbox inset="0mm,0mm,0mm,0mm">
                <w:txbxContent>
                  <w:p>
                    <w:pPr>
                      <w:pStyle w:val="6"/>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- 12 -</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63"/>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DB"/>
    <w:rsid w:val="00000D58"/>
    <w:rsid w:val="000122CF"/>
    <w:rsid w:val="000165F2"/>
    <w:rsid w:val="00025C88"/>
    <w:rsid w:val="00037862"/>
    <w:rsid w:val="00046B76"/>
    <w:rsid w:val="00053D48"/>
    <w:rsid w:val="000738C2"/>
    <w:rsid w:val="00077641"/>
    <w:rsid w:val="00080E45"/>
    <w:rsid w:val="000B17B2"/>
    <w:rsid w:val="000B6FDA"/>
    <w:rsid w:val="000E0B48"/>
    <w:rsid w:val="000E2F75"/>
    <w:rsid w:val="000E6442"/>
    <w:rsid w:val="000E725B"/>
    <w:rsid w:val="001069B8"/>
    <w:rsid w:val="00110D34"/>
    <w:rsid w:val="00117722"/>
    <w:rsid w:val="00147434"/>
    <w:rsid w:val="001513BE"/>
    <w:rsid w:val="00163816"/>
    <w:rsid w:val="00164B52"/>
    <w:rsid w:val="001B1FAA"/>
    <w:rsid w:val="001D700C"/>
    <w:rsid w:val="0021126C"/>
    <w:rsid w:val="002238D6"/>
    <w:rsid w:val="0022682C"/>
    <w:rsid w:val="0023081C"/>
    <w:rsid w:val="00235C7A"/>
    <w:rsid w:val="00245D7A"/>
    <w:rsid w:val="00252E43"/>
    <w:rsid w:val="00257CDB"/>
    <w:rsid w:val="00260437"/>
    <w:rsid w:val="00266E4A"/>
    <w:rsid w:val="002711C7"/>
    <w:rsid w:val="002721EA"/>
    <w:rsid w:val="00287AFD"/>
    <w:rsid w:val="002A37A0"/>
    <w:rsid w:val="002A59EA"/>
    <w:rsid w:val="002B1869"/>
    <w:rsid w:val="002C1163"/>
    <w:rsid w:val="002D3AFE"/>
    <w:rsid w:val="002F3DF5"/>
    <w:rsid w:val="002F4C2D"/>
    <w:rsid w:val="003005FC"/>
    <w:rsid w:val="00312E57"/>
    <w:rsid w:val="00353C65"/>
    <w:rsid w:val="00382AED"/>
    <w:rsid w:val="00385041"/>
    <w:rsid w:val="003C2694"/>
    <w:rsid w:val="003E061B"/>
    <w:rsid w:val="0042752F"/>
    <w:rsid w:val="00427B4D"/>
    <w:rsid w:val="0043257F"/>
    <w:rsid w:val="00433271"/>
    <w:rsid w:val="0043613E"/>
    <w:rsid w:val="0047664F"/>
    <w:rsid w:val="00485636"/>
    <w:rsid w:val="004A21F2"/>
    <w:rsid w:val="004B66C6"/>
    <w:rsid w:val="004D656D"/>
    <w:rsid w:val="004E148B"/>
    <w:rsid w:val="004F2ACD"/>
    <w:rsid w:val="004F7B13"/>
    <w:rsid w:val="00505F04"/>
    <w:rsid w:val="00513EDA"/>
    <w:rsid w:val="005252F6"/>
    <w:rsid w:val="00544D02"/>
    <w:rsid w:val="00563AEB"/>
    <w:rsid w:val="005678B4"/>
    <w:rsid w:val="00574714"/>
    <w:rsid w:val="0057544E"/>
    <w:rsid w:val="005877EC"/>
    <w:rsid w:val="005B54AA"/>
    <w:rsid w:val="005B74BC"/>
    <w:rsid w:val="005C01EB"/>
    <w:rsid w:val="005E4F77"/>
    <w:rsid w:val="005F3BC7"/>
    <w:rsid w:val="00621074"/>
    <w:rsid w:val="0062196A"/>
    <w:rsid w:val="00623967"/>
    <w:rsid w:val="00626F5E"/>
    <w:rsid w:val="0063250E"/>
    <w:rsid w:val="00660B79"/>
    <w:rsid w:val="00663ADC"/>
    <w:rsid w:val="006701AB"/>
    <w:rsid w:val="00670AF9"/>
    <w:rsid w:val="00682E91"/>
    <w:rsid w:val="006839BE"/>
    <w:rsid w:val="00691BB9"/>
    <w:rsid w:val="00695638"/>
    <w:rsid w:val="0069680C"/>
    <w:rsid w:val="006D39EC"/>
    <w:rsid w:val="006F6F9D"/>
    <w:rsid w:val="0070561D"/>
    <w:rsid w:val="007107EB"/>
    <w:rsid w:val="00712E8C"/>
    <w:rsid w:val="00720063"/>
    <w:rsid w:val="0073137D"/>
    <w:rsid w:val="00746404"/>
    <w:rsid w:val="007616DF"/>
    <w:rsid w:val="00774809"/>
    <w:rsid w:val="007755C4"/>
    <w:rsid w:val="007919B8"/>
    <w:rsid w:val="00793ED2"/>
    <w:rsid w:val="007A2AD0"/>
    <w:rsid w:val="007C13A9"/>
    <w:rsid w:val="007C50BD"/>
    <w:rsid w:val="007D1573"/>
    <w:rsid w:val="007D728A"/>
    <w:rsid w:val="007F43A7"/>
    <w:rsid w:val="007F537B"/>
    <w:rsid w:val="007F5BAC"/>
    <w:rsid w:val="00803557"/>
    <w:rsid w:val="00804664"/>
    <w:rsid w:val="00814690"/>
    <w:rsid w:val="008207C6"/>
    <w:rsid w:val="00825590"/>
    <w:rsid w:val="00843B1B"/>
    <w:rsid w:val="008763E4"/>
    <w:rsid w:val="00894834"/>
    <w:rsid w:val="008973EC"/>
    <w:rsid w:val="00897F07"/>
    <w:rsid w:val="008A1223"/>
    <w:rsid w:val="008A7462"/>
    <w:rsid w:val="008B23B7"/>
    <w:rsid w:val="008C1190"/>
    <w:rsid w:val="008D409F"/>
    <w:rsid w:val="008D6409"/>
    <w:rsid w:val="008E2E2E"/>
    <w:rsid w:val="008F61CA"/>
    <w:rsid w:val="00901AEC"/>
    <w:rsid w:val="00904499"/>
    <w:rsid w:val="00913915"/>
    <w:rsid w:val="009139E1"/>
    <w:rsid w:val="00917E8C"/>
    <w:rsid w:val="009352F9"/>
    <w:rsid w:val="00952781"/>
    <w:rsid w:val="00973B14"/>
    <w:rsid w:val="00983FE1"/>
    <w:rsid w:val="00990063"/>
    <w:rsid w:val="009C0719"/>
    <w:rsid w:val="009F1A0A"/>
    <w:rsid w:val="00A13AC8"/>
    <w:rsid w:val="00A155A8"/>
    <w:rsid w:val="00A17C62"/>
    <w:rsid w:val="00A22D85"/>
    <w:rsid w:val="00A3628B"/>
    <w:rsid w:val="00A40508"/>
    <w:rsid w:val="00A86F0D"/>
    <w:rsid w:val="00A90DD8"/>
    <w:rsid w:val="00AA6589"/>
    <w:rsid w:val="00AD289D"/>
    <w:rsid w:val="00AF3E4E"/>
    <w:rsid w:val="00AF5854"/>
    <w:rsid w:val="00B2293A"/>
    <w:rsid w:val="00B24EB5"/>
    <w:rsid w:val="00B373D9"/>
    <w:rsid w:val="00B43649"/>
    <w:rsid w:val="00B520B1"/>
    <w:rsid w:val="00B77CFD"/>
    <w:rsid w:val="00B80071"/>
    <w:rsid w:val="00B80885"/>
    <w:rsid w:val="00B8747F"/>
    <w:rsid w:val="00B90357"/>
    <w:rsid w:val="00BA5FE4"/>
    <w:rsid w:val="00BD3AC8"/>
    <w:rsid w:val="00BD5B66"/>
    <w:rsid w:val="00BF3BF8"/>
    <w:rsid w:val="00C06A15"/>
    <w:rsid w:val="00C22A99"/>
    <w:rsid w:val="00C52B5D"/>
    <w:rsid w:val="00C537DD"/>
    <w:rsid w:val="00C56148"/>
    <w:rsid w:val="00C6247D"/>
    <w:rsid w:val="00C71F94"/>
    <w:rsid w:val="00C77344"/>
    <w:rsid w:val="00C81695"/>
    <w:rsid w:val="00C829BD"/>
    <w:rsid w:val="00C834B3"/>
    <w:rsid w:val="00CD4468"/>
    <w:rsid w:val="00CD48AC"/>
    <w:rsid w:val="00D12A0F"/>
    <w:rsid w:val="00D31E7A"/>
    <w:rsid w:val="00D47122"/>
    <w:rsid w:val="00D62B7B"/>
    <w:rsid w:val="00D63842"/>
    <w:rsid w:val="00D8134A"/>
    <w:rsid w:val="00DA3DFA"/>
    <w:rsid w:val="00DA7711"/>
    <w:rsid w:val="00DB4840"/>
    <w:rsid w:val="00DD097A"/>
    <w:rsid w:val="00DF525C"/>
    <w:rsid w:val="00E12133"/>
    <w:rsid w:val="00E32716"/>
    <w:rsid w:val="00E44985"/>
    <w:rsid w:val="00E555A5"/>
    <w:rsid w:val="00E55745"/>
    <w:rsid w:val="00E60A21"/>
    <w:rsid w:val="00E66F47"/>
    <w:rsid w:val="00E70209"/>
    <w:rsid w:val="00E94D2F"/>
    <w:rsid w:val="00E97FCD"/>
    <w:rsid w:val="00EA4C7C"/>
    <w:rsid w:val="00EB35EC"/>
    <w:rsid w:val="00ED7F52"/>
    <w:rsid w:val="00EF5434"/>
    <w:rsid w:val="00F02507"/>
    <w:rsid w:val="00F04406"/>
    <w:rsid w:val="00F25D88"/>
    <w:rsid w:val="00F2615C"/>
    <w:rsid w:val="00F343B1"/>
    <w:rsid w:val="00F47899"/>
    <w:rsid w:val="00F56496"/>
    <w:rsid w:val="00F81DEB"/>
    <w:rsid w:val="00F84909"/>
    <w:rsid w:val="00F90EAE"/>
    <w:rsid w:val="00FA10E6"/>
    <w:rsid w:val="00FA6E17"/>
    <w:rsid w:val="00FF2E89"/>
    <w:rsid w:val="010036D5"/>
    <w:rsid w:val="01471A36"/>
    <w:rsid w:val="016879F3"/>
    <w:rsid w:val="02B76BEF"/>
    <w:rsid w:val="03790B1C"/>
    <w:rsid w:val="03BD0316"/>
    <w:rsid w:val="040562D1"/>
    <w:rsid w:val="04304CCF"/>
    <w:rsid w:val="043212AF"/>
    <w:rsid w:val="043B0A05"/>
    <w:rsid w:val="04E957FD"/>
    <w:rsid w:val="0538145F"/>
    <w:rsid w:val="05957BC2"/>
    <w:rsid w:val="05C303CC"/>
    <w:rsid w:val="05FA4921"/>
    <w:rsid w:val="060C1BC3"/>
    <w:rsid w:val="06634197"/>
    <w:rsid w:val="06B61966"/>
    <w:rsid w:val="06E24C2F"/>
    <w:rsid w:val="088E092E"/>
    <w:rsid w:val="09655819"/>
    <w:rsid w:val="097569E7"/>
    <w:rsid w:val="098930BF"/>
    <w:rsid w:val="099A6063"/>
    <w:rsid w:val="0A1D0FE7"/>
    <w:rsid w:val="0A474F11"/>
    <w:rsid w:val="0A540CA6"/>
    <w:rsid w:val="0AE75998"/>
    <w:rsid w:val="0B29267F"/>
    <w:rsid w:val="0BA63936"/>
    <w:rsid w:val="0BDF04C2"/>
    <w:rsid w:val="0C453A0F"/>
    <w:rsid w:val="0C53054A"/>
    <w:rsid w:val="0C9A50C5"/>
    <w:rsid w:val="0CDC463B"/>
    <w:rsid w:val="0CFE4A53"/>
    <w:rsid w:val="0D396C02"/>
    <w:rsid w:val="0D965774"/>
    <w:rsid w:val="0DD36611"/>
    <w:rsid w:val="0E0D04FC"/>
    <w:rsid w:val="0E331638"/>
    <w:rsid w:val="0E373C73"/>
    <w:rsid w:val="0E4E19C7"/>
    <w:rsid w:val="0E666AEB"/>
    <w:rsid w:val="0F08357F"/>
    <w:rsid w:val="0FE30090"/>
    <w:rsid w:val="10055D03"/>
    <w:rsid w:val="103C18B8"/>
    <w:rsid w:val="10517182"/>
    <w:rsid w:val="10797DE9"/>
    <w:rsid w:val="10976FD7"/>
    <w:rsid w:val="10FB0ED7"/>
    <w:rsid w:val="122E77B8"/>
    <w:rsid w:val="13066D00"/>
    <w:rsid w:val="13692C01"/>
    <w:rsid w:val="137D0A5B"/>
    <w:rsid w:val="13DF5D8F"/>
    <w:rsid w:val="1411658D"/>
    <w:rsid w:val="146140E5"/>
    <w:rsid w:val="147D47F6"/>
    <w:rsid w:val="147F019E"/>
    <w:rsid w:val="147F600A"/>
    <w:rsid w:val="14E7722F"/>
    <w:rsid w:val="15032E78"/>
    <w:rsid w:val="155B0B05"/>
    <w:rsid w:val="157C0018"/>
    <w:rsid w:val="164C13BD"/>
    <w:rsid w:val="16E437F2"/>
    <w:rsid w:val="16E55140"/>
    <w:rsid w:val="16F832C4"/>
    <w:rsid w:val="17F168F5"/>
    <w:rsid w:val="185D73FB"/>
    <w:rsid w:val="18823879"/>
    <w:rsid w:val="18FA3AAC"/>
    <w:rsid w:val="19917504"/>
    <w:rsid w:val="199926D0"/>
    <w:rsid w:val="1ABA7953"/>
    <w:rsid w:val="1ABF0E13"/>
    <w:rsid w:val="1AC720EA"/>
    <w:rsid w:val="1AD01A72"/>
    <w:rsid w:val="1AF9402C"/>
    <w:rsid w:val="1C0232E4"/>
    <w:rsid w:val="1C1D0399"/>
    <w:rsid w:val="1C321539"/>
    <w:rsid w:val="1C4A0F8A"/>
    <w:rsid w:val="1C884CAA"/>
    <w:rsid w:val="1C96560A"/>
    <w:rsid w:val="1CE02C63"/>
    <w:rsid w:val="1D0575F7"/>
    <w:rsid w:val="1D5763EA"/>
    <w:rsid w:val="1DE51AE3"/>
    <w:rsid w:val="1E42537E"/>
    <w:rsid w:val="1E684BFA"/>
    <w:rsid w:val="1E8C2D30"/>
    <w:rsid w:val="1F07376A"/>
    <w:rsid w:val="1FBB3C6D"/>
    <w:rsid w:val="204C2E9B"/>
    <w:rsid w:val="20BB7A6B"/>
    <w:rsid w:val="21103C63"/>
    <w:rsid w:val="21360DE6"/>
    <w:rsid w:val="23062AC6"/>
    <w:rsid w:val="23087370"/>
    <w:rsid w:val="238D6E50"/>
    <w:rsid w:val="23CB086D"/>
    <w:rsid w:val="23FC4E56"/>
    <w:rsid w:val="24055188"/>
    <w:rsid w:val="247D4A44"/>
    <w:rsid w:val="24C13B9B"/>
    <w:rsid w:val="26A54BB5"/>
    <w:rsid w:val="26B853FE"/>
    <w:rsid w:val="26DC2E26"/>
    <w:rsid w:val="279830AF"/>
    <w:rsid w:val="282C164B"/>
    <w:rsid w:val="284401F3"/>
    <w:rsid w:val="28A47CDE"/>
    <w:rsid w:val="294638A2"/>
    <w:rsid w:val="29687C7F"/>
    <w:rsid w:val="29DB4553"/>
    <w:rsid w:val="2A1877AE"/>
    <w:rsid w:val="2A7A0963"/>
    <w:rsid w:val="2A8410A1"/>
    <w:rsid w:val="2A9040C4"/>
    <w:rsid w:val="2A9350D7"/>
    <w:rsid w:val="2AC52F57"/>
    <w:rsid w:val="2B154A82"/>
    <w:rsid w:val="2B174697"/>
    <w:rsid w:val="2C804EE6"/>
    <w:rsid w:val="2CB6239B"/>
    <w:rsid w:val="2CBB1F48"/>
    <w:rsid w:val="2CCD2C24"/>
    <w:rsid w:val="2CE81386"/>
    <w:rsid w:val="2CE91EDE"/>
    <w:rsid w:val="2DEE0568"/>
    <w:rsid w:val="2E690910"/>
    <w:rsid w:val="2E986336"/>
    <w:rsid w:val="2ED32886"/>
    <w:rsid w:val="2F715941"/>
    <w:rsid w:val="2F8A7CE5"/>
    <w:rsid w:val="2FEA26BA"/>
    <w:rsid w:val="301612D5"/>
    <w:rsid w:val="30241EBF"/>
    <w:rsid w:val="30321DCE"/>
    <w:rsid w:val="308E5397"/>
    <w:rsid w:val="30B057ED"/>
    <w:rsid w:val="30E84823"/>
    <w:rsid w:val="315B1E57"/>
    <w:rsid w:val="31DE7295"/>
    <w:rsid w:val="32B87276"/>
    <w:rsid w:val="333573F6"/>
    <w:rsid w:val="33A828CD"/>
    <w:rsid w:val="33B21BDE"/>
    <w:rsid w:val="34355592"/>
    <w:rsid w:val="3482646E"/>
    <w:rsid w:val="35340C97"/>
    <w:rsid w:val="368871F9"/>
    <w:rsid w:val="370D0BAE"/>
    <w:rsid w:val="37400D0D"/>
    <w:rsid w:val="37E07707"/>
    <w:rsid w:val="384232A4"/>
    <w:rsid w:val="38927178"/>
    <w:rsid w:val="38957FE4"/>
    <w:rsid w:val="38E13BCD"/>
    <w:rsid w:val="392B62B7"/>
    <w:rsid w:val="39611823"/>
    <w:rsid w:val="398458B5"/>
    <w:rsid w:val="39870E3B"/>
    <w:rsid w:val="399D53F4"/>
    <w:rsid w:val="3AA37F35"/>
    <w:rsid w:val="3B9E2419"/>
    <w:rsid w:val="3BEA57CF"/>
    <w:rsid w:val="3C5964D1"/>
    <w:rsid w:val="3C914331"/>
    <w:rsid w:val="3CF6379D"/>
    <w:rsid w:val="3CF9312B"/>
    <w:rsid w:val="3D822FAB"/>
    <w:rsid w:val="3DA174CF"/>
    <w:rsid w:val="3DEC3BAE"/>
    <w:rsid w:val="3DF4064B"/>
    <w:rsid w:val="3DF937D0"/>
    <w:rsid w:val="3E012D25"/>
    <w:rsid w:val="3E0E66AE"/>
    <w:rsid w:val="3E1B6E4C"/>
    <w:rsid w:val="3ECB5597"/>
    <w:rsid w:val="3EE57915"/>
    <w:rsid w:val="3F50253D"/>
    <w:rsid w:val="3F9F3E94"/>
    <w:rsid w:val="3FA946B4"/>
    <w:rsid w:val="3FEF475B"/>
    <w:rsid w:val="40261334"/>
    <w:rsid w:val="413E570C"/>
    <w:rsid w:val="41E606F5"/>
    <w:rsid w:val="427B0737"/>
    <w:rsid w:val="42CC7417"/>
    <w:rsid w:val="438644D4"/>
    <w:rsid w:val="44202A60"/>
    <w:rsid w:val="44371AF1"/>
    <w:rsid w:val="446D7AF9"/>
    <w:rsid w:val="45252524"/>
    <w:rsid w:val="45735826"/>
    <w:rsid w:val="46077F23"/>
    <w:rsid w:val="46807CAF"/>
    <w:rsid w:val="4729658D"/>
    <w:rsid w:val="47F859A1"/>
    <w:rsid w:val="48085268"/>
    <w:rsid w:val="482778FC"/>
    <w:rsid w:val="48285388"/>
    <w:rsid w:val="48CF3C92"/>
    <w:rsid w:val="49106068"/>
    <w:rsid w:val="494C035D"/>
    <w:rsid w:val="495321FC"/>
    <w:rsid w:val="49784A3C"/>
    <w:rsid w:val="4A396D9D"/>
    <w:rsid w:val="4BA62118"/>
    <w:rsid w:val="4BBB443C"/>
    <w:rsid w:val="4C065EA5"/>
    <w:rsid w:val="4C107432"/>
    <w:rsid w:val="4C174B7D"/>
    <w:rsid w:val="4C5A0827"/>
    <w:rsid w:val="4C721228"/>
    <w:rsid w:val="4CF93DCB"/>
    <w:rsid w:val="4D593F31"/>
    <w:rsid w:val="4D650AEC"/>
    <w:rsid w:val="4D776C23"/>
    <w:rsid w:val="4DD573FF"/>
    <w:rsid w:val="5065316E"/>
    <w:rsid w:val="5075351A"/>
    <w:rsid w:val="50771A28"/>
    <w:rsid w:val="51633B56"/>
    <w:rsid w:val="51A45233"/>
    <w:rsid w:val="51FD417D"/>
    <w:rsid w:val="52732127"/>
    <w:rsid w:val="52B940D0"/>
    <w:rsid w:val="52B9468A"/>
    <w:rsid w:val="53426A18"/>
    <w:rsid w:val="5344406B"/>
    <w:rsid w:val="53CA0338"/>
    <w:rsid w:val="544B7CFB"/>
    <w:rsid w:val="54532B8E"/>
    <w:rsid w:val="54594D27"/>
    <w:rsid w:val="54A60A4F"/>
    <w:rsid w:val="54B951C8"/>
    <w:rsid w:val="54C51A5D"/>
    <w:rsid w:val="54C60B58"/>
    <w:rsid w:val="55481DF6"/>
    <w:rsid w:val="55861EF7"/>
    <w:rsid w:val="55B0167F"/>
    <w:rsid w:val="55D01667"/>
    <w:rsid w:val="561B1F2C"/>
    <w:rsid w:val="569952D1"/>
    <w:rsid w:val="56AD0A2A"/>
    <w:rsid w:val="56BE4B7A"/>
    <w:rsid w:val="588B4DA1"/>
    <w:rsid w:val="58D952F4"/>
    <w:rsid w:val="58FE0F2B"/>
    <w:rsid w:val="59101042"/>
    <w:rsid w:val="596B5E26"/>
    <w:rsid w:val="596B688A"/>
    <w:rsid w:val="598362A1"/>
    <w:rsid w:val="5A0F2490"/>
    <w:rsid w:val="5A437035"/>
    <w:rsid w:val="5A8118D6"/>
    <w:rsid w:val="5AA65D85"/>
    <w:rsid w:val="5AC615BC"/>
    <w:rsid w:val="5ADD5321"/>
    <w:rsid w:val="5AE6606F"/>
    <w:rsid w:val="5B2703A9"/>
    <w:rsid w:val="5B5D27C3"/>
    <w:rsid w:val="5BCB4AEA"/>
    <w:rsid w:val="5D264EAF"/>
    <w:rsid w:val="5DB7588A"/>
    <w:rsid w:val="5E8111A2"/>
    <w:rsid w:val="60221A9C"/>
    <w:rsid w:val="602C23D9"/>
    <w:rsid w:val="60332FC7"/>
    <w:rsid w:val="60516C8B"/>
    <w:rsid w:val="60A87CF8"/>
    <w:rsid w:val="60C22058"/>
    <w:rsid w:val="61410C37"/>
    <w:rsid w:val="61C970FD"/>
    <w:rsid w:val="61FE32B4"/>
    <w:rsid w:val="622F08C9"/>
    <w:rsid w:val="627579A9"/>
    <w:rsid w:val="62AB0B21"/>
    <w:rsid w:val="62FC6F9E"/>
    <w:rsid w:val="63C022D8"/>
    <w:rsid w:val="64025B62"/>
    <w:rsid w:val="6419062A"/>
    <w:rsid w:val="644E6B36"/>
    <w:rsid w:val="645114E5"/>
    <w:rsid w:val="6487364E"/>
    <w:rsid w:val="64BD1ABC"/>
    <w:rsid w:val="64FB594D"/>
    <w:rsid w:val="65315A5A"/>
    <w:rsid w:val="654C035C"/>
    <w:rsid w:val="658B2E44"/>
    <w:rsid w:val="65D65C94"/>
    <w:rsid w:val="660E6B2C"/>
    <w:rsid w:val="67106E44"/>
    <w:rsid w:val="672F5646"/>
    <w:rsid w:val="67C84C19"/>
    <w:rsid w:val="67D47005"/>
    <w:rsid w:val="67E43F12"/>
    <w:rsid w:val="687B4A97"/>
    <w:rsid w:val="68E01B61"/>
    <w:rsid w:val="68E61EDB"/>
    <w:rsid w:val="695F0494"/>
    <w:rsid w:val="69C563F1"/>
    <w:rsid w:val="69ED5444"/>
    <w:rsid w:val="6A393C42"/>
    <w:rsid w:val="6A8E549E"/>
    <w:rsid w:val="6B091569"/>
    <w:rsid w:val="6B312B49"/>
    <w:rsid w:val="6B8B7915"/>
    <w:rsid w:val="6BC4617E"/>
    <w:rsid w:val="6C007715"/>
    <w:rsid w:val="6C0D5548"/>
    <w:rsid w:val="6CD60965"/>
    <w:rsid w:val="6DCC6544"/>
    <w:rsid w:val="6E4B1072"/>
    <w:rsid w:val="6EB0617C"/>
    <w:rsid w:val="6EB464A9"/>
    <w:rsid w:val="6F4E4807"/>
    <w:rsid w:val="6F634B7C"/>
    <w:rsid w:val="6F6E0EAD"/>
    <w:rsid w:val="6F8D2FF2"/>
    <w:rsid w:val="70F04802"/>
    <w:rsid w:val="71E2073B"/>
    <w:rsid w:val="72AF768A"/>
    <w:rsid w:val="72EA591D"/>
    <w:rsid w:val="73366E60"/>
    <w:rsid w:val="738E3FC8"/>
    <w:rsid w:val="7398356A"/>
    <w:rsid w:val="73C92A73"/>
    <w:rsid w:val="74463628"/>
    <w:rsid w:val="74747EF4"/>
    <w:rsid w:val="7495272A"/>
    <w:rsid w:val="74BE5535"/>
    <w:rsid w:val="74E0011D"/>
    <w:rsid w:val="74E96C47"/>
    <w:rsid w:val="74F066F7"/>
    <w:rsid w:val="75383647"/>
    <w:rsid w:val="75F002E7"/>
    <w:rsid w:val="761633FC"/>
    <w:rsid w:val="77424343"/>
    <w:rsid w:val="775062B4"/>
    <w:rsid w:val="77752025"/>
    <w:rsid w:val="786F7EDD"/>
    <w:rsid w:val="79E54287"/>
    <w:rsid w:val="7A351B3B"/>
    <w:rsid w:val="7A79492D"/>
    <w:rsid w:val="7AC71420"/>
    <w:rsid w:val="7AFF3906"/>
    <w:rsid w:val="7BD376E0"/>
    <w:rsid w:val="7D253BE7"/>
    <w:rsid w:val="7D7D2B08"/>
    <w:rsid w:val="7D9515B1"/>
    <w:rsid w:val="7DB63B15"/>
    <w:rsid w:val="7DD15D59"/>
    <w:rsid w:val="7E703E97"/>
    <w:rsid w:val="7F000E34"/>
    <w:rsid w:val="7F5B3CF8"/>
    <w:rsid w:val="7F9B322D"/>
    <w:rsid w:val="7FB2577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1">
    <w:name w:val="Default Paragraph Font"/>
    <w:semiHidden/>
    <w:qFormat/>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locked/>
    <w:uiPriority w:val="0"/>
    <w:pPr>
      <w:spacing w:after="120"/>
    </w:pPr>
  </w:style>
  <w:style w:type="paragraph" w:styleId="3">
    <w:name w:val="Body Text Indent"/>
    <w:basedOn w:val="1"/>
    <w:locked/>
    <w:uiPriority w:val="0"/>
    <w:pPr>
      <w:spacing w:after="120"/>
      <w:ind w:left="420" w:leftChars="200"/>
    </w:pPr>
  </w:style>
  <w:style w:type="paragraph" w:styleId="4">
    <w:name w:val="Plain Text"/>
    <w:basedOn w:val="1"/>
    <w:link w:val="14"/>
    <w:qFormat/>
    <w:uiPriority w:val="99"/>
    <w:rPr>
      <w:rFonts w:ascii="宋体" w:hAnsi="Courier New" w:cs="宋体"/>
      <w:kern w:val="0"/>
    </w:rPr>
  </w:style>
  <w:style w:type="paragraph" w:styleId="5">
    <w:name w:val="Date"/>
    <w:basedOn w:val="1"/>
    <w:next w:val="1"/>
    <w:link w:val="15"/>
    <w:qFormat/>
    <w:locked/>
    <w:uiPriority w:val="99"/>
    <w:rPr>
      <w:kern w:val="0"/>
    </w:r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8">
    <w:name w:val="Normal (Web)"/>
    <w:basedOn w:val="1"/>
    <w:next w:val="6"/>
    <w:qFormat/>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2"/>
    <w:basedOn w:val="3"/>
    <w:qFormat/>
    <w:locked/>
    <w:uiPriority w:val="0"/>
    <w:pPr>
      <w:adjustRightInd/>
      <w:spacing w:after="120" w:afterLines="0" w:line="240" w:lineRule="auto"/>
      <w:ind w:left="420" w:firstLine="210"/>
      <w:jc w:val="both"/>
      <w:textAlignment w:val="auto"/>
    </w:pPr>
    <w:rPr>
      <w:rFonts w:ascii="Times New Roman" w:eastAsia="宋体"/>
      <w:color w:val="auto"/>
      <w:kern w:val="2"/>
      <w:sz w:val="32"/>
    </w:rPr>
  </w:style>
  <w:style w:type="character" w:styleId="12">
    <w:name w:val="Hyperlink"/>
    <w:basedOn w:val="11"/>
    <w:qFormat/>
    <w:uiPriority w:val="99"/>
    <w:rPr>
      <w:color w:val="0000FF"/>
      <w:u w:val="single"/>
    </w:rPr>
  </w:style>
  <w:style w:type="paragraph" w:customStyle="1" w:styleId="13">
    <w:name w:val="Default"/>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character" w:customStyle="1" w:styleId="14">
    <w:name w:val="Plain Text Char"/>
    <w:basedOn w:val="11"/>
    <w:link w:val="4"/>
    <w:semiHidden/>
    <w:qFormat/>
    <w:locked/>
    <w:uiPriority w:val="99"/>
    <w:rPr>
      <w:rFonts w:ascii="宋体" w:hAnsi="Courier New" w:cs="宋体"/>
      <w:sz w:val="21"/>
      <w:szCs w:val="21"/>
    </w:rPr>
  </w:style>
  <w:style w:type="character" w:customStyle="1" w:styleId="15">
    <w:name w:val="Date Char"/>
    <w:basedOn w:val="11"/>
    <w:link w:val="5"/>
    <w:semiHidden/>
    <w:qFormat/>
    <w:locked/>
    <w:uiPriority w:val="99"/>
    <w:rPr>
      <w:rFonts w:ascii="Calibri" w:hAnsi="Calibri" w:cs="Calibri"/>
      <w:sz w:val="21"/>
      <w:szCs w:val="21"/>
    </w:rPr>
  </w:style>
  <w:style w:type="character" w:customStyle="1" w:styleId="16">
    <w:name w:val="Footer Char"/>
    <w:basedOn w:val="11"/>
    <w:link w:val="6"/>
    <w:semiHidden/>
    <w:qFormat/>
    <w:locked/>
    <w:uiPriority w:val="99"/>
    <w:rPr>
      <w:rFonts w:ascii="Calibri" w:hAnsi="Calibri" w:cs="Calibri"/>
      <w:sz w:val="18"/>
      <w:szCs w:val="18"/>
    </w:rPr>
  </w:style>
  <w:style w:type="character" w:customStyle="1" w:styleId="17">
    <w:name w:val="Header Char"/>
    <w:basedOn w:val="11"/>
    <w:link w:val="7"/>
    <w:semiHidden/>
    <w:qFormat/>
    <w:locked/>
    <w:uiPriority w:val="99"/>
    <w:rPr>
      <w:rFonts w:ascii="Calibri" w:hAnsi="Calibri" w:cs="Calibri"/>
      <w:sz w:val="18"/>
      <w:szCs w:val="18"/>
    </w:rPr>
  </w:style>
  <w:style w:type="character" w:customStyle="1" w:styleId="18">
    <w:name w:val="font11"/>
    <w:qFormat/>
    <w:uiPriority w:val="99"/>
    <w:rPr>
      <w:rFonts w:ascii="Arial" w:hAnsi="Arial" w:cs="Arial"/>
      <w:color w:val="000000"/>
      <w:sz w:val="24"/>
      <w:szCs w:val="24"/>
      <w:u w:val="none"/>
    </w:rPr>
  </w:style>
  <w:style w:type="character" w:customStyle="1" w:styleId="19">
    <w:name w:val="font01"/>
    <w:qFormat/>
    <w:uiPriority w:val="99"/>
    <w:rPr>
      <w:rFonts w:ascii="宋体" w:hAnsi="宋体" w:eastAsia="宋体" w:cs="宋体"/>
      <w:color w:val="000000"/>
      <w:sz w:val="24"/>
      <w:szCs w:val="24"/>
      <w:u w:val="none"/>
    </w:rPr>
  </w:style>
  <w:style w:type="character" w:customStyle="1" w:styleId="20">
    <w:name w:val="font51"/>
    <w:qFormat/>
    <w:uiPriority w:val="99"/>
    <w:rPr>
      <w:rFonts w:ascii="宋体" w:hAnsi="宋体" w:eastAsia="宋体" w:cs="宋体"/>
      <w:color w:val="000000"/>
      <w:sz w:val="20"/>
      <w:szCs w:val="20"/>
      <w:u w:val="none"/>
    </w:rPr>
  </w:style>
  <w:style w:type="character" w:customStyle="1" w:styleId="21">
    <w:name w:val="font41"/>
    <w:qFormat/>
    <w:uiPriority w:val="99"/>
    <w:rPr>
      <w:rFonts w:ascii="Arial" w:hAnsi="Arial" w:cs="Arial"/>
      <w:color w:val="000000"/>
      <w:sz w:val="24"/>
      <w:szCs w:val="24"/>
      <w:u w:val="none"/>
    </w:rPr>
  </w:style>
  <w:style w:type="paragraph" w:styleId="22">
    <w:name w:val="List Paragraph"/>
    <w:basedOn w:val="1"/>
    <w:qFormat/>
    <w:uiPriority w:val="34"/>
    <w:pPr>
      <w:ind w:firstLine="420" w:firstLineChars="200"/>
    </w:pPr>
  </w:style>
  <w:style w:type="paragraph" w:customStyle="1" w:styleId="23">
    <w:name w:val="Body text|2"/>
    <w:basedOn w:val="1"/>
    <w:qFormat/>
    <w:uiPriority w:val="0"/>
    <w:pPr>
      <w:widowControl w:val="0"/>
      <w:shd w:val="clear" w:color="auto" w:fill="auto"/>
      <w:spacing w:after="720"/>
    </w:pPr>
    <w:rPr>
      <w:rFonts w:ascii="宋体" w:hAnsi="宋体" w:eastAsia="宋体" w:cs="宋体"/>
      <w:b/>
      <w:bCs/>
      <w:color w:val="293543"/>
      <w:sz w:val="32"/>
      <w:szCs w:val="32"/>
      <w:u w:val="none"/>
      <w:shd w:val="clear" w:color="auto" w:fill="auto"/>
      <w:lang w:val="zh-TW" w:eastAsia="zh-TW" w:bidi="zh-TW"/>
    </w:rPr>
  </w:style>
  <w:style w:type="paragraph" w:customStyle="1" w:styleId="24">
    <w:name w:val="Body text|1"/>
    <w:basedOn w:val="1"/>
    <w:qFormat/>
    <w:uiPriority w:val="0"/>
    <w:pPr>
      <w:widowControl w:val="0"/>
      <w:shd w:val="clear" w:color="auto" w:fill="auto"/>
      <w:spacing w:after="580"/>
      <w:jc w:val="center"/>
    </w:pPr>
    <w:rPr>
      <w:rFonts w:ascii="宋体" w:hAnsi="宋体" w:eastAsia="宋体" w:cs="宋体"/>
      <w:color w:val="293543"/>
      <w:sz w:val="42"/>
      <w:szCs w:val="42"/>
      <w:u w:val="none"/>
      <w:shd w:val="clear" w:color="auto" w:fill="auto"/>
      <w:lang w:val="zh-TW" w:eastAsia="zh-TW" w:bidi="zh-TW"/>
    </w:rPr>
  </w:style>
  <w:style w:type="paragraph" w:customStyle="1" w:styleId="25">
    <w:name w:val="Other|2"/>
    <w:basedOn w:val="1"/>
    <w:qFormat/>
    <w:uiPriority w:val="0"/>
    <w:pPr>
      <w:widowControl w:val="0"/>
      <w:shd w:val="clear" w:color="auto" w:fill="auto"/>
      <w:spacing w:before="240" w:line="317" w:lineRule="exact"/>
      <w:jc w:val="center"/>
    </w:pPr>
    <w:rPr>
      <w:rFonts w:ascii="宋体" w:hAnsi="宋体" w:eastAsia="宋体" w:cs="宋体"/>
      <w:sz w:val="32"/>
      <w:szCs w:val="32"/>
      <w:u w:val="none"/>
      <w:shd w:val="clear" w:color="auto" w:fill="auto"/>
      <w:lang w:val="zh-TW" w:eastAsia="zh-TW" w:bidi="zh-TW"/>
    </w:rPr>
  </w:style>
  <w:style w:type="paragraph" w:customStyle="1" w:styleId="26">
    <w:name w:val="Other|1"/>
    <w:basedOn w:val="1"/>
    <w:qFormat/>
    <w:uiPriority w:val="0"/>
    <w:pPr>
      <w:widowControl w:val="0"/>
      <w:shd w:val="clear" w:color="auto" w:fill="auto"/>
    </w:pPr>
    <w:rPr>
      <w:rFonts w:ascii="宋体" w:hAnsi="宋体" w:eastAsia="宋体" w:cs="宋体"/>
      <w:sz w:val="32"/>
      <w:szCs w:val="32"/>
      <w:u w:val="none"/>
      <w:shd w:val="clear" w:color="auto" w:fill="auto"/>
      <w:lang w:val="zh-TW" w:eastAsia="zh-TW" w:bidi="zh-TW"/>
    </w:rPr>
  </w:style>
  <w:style w:type="paragraph" w:customStyle="1" w:styleId="27">
    <w:name w:val="Table caption|1"/>
    <w:basedOn w:val="1"/>
    <w:qFormat/>
    <w:uiPriority w:val="0"/>
    <w:pPr>
      <w:widowControl w:val="0"/>
      <w:shd w:val="clear" w:color="auto" w:fill="auto"/>
    </w:pPr>
    <w:rPr>
      <w:rFonts w:ascii="宋体" w:hAnsi="宋体" w:eastAsia="宋体" w:cs="宋体"/>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重庆市奉节县人民政府办公室</Company>
  <Pages>21</Pages>
  <Words>1108</Words>
  <Characters>6318</Characters>
  <Lines>0</Lines>
  <Paragraphs>0</Paragraphs>
  <TotalTime>5</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2018-03-02T06:02:00Z</dcterms:created>
  <dc:creator>Administrator</dc:creator>
  <cp:lastModifiedBy>为我们血统乾杯（*＾ワ＾*）</cp:lastModifiedBy>
  <cp:lastPrinted>2021-06-30T08:31:00Z</cp:lastPrinted>
  <dcterms:modified xsi:type="dcterms:W3CDTF">2022-10-27T04:52:23Z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