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方正黑体_GBK"/>
          <w:szCs w:val="32"/>
        </w:rPr>
      </w:pPr>
      <w:r>
        <w:rPr>
          <w:rFonts w:eastAsia="方正黑体_GBK"/>
          <w:szCs w:val="32"/>
        </w:rPr>
        <w:t>附件1</w:t>
      </w:r>
    </w:p>
    <w:p>
      <w:pPr>
        <w:snapToGrid w:val="0"/>
        <w:spacing w:line="600" w:lineRule="exact"/>
        <w:rPr>
          <w:szCs w:val="32"/>
        </w:rPr>
      </w:pPr>
    </w:p>
    <w:p>
      <w:pPr>
        <w:snapToGrid w:val="0"/>
        <w:spacing w:line="600" w:lineRule="exact"/>
        <w:jc w:val="center"/>
        <w:rPr>
          <w:rFonts w:eastAsia="方正小标宋_GBK"/>
          <w:sz w:val="44"/>
          <w:szCs w:val="44"/>
        </w:rPr>
      </w:pPr>
      <w:r>
        <w:rPr>
          <w:rFonts w:eastAsia="方正小标宋_GBK"/>
          <w:sz w:val="44"/>
          <w:szCs w:val="44"/>
        </w:rPr>
        <w:t>重庆市级引导区县科技发展专项资金</w:t>
      </w:r>
    </w:p>
    <w:p>
      <w:pPr>
        <w:snapToGrid w:val="0"/>
        <w:spacing w:line="600" w:lineRule="exact"/>
        <w:jc w:val="center"/>
        <w:rPr>
          <w:rFonts w:eastAsia="方正小标宋_GBK"/>
          <w:sz w:val="44"/>
          <w:szCs w:val="44"/>
        </w:rPr>
      </w:pPr>
      <w:r>
        <w:rPr>
          <w:rFonts w:eastAsia="方正小标宋_GBK"/>
          <w:sz w:val="44"/>
          <w:szCs w:val="44"/>
        </w:rPr>
        <w:t>项目推荐指南</w:t>
      </w:r>
    </w:p>
    <w:p>
      <w:pPr>
        <w:snapToGrid w:val="0"/>
        <w:spacing w:line="600" w:lineRule="exact"/>
        <w:rPr>
          <w:szCs w:val="32"/>
        </w:rPr>
      </w:pPr>
    </w:p>
    <w:p>
      <w:pPr>
        <w:spacing w:line="600" w:lineRule="exact"/>
        <w:ind w:firstLine="640" w:firstLineChars="200"/>
        <w:rPr>
          <w:rFonts w:eastAsia="方正黑体_GBK"/>
          <w:szCs w:val="32"/>
        </w:rPr>
      </w:pPr>
      <w:r>
        <w:rPr>
          <w:rFonts w:eastAsia="方正黑体_GBK"/>
          <w:szCs w:val="32"/>
        </w:rPr>
        <w:t>一、内涵定位</w:t>
      </w:r>
    </w:p>
    <w:p>
      <w:pPr>
        <w:spacing w:line="600" w:lineRule="exact"/>
        <w:ind w:firstLine="640" w:firstLineChars="200"/>
        <w:rPr>
          <w:szCs w:val="32"/>
        </w:rPr>
      </w:pPr>
      <w:r>
        <w:rPr>
          <w:szCs w:val="32"/>
        </w:rPr>
        <w:t>重庆市级引导区县科技发展专项资金（以下简称</w:t>
      </w:r>
      <w:r>
        <w:rPr>
          <w:rFonts w:hint="eastAsia"/>
          <w:szCs w:val="32"/>
        </w:rPr>
        <w:t>“</w:t>
      </w:r>
      <w:r>
        <w:rPr>
          <w:szCs w:val="32"/>
        </w:rPr>
        <w:t>引导资金</w:t>
      </w:r>
      <w:r>
        <w:rPr>
          <w:rFonts w:hint="eastAsia"/>
          <w:szCs w:val="32"/>
        </w:rPr>
        <w:t>”</w:t>
      </w:r>
      <w:r>
        <w:rPr>
          <w:szCs w:val="32"/>
        </w:rPr>
        <w:t>），是指奉节县科学技术局（以下简称县科技局）根据市级财政用于支持和引导区县政府（含两江新区、重庆高新区和万盛经开区）落实中央和市级创新驱动发展战略和科技发展政策、优化科技创新环境和提升区域科技创新能力的共同财政事权转移支付资金。</w:t>
      </w:r>
    </w:p>
    <w:p>
      <w:pPr>
        <w:spacing w:line="600" w:lineRule="exact"/>
        <w:ind w:firstLine="640" w:firstLineChars="200"/>
        <w:rPr>
          <w:rFonts w:eastAsia="方正黑体_GBK"/>
          <w:szCs w:val="32"/>
        </w:rPr>
      </w:pPr>
      <w:r>
        <w:rPr>
          <w:rFonts w:eastAsia="方正黑体_GBK"/>
          <w:szCs w:val="32"/>
        </w:rPr>
        <w:t>二、支持范围</w:t>
      </w:r>
    </w:p>
    <w:p>
      <w:pPr>
        <w:spacing w:line="600" w:lineRule="exact"/>
        <w:ind w:firstLine="640" w:firstLineChars="200"/>
        <w:rPr>
          <w:szCs w:val="32"/>
        </w:rPr>
      </w:pPr>
      <w:r>
        <w:rPr>
          <w:rFonts w:hint="eastAsia" w:ascii="方正楷体_GBK" w:hAnsi="方正楷体_GBK" w:eastAsia="方正楷体_GBK" w:cs="方正楷体_GBK"/>
          <w:szCs w:val="32"/>
        </w:rPr>
        <w:t>（一）科技研发。</w:t>
      </w:r>
      <w:r>
        <w:rPr>
          <w:szCs w:val="32"/>
        </w:rPr>
        <w:t>主要指结合我县经济发展实际，聚焦产业发展需求和新兴产业培育等方面开展的基础研究、应用基础研究和产业技术创新等。</w:t>
      </w:r>
    </w:p>
    <w:p>
      <w:pPr>
        <w:spacing w:line="600" w:lineRule="exact"/>
        <w:ind w:firstLine="640" w:firstLineChars="200"/>
        <w:rPr>
          <w:szCs w:val="32"/>
        </w:rPr>
      </w:pPr>
      <w:r>
        <w:rPr>
          <w:szCs w:val="32"/>
        </w:rPr>
        <w:t>联系科室：高新技术科；联系人：向华；联系方式：15123504670。</w:t>
      </w:r>
    </w:p>
    <w:p>
      <w:pPr>
        <w:spacing w:line="600" w:lineRule="exact"/>
        <w:ind w:firstLine="640" w:firstLineChars="200"/>
        <w:rPr>
          <w:szCs w:val="32"/>
        </w:rPr>
      </w:pPr>
      <w:r>
        <w:rPr>
          <w:rFonts w:hint="eastAsia" w:ascii="方正楷体_GBK" w:hAnsi="方正楷体_GBK" w:eastAsia="方正楷体_GBK" w:cs="方正楷体_GBK"/>
          <w:szCs w:val="32"/>
        </w:rPr>
        <w:t>（二）创新主体培育。</w:t>
      </w:r>
      <w:r>
        <w:rPr>
          <w:szCs w:val="32"/>
        </w:rPr>
        <w:t>主要指区县引进培育科技型企业、高新技术企业，支持科技型企业开展研发活动、开展科技型企业知识价值信用贷款等。</w:t>
      </w:r>
    </w:p>
    <w:p>
      <w:pPr>
        <w:spacing w:line="600" w:lineRule="exact"/>
        <w:ind w:firstLine="640" w:firstLineChars="200"/>
        <w:rPr>
          <w:szCs w:val="32"/>
        </w:rPr>
      </w:pPr>
      <w:r>
        <w:rPr>
          <w:szCs w:val="32"/>
        </w:rPr>
        <w:t>联系科室：高新技术科；联系人：向华；联系方式：15123504670。</w:t>
      </w:r>
    </w:p>
    <w:p>
      <w:pPr>
        <w:spacing w:line="600" w:lineRule="exact"/>
        <w:ind w:firstLine="640" w:firstLineChars="200"/>
        <w:rPr>
          <w:szCs w:val="32"/>
        </w:rPr>
      </w:pPr>
      <w:r>
        <w:rPr>
          <w:rFonts w:hint="eastAsia" w:ascii="方正楷体_GBK" w:hAnsi="方正楷体_GBK" w:eastAsia="方正楷体_GBK" w:cs="方正楷体_GBK"/>
          <w:szCs w:val="32"/>
        </w:rPr>
        <w:t>（三）科技创新基地建设发展。</w:t>
      </w:r>
      <w:r>
        <w:rPr>
          <w:szCs w:val="32"/>
        </w:rPr>
        <w:t xml:space="preserve">主要指国家科技基础设施建设，国家级和市级科技平台与基地建设，以及具有独立法人资格的产业技术研究院、新型研发机构、技术创新中心建设等。 </w:t>
      </w:r>
    </w:p>
    <w:p>
      <w:pPr>
        <w:spacing w:line="600" w:lineRule="exact"/>
        <w:ind w:firstLine="640" w:firstLineChars="200"/>
        <w:rPr>
          <w:szCs w:val="32"/>
        </w:rPr>
      </w:pPr>
      <w:r>
        <w:rPr>
          <w:szCs w:val="32"/>
        </w:rPr>
        <w:t>联系科室：农村与社会发展科；联系人：杨茜；联系方式：13647622909。</w:t>
      </w:r>
    </w:p>
    <w:p>
      <w:pPr>
        <w:spacing w:line="600" w:lineRule="exact"/>
        <w:ind w:firstLine="640" w:firstLineChars="200"/>
        <w:rPr>
          <w:szCs w:val="32"/>
        </w:rPr>
      </w:pPr>
      <w:r>
        <w:rPr>
          <w:rFonts w:hint="eastAsia" w:ascii="方正楷体_GBK" w:hAnsi="方正楷体_GBK" w:eastAsia="方正楷体_GBK" w:cs="方正楷体_GBK"/>
          <w:szCs w:val="32"/>
        </w:rPr>
        <w:t>（四）科技成果转移转化。</w:t>
      </w:r>
      <w:r>
        <w:rPr>
          <w:szCs w:val="32"/>
        </w:rPr>
        <w:t>主要包括技术转移机构、人才队伍和技术市场建设，中试熟化基地建设、孵化载体建设、双创赛事活动以及科技成果转化示范项目等。</w:t>
      </w:r>
    </w:p>
    <w:p>
      <w:pPr>
        <w:spacing w:line="600" w:lineRule="exact"/>
        <w:ind w:firstLine="640" w:firstLineChars="200"/>
        <w:rPr>
          <w:szCs w:val="32"/>
        </w:rPr>
      </w:pPr>
      <w:r>
        <w:rPr>
          <w:szCs w:val="32"/>
        </w:rPr>
        <w:t>联系科室：农村与社会发展科；联系人：杨茜；联系方式：13647622909。</w:t>
      </w:r>
    </w:p>
    <w:p>
      <w:pPr>
        <w:spacing w:line="600" w:lineRule="exact"/>
        <w:ind w:firstLine="640" w:firstLineChars="200"/>
        <w:rPr>
          <w:szCs w:val="32"/>
        </w:rPr>
      </w:pPr>
      <w:r>
        <w:rPr>
          <w:rFonts w:hint="eastAsia" w:ascii="方正楷体_GBK" w:hAnsi="方正楷体_GBK" w:eastAsia="方正楷体_GBK" w:cs="方正楷体_GBK"/>
          <w:szCs w:val="32"/>
        </w:rPr>
        <w:t>（五）区域创新体系建设。</w:t>
      </w:r>
      <w:r>
        <w:rPr>
          <w:szCs w:val="32"/>
        </w:rPr>
        <w:t xml:space="preserve">主要指国家自主创新示范区、国家科技创新中心、综合性国家科学中心、科技园区（示范区）、创新型县等区域创新体系建设，重点支持跨区域研发合作和区域内科技型中小企业科技研发活动。 </w:t>
      </w:r>
    </w:p>
    <w:p>
      <w:pPr>
        <w:spacing w:line="600" w:lineRule="exact"/>
        <w:ind w:firstLine="640" w:firstLineChars="200"/>
        <w:rPr>
          <w:szCs w:val="32"/>
        </w:rPr>
      </w:pPr>
      <w:r>
        <w:rPr>
          <w:szCs w:val="32"/>
        </w:rPr>
        <w:t>联系科室：高新技术科；联系人：向华；联系方式：15123504670。</w:t>
      </w:r>
    </w:p>
    <w:p>
      <w:pPr>
        <w:spacing w:line="600" w:lineRule="exact"/>
        <w:ind w:firstLine="640" w:firstLineChars="200"/>
        <w:rPr>
          <w:szCs w:val="32"/>
        </w:rPr>
      </w:pPr>
      <w:r>
        <w:rPr>
          <w:rFonts w:hint="eastAsia" w:ascii="方正楷体_GBK" w:hAnsi="方正楷体_GBK" w:eastAsia="方正楷体_GBK" w:cs="方正楷体_GBK"/>
          <w:szCs w:val="32"/>
        </w:rPr>
        <w:t>（六）科学技术普及。</w:t>
      </w:r>
      <w:r>
        <w:rPr>
          <w:szCs w:val="32"/>
        </w:rPr>
        <w:t>主要指区县普及科学技术知识、倡导科学方法、传播科学思想、弘扬科学精神、提高全民科学素质等工作的保障。</w:t>
      </w:r>
    </w:p>
    <w:p>
      <w:pPr>
        <w:spacing w:line="600" w:lineRule="exact"/>
        <w:ind w:firstLine="640" w:firstLineChars="200"/>
        <w:rPr>
          <w:szCs w:val="32"/>
        </w:rPr>
      </w:pPr>
      <w:r>
        <w:rPr>
          <w:szCs w:val="32"/>
        </w:rPr>
        <w:t>联系科室：农村与社会发展科；联系人：</w:t>
      </w:r>
      <w:r>
        <w:rPr>
          <w:rFonts w:hint="eastAsia"/>
          <w:szCs w:val="32"/>
        </w:rPr>
        <w:t>杨茜</w:t>
      </w:r>
      <w:r>
        <w:rPr>
          <w:szCs w:val="32"/>
        </w:rPr>
        <w:t>；联系方式：13647622909。</w:t>
      </w:r>
    </w:p>
    <w:p>
      <w:pPr>
        <w:spacing w:line="600" w:lineRule="exact"/>
        <w:ind w:firstLine="640" w:firstLineChars="200"/>
        <w:rPr>
          <w:szCs w:val="32"/>
        </w:rPr>
      </w:pPr>
      <w:r>
        <w:rPr>
          <w:rFonts w:hint="eastAsia" w:ascii="方正楷体_GBK" w:hAnsi="方正楷体_GBK" w:eastAsia="方正楷体_GBK" w:cs="方正楷体_GBK"/>
          <w:szCs w:val="32"/>
        </w:rPr>
        <w:t>（七）其他方面。</w:t>
      </w:r>
      <w:r>
        <w:rPr>
          <w:szCs w:val="32"/>
        </w:rPr>
        <w:t>包括</w:t>
      </w:r>
      <w:r>
        <w:rPr>
          <w:rFonts w:hint="eastAsia"/>
          <w:szCs w:val="32"/>
        </w:rPr>
        <w:t>：</w:t>
      </w:r>
      <w:r>
        <w:rPr>
          <w:szCs w:val="32"/>
        </w:rPr>
        <w:t>面向重点培</w:t>
      </w:r>
      <w:r>
        <w:rPr>
          <w:rFonts w:hint="eastAsia"/>
          <w:szCs w:val="32"/>
        </w:rPr>
        <w:t>育</w:t>
      </w:r>
      <w:r>
        <w:rPr>
          <w:szCs w:val="32"/>
        </w:rPr>
        <w:t>产业需求开展的推广</w:t>
      </w:r>
      <w:r>
        <w:rPr>
          <w:rFonts w:hint="eastAsia"/>
          <w:szCs w:val="32"/>
        </w:rPr>
        <w:t>应用示范、承担国家和市级重点研发项目配套、以及科技人才引进和创新创业团队建设等。</w:t>
      </w:r>
    </w:p>
    <w:p>
      <w:pPr>
        <w:spacing w:line="600" w:lineRule="exact"/>
        <w:ind w:firstLine="640" w:firstLineChars="200"/>
        <w:rPr>
          <w:szCs w:val="32"/>
        </w:rPr>
      </w:pPr>
      <w:r>
        <w:rPr>
          <w:szCs w:val="32"/>
        </w:rPr>
        <w:t>联系科室：农村与社会发展科；联系人：</w:t>
      </w:r>
      <w:r>
        <w:rPr>
          <w:rFonts w:hint="eastAsia"/>
          <w:szCs w:val="32"/>
        </w:rPr>
        <w:t>杨茜</w:t>
      </w:r>
      <w:r>
        <w:rPr>
          <w:szCs w:val="32"/>
        </w:rPr>
        <w:t>；联系方式：13647622909。</w:t>
      </w:r>
    </w:p>
    <w:p>
      <w:pPr>
        <w:spacing w:line="600" w:lineRule="exact"/>
        <w:ind w:firstLine="640" w:firstLineChars="200"/>
        <w:rPr>
          <w:rFonts w:eastAsia="方正黑体_GBK"/>
          <w:szCs w:val="32"/>
        </w:rPr>
      </w:pPr>
      <w:r>
        <w:rPr>
          <w:rFonts w:eastAsia="方正黑体_GBK"/>
          <w:szCs w:val="32"/>
        </w:rPr>
        <w:t>三、绩效指标</w:t>
      </w:r>
    </w:p>
    <w:p>
      <w:pPr>
        <w:spacing w:line="600" w:lineRule="exact"/>
        <w:ind w:firstLine="640" w:firstLineChars="200"/>
        <w:rPr>
          <w:szCs w:val="32"/>
        </w:rPr>
      </w:pPr>
      <w:r>
        <w:rPr>
          <w:szCs w:val="32"/>
        </w:rPr>
        <w:t>各填报单位在填写项目绩效目标时，可参照下表</w:t>
      </w:r>
      <w:r>
        <w:rPr>
          <w:rFonts w:hint="eastAsia"/>
          <w:szCs w:val="32"/>
        </w:rPr>
        <w:t>“</w:t>
      </w:r>
      <w:r>
        <w:rPr>
          <w:szCs w:val="32"/>
        </w:rPr>
        <w:t>三级指标</w:t>
      </w:r>
      <w:r>
        <w:rPr>
          <w:rFonts w:hint="eastAsia"/>
          <w:szCs w:val="32"/>
        </w:rPr>
        <w:t>”</w:t>
      </w:r>
      <w:r>
        <w:rPr>
          <w:szCs w:val="32"/>
        </w:rPr>
        <w:t>所述内容填写考核指标及指标值。</w:t>
      </w:r>
    </w:p>
    <w:tbl>
      <w:tblPr>
        <w:tblStyle w:val="5"/>
        <w:tblW w:w="9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835"/>
        <w:gridCol w:w="1417"/>
        <w:gridCol w:w="439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40" w:type="dxa"/>
            <w:vMerge w:val="restart"/>
            <w:vAlign w:val="center"/>
          </w:tcPr>
          <w:p>
            <w:pPr>
              <w:widowControl/>
              <w:spacing w:line="360" w:lineRule="exact"/>
              <w:jc w:val="center"/>
              <w:rPr>
                <w:rFonts w:ascii="方正仿宋_GBK" w:hAnsi="方正仿宋_GBK" w:cs="方正仿宋_GBK"/>
                <w:b/>
                <w:kern w:val="0"/>
                <w:sz w:val="21"/>
                <w:szCs w:val="21"/>
              </w:rPr>
            </w:pPr>
            <w:r>
              <w:rPr>
                <w:rFonts w:hint="eastAsia" w:ascii="方正仿宋_GBK" w:hAnsi="方正仿宋_GBK" w:cs="方正仿宋_GBK"/>
                <w:b/>
                <w:kern w:val="0"/>
                <w:sz w:val="21"/>
                <w:szCs w:val="21"/>
              </w:rPr>
              <w:t>绩效指标</w:t>
            </w:r>
          </w:p>
        </w:tc>
        <w:tc>
          <w:tcPr>
            <w:tcW w:w="835" w:type="dxa"/>
            <w:vAlign w:val="center"/>
          </w:tcPr>
          <w:p>
            <w:pPr>
              <w:widowControl/>
              <w:spacing w:line="360" w:lineRule="exact"/>
              <w:jc w:val="center"/>
              <w:rPr>
                <w:rFonts w:ascii="方正仿宋_GBK" w:hAnsi="方正仿宋_GBK" w:cs="方正仿宋_GBK"/>
                <w:b/>
                <w:kern w:val="0"/>
                <w:sz w:val="21"/>
                <w:szCs w:val="21"/>
              </w:rPr>
            </w:pPr>
            <w:r>
              <w:rPr>
                <w:rFonts w:hint="eastAsia" w:ascii="方正仿宋_GBK" w:hAnsi="方正仿宋_GBK" w:cs="方正仿宋_GBK"/>
                <w:b/>
                <w:kern w:val="0"/>
                <w:sz w:val="21"/>
                <w:szCs w:val="21"/>
              </w:rPr>
              <w:t>一级</w:t>
            </w:r>
            <w:r>
              <w:rPr>
                <w:rFonts w:hint="eastAsia" w:ascii="方正仿宋_GBK" w:hAnsi="方正仿宋_GBK" w:cs="方正仿宋_GBK"/>
                <w:b/>
                <w:kern w:val="0"/>
                <w:szCs w:val="21"/>
              </w:rPr>
              <w:br w:type="textWrapping"/>
            </w:r>
            <w:r>
              <w:rPr>
                <w:rFonts w:hint="eastAsia" w:ascii="方正仿宋_GBK" w:hAnsi="方正仿宋_GBK" w:cs="方正仿宋_GBK"/>
                <w:b/>
                <w:kern w:val="0"/>
                <w:sz w:val="21"/>
                <w:szCs w:val="21"/>
              </w:rPr>
              <w:t>指标</w:t>
            </w:r>
          </w:p>
        </w:tc>
        <w:tc>
          <w:tcPr>
            <w:tcW w:w="1417" w:type="dxa"/>
            <w:vAlign w:val="center"/>
          </w:tcPr>
          <w:p>
            <w:pPr>
              <w:widowControl/>
              <w:spacing w:line="360" w:lineRule="exact"/>
              <w:jc w:val="center"/>
              <w:rPr>
                <w:rFonts w:ascii="方正仿宋_GBK" w:hAnsi="方正仿宋_GBK" w:cs="方正仿宋_GBK"/>
                <w:b/>
                <w:kern w:val="0"/>
                <w:sz w:val="21"/>
                <w:szCs w:val="21"/>
              </w:rPr>
            </w:pPr>
            <w:r>
              <w:rPr>
                <w:rFonts w:hint="eastAsia" w:ascii="方正仿宋_GBK" w:hAnsi="方正仿宋_GBK" w:cs="方正仿宋_GBK"/>
                <w:b/>
                <w:kern w:val="0"/>
                <w:sz w:val="21"/>
                <w:szCs w:val="21"/>
              </w:rPr>
              <w:t>二级指标</w:t>
            </w:r>
          </w:p>
        </w:tc>
        <w:tc>
          <w:tcPr>
            <w:tcW w:w="4394" w:type="dxa"/>
            <w:vAlign w:val="center"/>
          </w:tcPr>
          <w:p>
            <w:pPr>
              <w:widowControl/>
              <w:spacing w:line="360" w:lineRule="exact"/>
              <w:jc w:val="center"/>
              <w:rPr>
                <w:rFonts w:ascii="方正仿宋_GBK" w:hAnsi="方正仿宋_GBK" w:cs="方正仿宋_GBK"/>
                <w:b/>
                <w:kern w:val="0"/>
                <w:sz w:val="21"/>
                <w:szCs w:val="21"/>
              </w:rPr>
            </w:pPr>
            <w:r>
              <w:rPr>
                <w:rFonts w:hint="eastAsia" w:ascii="方正仿宋_GBK" w:hAnsi="方正仿宋_GBK" w:cs="方正仿宋_GBK"/>
                <w:b/>
                <w:kern w:val="0"/>
                <w:sz w:val="21"/>
                <w:szCs w:val="21"/>
              </w:rPr>
              <w:t>三级指标</w:t>
            </w:r>
          </w:p>
        </w:tc>
        <w:tc>
          <w:tcPr>
            <w:tcW w:w="1701" w:type="dxa"/>
            <w:vAlign w:val="center"/>
          </w:tcPr>
          <w:p>
            <w:pPr>
              <w:widowControl/>
              <w:spacing w:line="360" w:lineRule="exact"/>
              <w:jc w:val="center"/>
              <w:rPr>
                <w:rFonts w:ascii="方正仿宋_GBK" w:hAnsi="方正仿宋_GBK" w:cs="方正仿宋_GBK"/>
                <w:b/>
                <w:kern w:val="0"/>
                <w:sz w:val="21"/>
                <w:szCs w:val="21"/>
              </w:rPr>
            </w:pPr>
            <w:r>
              <w:rPr>
                <w:rFonts w:hint="eastAsia" w:ascii="方正仿宋_GBK" w:hAnsi="方正仿宋_GBK" w:cs="方正仿宋_GBK"/>
                <w:b/>
                <w:kern w:val="0"/>
                <w:sz w:val="21"/>
                <w:szCs w:val="21"/>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40" w:type="dxa"/>
            <w:vMerge w:val="continue"/>
            <w:vAlign w:val="center"/>
          </w:tcPr>
          <w:p>
            <w:pPr>
              <w:widowControl/>
              <w:spacing w:line="360" w:lineRule="exact"/>
              <w:jc w:val="center"/>
              <w:rPr>
                <w:rFonts w:ascii="方正仿宋_GBK" w:hAnsi="方正仿宋_GBK" w:cs="方正仿宋_GBK"/>
                <w:kern w:val="0"/>
                <w:sz w:val="21"/>
                <w:szCs w:val="21"/>
              </w:rPr>
            </w:pPr>
          </w:p>
        </w:tc>
        <w:tc>
          <w:tcPr>
            <w:tcW w:w="835" w:type="dxa"/>
            <w:vMerge w:val="restart"/>
            <w:vAlign w:val="center"/>
          </w:tcPr>
          <w:p>
            <w:pPr>
              <w:widowControl/>
              <w:spacing w:line="360" w:lineRule="exact"/>
              <w:jc w:val="center"/>
              <w:rPr>
                <w:rFonts w:ascii="方正仿宋_GBK" w:hAnsi="方正仿宋_GBK" w:cs="方正仿宋_GBK"/>
                <w:b/>
                <w:kern w:val="0"/>
                <w:sz w:val="21"/>
                <w:szCs w:val="21"/>
              </w:rPr>
            </w:pPr>
            <w:r>
              <w:rPr>
                <w:rFonts w:hint="eastAsia" w:ascii="方正仿宋_GBK" w:hAnsi="方正仿宋_GBK" w:cs="方正仿宋_GBK"/>
                <w:b/>
                <w:kern w:val="0"/>
                <w:sz w:val="21"/>
                <w:szCs w:val="21"/>
              </w:rPr>
              <w:t>产出指标</w:t>
            </w:r>
          </w:p>
        </w:tc>
        <w:tc>
          <w:tcPr>
            <w:tcW w:w="1417" w:type="dxa"/>
            <w:vMerge w:val="restart"/>
            <w:vAlign w:val="center"/>
          </w:tcPr>
          <w:p>
            <w:pPr>
              <w:widowControl/>
              <w:spacing w:line="360" w:lineRule="exact"/>
              <w:jc w:val="center"/>
              <w:rPr>
                <w:rFonts w:ascii="方正仿宋_GBK" w:hAnsi="方正仿宋_GBK" w:cs="方正仿宋_GBK"/>
                <w:b/>
                <w:kern w:val="0"/>
                <w:sz w:val="21"/>
                <w:szCs w:val="21"/>
              </w:rPr>
            </w:pPr>
            <w:r>
              <w:rPr>
                <w:rFonts w:hint="eastAsia" w:ascii="方正仿宋_GBK" w:hAnsi="方正仿宋_GBK" w:cs="方正仿宋_GBK"/>
                <w:b/>
                <w:kern w:val="0"/>
                <w:sz w:val="21"/>
                <w:szCs w:val="21"/>
              </w:rPr>
              <w:t>数量指标</w:t>
            </w:r>
          </w:p>
        </w:tc>
        <w:tc>
          <w:tcPr>
            <w:tcW w:w="4394" w:type="dxa"/>
            <w:vAlign w:val="center"/>
          </w:tcPr>
          <w:p>
            <w:pPr>
              <w:widowControl/>
              <w:spacing w:line="36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支持我县科研机构改善科研基础条件</w:t>
            </w:r>
          </w:p>
        </w:tc>
        <w:tc>
          <w:tcPr>
            <w:tcW w:w="1701" w:type="dxa"/>
            <w:vAlign w:val="center"/>
          </w:tcPr>
          <w:p>
            <w:pPr>
              <w:widowControl/>
              <w:spacing w:line="36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40" w:type="dxa"/>
            <w:vMerge w:val="continue"/>
            <w:vAlign w:val="center"/>
          </w:tcPr>
          <w:p>
            <w:pPr>
              <w:widowControl/>
              <w:spacing w:line="360" w:lineRule="exact"/>
              <w:jc w:val="center"/>
              <w:rPr>
                <w:rFonts w:ascii="方正仿宋_GBK" w:hAnsi="方正仿宋_GBK" w:cs="方正仿宋_GBK"/>
                <w:kern w:val="0"/>
                <w:sz w:val="21"/>
                <w:szCs w:val="21"/>
              </w:rPr>
            </w:pPr>
          </w:p>
        </w:tc>
        <w:tc>
          <w:tcPr>
            <w:tcW w:w="835" w:type="dxa"/>
            <w:vMerge w:val="continue"/>
            <w:vAlign w:val="center"/>
          </w:tcPr>
          <w:p>
            <w:pPr>
              <w:widowControl/>
              <w:spacing w:line="360" w:lineRule="exact"/>
              <w:jc w:val="center"/>
              <w:rPr>
                <w:rFonts w:ascii="方正仿宋_GBK" w:hAnsi="方正仿宋_GBK" w:cs="方正仿宋_GBK"/>
                <w:b/>
                <w:kern w:val="0"/>
                <w:sz w:val="21"/>
                <w:szCs w:val="21"/>
              </w:rPr>
            </w:pPr>
          </w:p>
        </w:tc>
        <w:tc>
          <w:tcPr>
            <w:tcW w:w="1417" w:type="dxa"/>
            <w:vMerge w:val="continue"/>
            <w:vAlign w:val="center"/>
          </w:tcPr>
          <w:p>
            <w:pPr>
              <w:widowControl/>
              <w:spacing w:line="360" w:lineRule="exact"/>
              <w:jc w:val="center"/>
              <w:rPr>
                <w:rFonts w:ascii="方正仿宋_GBK" w:hAnsi="方正仿宋_GBK" w:cs="方正仿宋_GBK"/>
                <w:b/>
                <w:kern w:val="0"/>
                <w:sz w:val="21"/>
                <w:szCs w:val="21"/>
              </w:rPr>
            </w:pPr>
          </w:p>
        </w:tc>
        <w:tc>
          <w:tcPr>
            <w:tcW w:w="4394" w:type="dxa"/>
            <w:vAlign w:val="center"/>
          </w:tcPr>
          <w:p>
            <w:pPr>
              <w:widowControl/>
              <w:spacing w:line="36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壮大专业性技术创新平台数量</w:t>
            </w:r>
          </w:p>
        </w:tc>
        <w:tc>
          <w:tcPr>
            <w:tcW w:w="1701" w:type="dxa"/>
            <w:vAlign w:val="center"/>
          </w:tcPr>
          <w:p>
            <w:pPr>
              <w:widowControl/>
              <w:spacing w:line="36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40" w:type="dxa"/>
            <w:vMerge w:val="continue"/>
            <w:vAlign w:val="center"/>
          </w:tcPr>
          <w:p>
            <w:pPr>
              <w:widowControl/>
              <w:spacing w:line="360" w:lineRule="exact"/>
              <w:jc w:val="center"/>
              <w:rPr>
                <w:rFonts w:ascii="方正仿宋_GBK" w:hAnsi="方正仿宋_GBK" w:cs="方正仿宋_GBK"/>
                <w:kern w:val="0"/>
                <w:sz w:val="21"/>
                <w:szCs w:val="21"/>
              </w:rPr>
            </w:pPr>
          </w:p>
        </w:tc>
        <w:tc>
          <w:tcPr>
            <w:tcW w:w="835" w:type="dxa"/>
            <w:vMerge w:val="continue"/>
            <w:vAlign w:val="center"/>
          </w:tcPr>
          <w:p>
            <w:pPr>
              <w:widowControl/>
              <w:spacing w:line="360" w:lineRule="exact"/>
              <w:jc w:val="center"/>
              <w:rPr>
                <w:rFonts w:ascii="方正仿宋_GBK" w:hAnsi="方正仿宋_GBK" w:cs="方正仿宋_GBK"/>
                <w:b/>
                <w:kern w:val="0"/>
                <w:sz w:val="21"/>
                <w:szCs w:val="21"/>
              </w:rPr>
            </w:pPr>
          </w:p>
        </w:tc>
        <w:tc>
          <w:tcPr>
            <w:tcW w:w="1417" w:type="dxa"/>
            <w:vMerge w:val="continue"/>
            <w:vAlign w:val="center"/>
          </w:tcPr>
          <w:p>
            <w:pPr>
              <w:widowControl/>
              <w:spacing w:line="360" w:lineRule="exact"/>
              <w:jc w:val="center"/>
              <w:rPr>
                <w:rFonts w:ascii="方正仿宋_GBK" w:hAnsi="方正仿宋_GBK" w:cs="方正仿宋_GBK"/>
                <w:b/>
                <w:kern w:val="0"/>
                <w:sz w:val="21"/>
                <w:szCs w:val="21"/>
              </w:rPr>
            </w:pPr>
          </w:p>
        </w:tc>
        <w:tc>
          <w:tcPr>
            <w:tcW w:w="4394" w:type="dxa"/>
            <w:vAlign w:val="center"/>
          </w:tcPr>
          <w:p>
            <w:pPr>
              <w:widowControl/>
              <w:spacing w:line="36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培育科技创新创业服务机构数量</w:t>
            </w:r>
          </w:p>
        </w:tc>
        <w:tc>
          <w:tcPr>
            <w:tcW w:w="1701" w:type="dxa"/>
            <w:vAlign w:val="center"/>
          </w:tcPr>
          <w:p>
            <w:pPr>
              <w:widowControl/>
              <w:spacing w:line="36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40" w:type="dxa"/>
            <w:vMerge w:val="continue"/>
            <w:vAlign w:val="center"/>
          </w:tcPr>
          <w:p>
            <w:pPr>
              <w:widowControl/>
              <w:spacing w:line="360" w:lineRule="exact"/>
              <w:jc w:val="center"/>
              <w:rPr>
                <w:rFonts w:ascii="方正仿宋_GBK" w:hAnsi="方正仿宋_GBK" w:cs="方正仿宋_GBK"/>
                <w:kern w:val="0"/>
                <w:sz w:val="21"/>
                <w:szCs w:val="21"/>
              </w:rPr>
            </w:pPr>
          </w:p>
        </w:tc>
        <w:tc>
          <w:tcPr>
            <w:tcW w:w="835" w:type="dxa"/>
            <w:vMerge w:val="continue"/>
            <w:vAlign w:val="center"/>
          </w:tcPr>
          <w:p>
            <w:pPr>
              <w:widowControl/>
              <w:spacing w:line="360" w:lineRule="exact"/>
              <w:jc w:val="center"/>
              <w:rPr>
                <w:rFonts w:ascii="方正仿宋_GBK" w:hAnsi="方正仿宋_GBK" w:cs="方正仿宋_GBK"/>
                <w:b/>
                <w:kern w:val="0"/>
                <w:sz w:val="21"/>
                <w:szCs w:val="21"/>
              </w:rPr>
            </w:pPr>
          </w:p>
        </w:tc>
        <w:tc>
          <w:tcPr>
            <w:tcW w:w="1417" w:type="dxa"/>
            <w:vMerge w:val="continue"/>
            <w:vAlign w:val="center"/>
          </w:tcPr>
          <w:p>
            <w:pPr>
              <w:widowControl/>
              <w:spacing w:line="360" w:lineRule="exact"/>
              <w:jc w:val="center"/>
              <w:rPr>
                <w:rFonts w:ascii="方正仿宋_GBK" w:hAnsi="方正仿宋_GBK" w:cs="方正仿宋_GBK"/>
                <w:b/>
                <w:kern w:val="0"/>
                <w:sz w:val="21"/>
                <w:szCs w:val="21"/>
              </w:rPr>
            </w:pPr>
          </w:p>
        </w:tc>
        <w:tc>
          <w:tcPr>
            <w:tcW w:w="4394" w:type="dxa"/>
            <w:vAlign w:val="center"/>
          </w:tcPr>
          <w:p>
            <w:pPr>
              <w:widowControl/>
              <w:spacing w:line="36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支持科技创新项目示范</w:t>
            </w:r>
          </w:p>
        </w:tc>
        <w:tc>
          <w:tcPr>
            <w:tcW w:w="1701" w:type="dxa"/>
            <w:vAlign w:val="center"/>
          </w:tcPr>
          <w:p>
            <w:pPr>
              <w:widowControl/>
              <w:spacing w:line="36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40" w:type="dxa"/>
            <w:vMerge w:val="continue"/>
            <w:vAlign w:val="center"/>
          </w:tcPr>
          <w:p>
            <w:pPr>
              <w:widowControl/>
              <w:spacing w:line="360" w:lineRule="exact"/>
              <w:jc w:val="center"/>
              <w:rPr>
                <w:rFonts w:ascii="方正仿宋_GBK" w:hAnsi="方正仿宋_GBK" w:cs="方正仿宋_GBK"/>
                <w:kern w:val="0"/>
                <w:sz w:val="21"/>
                <w:szCs w:val="21"/>
              </w:rPr>
            </w:pPr>
          </w:p>
        </w:tc>
        <w:tc>
          <w:tcPr>
            <w:tcW w:w="835" w:type="dxa"/>
            <w:vMerge w:val="continue"/>
            <w:vAlign w:val="center"/>
          </w:tcPr>
          <w:p>
            <w:pPr>
              <w:widowControl/>
              <w:spacing w:line="360" w:lineRule="exact"/>
              <w:jc w:val="center"/>
              <w:rPr>
                <w:rFonts w:ascii="方正仿宋_GBK" w:hAnsi="方正仿宋_GBK" w:cs="方正仿宋_GBK"/>
                <w:b/>
                <w:kern w:val="0"/>
                <w:sz w:val="21"/>
                <w:szCs w:val="21"/>
              </w:rPr>
            </w:pPr>
          </w:p>
        </w:tc>
        <w:tc>
          <w:tcPr>
            <w:tcW w:w="1417" w:type="dxa"/>
            <w:vMerge w:val="continue"/>
            <w:vAlign w:val="center"/>
          </w:tcPr>
          <w:p>
            <w:pPr>
              <w:widowControl/>
              <w:spacing w:line="360" w:lineRule="exact"/>
              <w:jc w:val="center"/>
              <w:rPr>
                <w:rFonts w:ascii="方正仿宋_GBK" w:hAnsi="方正仿宋_GBK" w:cs="方正仿宋_GBK"/>
                <w:b/>
                <w:kern w:val="0"/>
                <w:sz w:val="21"/>
                <w:szCs w:val="21"/>
              </w:rPr>
            </w:pPr>
          </w:p>
        </w:tc>
        <w:tc>
          <w:tcPr>
            <w:tcW w:w="4394" w:type="dxa"/>
            <w:vAlign w:val="center"/>
          </w:tcPr>
          <w:p>
            <w:pPr>
              <w:widowControl/>
              <w:spacing w:line="36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培训从事技术创新服务人员</w:t>
            </w:r>
          </w:p>
        </w:tc>
        <w:tc>
          <w:tcPr>
            <w:tcW w:w="1701" w:type="dxa"/>
            <w:vAlign w:val="center"/>
          </w:tcPr>
          <w:p>
            <w:pPr>
              <w:widowControl/>
              <w:spacing w:line="36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40" w:type="dxa"/>
            <w:vMerge w:val="continue"/>
            <w:vAlign w:val="center"/>
          </w:tcPr>
          <w:p>
            <w:pPr>
              <w:widowControl/>
              <w:spacing w:line="360" w:lineRule="exact"/>
              <w:jc w:val="center"/>
              <w:rPr>
                <w:rFonts w:ascii="方正仿宋_GBK" w:hAnsi="方正仿宋_GBK" w:cs="方正仿宋_GBK"/>
                <w:kern w:val="0"/>
                <w:sz w:val="21"/>
                <w:szCs w:val="21"/>
              </w:rPr>
            </w:pPr>
          </w:p>
        </w:tc>
        <w:tc>
          <w:tcPr>
            <w:tcW w:w="835" w:type="dxa"/>
            <w:vMerge w:val="continue"/>
            <w:vAlign w:val="center"/>
          </w:tcPr>
          <w:p>
            <w:pPr>
              <w:widowControl/>
              <w:spacing w:line="360" w:lineRule="exact"/>
              <w:jc w:val="center"/>
              <w:rPr>
                <w:rFonts w:ascii="方正仿宋_GBK" w:hAnsi="方正仿宋_GBK" w:cs="方正仿宋_GBK"/>
                <w:b/>
                <w:kern w:val="0"/>
                <w:sz w:val="21"/>
                <w:szCs w:val="21"/>
              </w:rPr>
            </w:pPr>
          </w:p>
        </w:tc>
        <w:tc>
          <w:tcPr>
            <w:tcW w:w="1417" w:type="dxa"/>
            <w:vMerge w:val="continue"/>
            <w:vAlign w:val="center"/>
          </w:tcPr>
          <w:p>
            <w:pPr>
              <w:widowControl/>
              <w:spacing w:line="360" w:lineRule="exact"/>
              <w:jc w:val="center"/>
              <w:rPr>
                <w:rFonts w:ascii="方正仿宋_GBK" w:hAnsi="方正仿宋_GBK" w:cs="方正仿宋_GBK"/>
                <w:b/>
                <w:kern w:val="0"/>
                <w:sz w:val="21"/>
                <w:szCs w:val="21"/>
              </w:rPr>
            </w:pPr>
          </w:p>
        </w:tc>
        <w:tc>
          <w:tcPr>
            <w:tcW w:w="4394" w:type="dxa"/>
            <w:vAlign w:val="center"/>
          </w:tcPr>
          <w:p>
            <w:pPr>
              <w:widowControl/>
              <w:spacing w:line="36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培训和指导农业科技服务</w:t>
            </w:r>
          </w:p>
        </w:tc>
        <w:tc>
          <w:tcPr>
            <w:tcW w:w="1701" w:type="dxa"/>
            <w:vAlign w:val="center"/>
          </w:tcPr>
          <w:p>
            <w:pPr>
              <w:widowControl/>
              <w:spacing w:line="36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40" w:type="dxa"/>
            <w:vMerge w:val="continue"/>
            <w:vAlign w:val="center"/>
          </w:tcPr>
          <w:p>
            <w:pPr>
              <w:widowControl/>
              <w:spacing w:line="360" w:lineRule="exact"/>
              <w:jc w:val="center"/>
              <w:rPr>
                <w:rFonts w:ascii="方正仿宋_GBK" w:hAnsi="方正仿宋_GBK" w:cs="方正仿宋_GBK"/>
                <w:kern w:val="0"/>
                <w:sz w:val="21"/>
                <w:szCs w:val="21"/>
              </w:rPr>
            </w:pPr>
          </w:p>
        </w:tc>
        <w:tc>
          <w:tcPr>
            <w:tcW w:w="835" w:type="dxa"/>
            <w:vMerge w:val="continue"/>
            <w:vAlign w:val="center"/>
          </w:tcPr>
          <w:p>
            <w:pPr>
              <w:widowControl/>
              <w:spacing w:line="360" w:lineRule="exact"/>
              <w:jc w:val="center"/>
              <w:rPr>
                <w:rFonts w:ascii="方正仿宋_GBK" w:hAnsi="方正仿宋_GBK" w:cs="方正仿宋_GBK"/>
                <w:b/>
                <w:kern w:val="0"/>
                <w:sz w:val="21"/>
                <w:szCs w:val="21"/>
              </w:rPr>
            </w:pPr>
          </w:p>
        </w:tc>
        <w:tc>
          <w:tcPr>
            <w:tcW w:w="1417" w:type="dxa"/>
            <w:vMerge w:val="continue"/>
            <w:vAlign w:val="center"/>
          </w:tcPr>
          <w:p>
            <w:pPr>
              <w:widowControl/>
              <w:spacing w:line="360" w:lineRule="exact"/>
              <w:jc w:val="center"/>
              <w:rPr>
                <w:rFonts w:ascii="方正仿宋_GBK" w:hAnsi="方正仿宋_GBK" w:cs="方正仿宋_GBK"/>
                <w:b/>
                <w:kern w:val="0"/>
                <w:sz w:val="21"/>
                <w:szCs w:val="21"/>
              </w:rPr>
            </w:pPr>
          </w:p>
        </w:tc>
        <w:tc>
          <w:tcPr>
            <w:tcW w:w="4394" w:type="dxa"/>
            <w:vAlign w:val="center"/>
          </w:tcPr>
          <w:p>
            <w:pPr>
              <w:widowControl/>
              <w:spacing w:line="36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提供技术咨询/技术服务等</w:t>
            </w:r>
          </w:p>
        </w:tc>
        <w:tc>
          <w:tcPr>
            <w:tcW w:w="1701" w:type="dxa"/>
            <w:vAlign w:val="center"/>
          </w:tcPr>
          <w:p>
            <w:pPr>
              <w:widowControl/>
              <w:spacing w:line="36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40" w:type="dxa"/>
            <w:vMerge w:val="continue"/>
            <w:vAlign w:val="center"/>
          </w:tcPr>
          <w:p>
            <w:pPr>
              <w:widowControl/>
              <w:spacing w:line="360" w:lineRule="exact"/>
              <w:jc w:val="center"/>
              <w:rPr>
                <w:rFonts w:ascii="方正仿宋_GBK" w:hAnsi="方正仿宋_GBK" w:cs="方正仿宋_GBK"/>
                <w:kern w:val="0"/>
                <w:sz w:val="21"/>
                <w:szCs w:val="21"/>
              </w:rPr>
            </w:pPr>
          </w:p>
        </w:tc>
        <w:tc>
          <w:tcPr>
            <w:tcW w:w="835" w:type="dxa"/>
            <w:vMerge w:val="continue"/>
            <w:vAlign w:val="center"/>
          </w:tcPr>
          <w:p>
            <w:pPr>
              <w:widowControl/>
              <w:spacing w:line="360" w:lineRule="exact"/>
              <w:jc w:val="center"/>
              <w:rPr>
                <w:rFonts w:ascii="方正仿宋_GBK" w:hAnsi="方正仿宋_GBK" w:cs="方正仿宋_GBK"/>
                <w:b/>
                <w:kern w:val="0"/>
                <w:sz w:val="21"/>
                <w:szCs w:val="21"/>
              </w:rPr>
            </w:pPr>
          </w:p>
        </w:tc>
        <w:tc>
          <w:tcPr>
            <w:tcW w:w="1417" w:type="dxa"/>
            <w:vMerge w:val="continue"/>
            <w:vAlign w:val="center"/>
          </w:tcPr>
          <w:p>
            <w:pPr>
              <w:widowControl/>
              <w:spacing w:line="360" w:lineRule="exact"/>
              <w:jc w:val="center"/>
              <w:rPr>
                <w:rFonts w:ascii="方正仿宋_GBK" w:hAnsi="方正仿宋_GBK" w:cs="方正仿宋_GBK"/>
                <w:b/>
                <w:kern w:val="0"/>
                <w:sz w:val="21"/>
                <w:szCs w:val="21"/>
              </w:rPr>
            </w:pPr>
          </w:p>
        </w:tc>
        <w:tc>
          <w:tcPr>
            <w:tcW w:w="4394" w:type="dxa"/>
            <w:vAlign w:val="center"/>
          </w:tcPr>
          <w:p>
            <w:pPr>
              <w:widowControl/>
              <w:spacing w:line="36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开展创业辅导活动</w:t>
            </w:r>
          </w:p>
        </w:tc>
        <w:tc>
          <w:tcPr>
            <w:tcW w:w="1701" w:type="dxa"/>
            <w:vAlign w:val="center"/>
          </w:tcPr>
          <w:p>
            <w:pPr>
              <w:widowControl/>
              <w:spacing w:line="360" w:lineRule="exact"/>
              <w:ind w:right="480" w:firstLine="105" w:firstLineChars="50"/>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 xml:space="preserve">   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40" w:type="dxa"/>
            <w:vMerge w:val="continue"/>
            <w:vAlign w:val="center"/>
          </w:tcPr>
          <w:p>
            <w:pPr>
              <w:widowControl/>
              <w:spacing w:line="360" w:lineRule="exact"/>
              <w:jc w:val="center"/>
              <w:rPr>
                <w:rFonts w:ascii="方正仿宋_GBK" w:hAnsi="方正仿宋_GBK" w:cs="方正仿宋_GBK"/>
                <w:kern w:val="0"/>
                <w:sz w:val="21"/>
                <w:szCs w:val="21"/>
              </w:rPr>
            </w:pPr>
          </w:p>
        </w:tc>
        <w:tc>
          <w:tcPr>
            <w:tcW w:w="835" w:type="dxa"/>
            <w:vMerge w:val="continue"/>
            <w:vAlign w:val="center"/>
          </w:tcPr>
          <w:p>
            <w:pPr>
              <w:widowControl/>
              <w:spacing w:line="360" w:lineRule="exact"/>
              <w:jc w:val="center"/>
              <w:rPr>
                <w:rFonts w:ascii="方正仿宋_GBK" w:hAnsi="方正仿宋_GBK" w:cs="方正仿宋_GBK"/>
                <w:b/>
                <w:kern w:val="0"/>
                <w:sz w:val="21"/>
                <w:szCs w:val="21"/>
              </w:rPr>
            </w:pPr>
          </w:p>
        </w:tc>
        <w:tc>
          <w:tcPr>
            <w:tcW w:w="1417" w:type="dxa"/>
            <w:vMerge w:val="restart"/>
            <w:vAlign w:val="center"/>
          </w:tcPr>
          <w:p>
            <w:pPr>
              <w:widowControl/>
              <w:spacing w:line="360" w:lineRule="exact"/>
              <w:jc w:val="center"/>
              <w:rPr>
                <w:rFonts w:ascii="方正仿宋_GBK" w:hAnsi="方正仿宋_GBK" w:cs="方正仿宋_GBK"/>
                <w:b/>
                <w:kern w:val="0"/>
                <w:sz w:val="21"/>
                <w:szCs w:val="21"/>
              </w:rPr>
            </w:pPr>
            <w:r>
              <w:rPr>
                <w:rFonts w:hint="eastAsia" w:ascii="方正仿宋_GBK" w:hAnsi="方正仿宋_GBK" w:cs="方正仿宋_GBK"/>
                <w:b/>
                <w:kern w:val="0"/>
                <w:sz w:val="21"/>
                <w:szCs w:val="21"/>
              </w:rPr>
              <w:t>质量指标</w:t>
            </w:r>
          </w:p>
        </w:tc>
        <w:tc>
          <w:tcPr>
            <w:tcW w:w="4394" w:type="dxa"/>
            <w:vAlign w:val="center"/>
          </w:tcPr>
          <w:p>
            <w:pPr>
              <w:widowControl/>
              <w:spacing w:line="36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地方科研基础能力</w:t>
            </w:r>
          </w:p>
        </w:tc>
        <w:tc>
          <w:tcPr>
            <w:tcW w:w="1701" w:type="dxa"/>
            <w:vAlign w:val="center"/>
          </w:tcPr>
          <w:p>
            <w:pPr>
              <w:widowControl/>
              <w:spacing w:line="36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40" w:type="dxa"/>
            <w:vMerge w:val="continue"/>
            <w:vAlign w:val="center"/>
          </w:tcPr>
          <w:p>
            <w:pPr>
              <w:widowControl/>
              <w:spacing w:line="360" w:lineRule="exact"/>
              <w:jc w:val="center"/>
              <w:rPr>
                <w:rFonts w:ascii="方正仿宋_GBK" w:hAnsi="方正仿宋_GBK" w:cs="方正仿宋_GBK"/>
                <w:kern w:val="0"/>
                <w:sz w:val="21"/>
                <w:szCs w:val="21"/>
              </w:rPr>
            </w:pPr>
          </w:p>
        </w:tc>
        <w:tc>
          <w:tcPr>
            <w:tcW w:w="835" w:type="dxa"/>
            <w:vMerge w:val="continue"/>
            <w:vAlign w:val="center"/>
          </w:tcPr>
          <w:p>
            <w:pPr>
              <w:widowControl/>
              <w:spacing w:line="360" w:lineRule="exact"/>
              <w:jc w:val="center"/>
              <w:rPr>
                <w:rFonts w:ascii="方正仿宋_GBK" w:hAnsi="方正仿宋_GBK" w:cs="方正仿宋_GBK"/>
                <w:b/>
                <w:kern w:val="0"/>
                <w:sz w:val="21"/>
                <w:szCs w:val="21"/>
              </w:rPr>
            </w:pPr>
          </w:p>
        </w:tc>
        <w:tc>
          <w:tcPr>
            <w:tcW w:w="1417" w:type="dxa"/>
            <w:vMerge w:val="continue"/>
            <w:vAlign w:val="center"/>
          </w:tcPr>
          <w:p>
            <w:pPr>
              <w:widowControl/>
              <w:spacing w:line="360" w:lineRule="exact"/>
              <w:jc w:val="center"/>
              <w:rPr>
                <w:rFonts w:ascii="方正仿宋_GBK" w:hAnsi="方正仿宋_GBK" w:cs="方正仿宋_GBK"/>
                <w:b/>
                <w:kern w:val="0"/>
                <w:sz w:val="21"/>
                <w:szCs w:val="21"/>
              </w:rPr>
            </w:pPr>
          </w:p>
        </w:tc>
        <w:tc>
          <w:tcPr>
            <w:tcW w:w="4394" w:type="dxa"/>
            <w:vAlign w:val="center"/>
          </w:tcPr>
          <w:p>
            <w:pPr>
              <w:widowControl/>
              <w:spacing w:line="36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专业性技术创新平台研发支撑作用</w:t>
            </w:r>
          </w:p>
        </w:tc>
        <w:tc>
          <w:tcPr>
            <w:tcW w:w="1701" w:type="dxa"/>
            <w:vAlign w:val="center"/>
          </w:tcPr>
          <w:p>
            <w:pPr>
              <w:widowControl/>
              <w:spacing w:line="36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显著发挥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40" w:type="dxa"/>
            <w:vMerge w:val="continue"/>
            <w:vAlign w:val="center"/>
          </w:tcPr>
          <w:p>
            <w:pPr>
              <w:widowControl/>
              <w:spacing w:line="360" w:lineRule="exact"/>
              <w:jc w:val="center"/>
              <w:rPr>
                <w:rFonts w:ascii="方正仿宋_GBK" w:hAnsi="方正仿宋_GBK" w:cs="方正仿宋_GBK"/>
                <w:kern w:val="0"/>
                <w:sz w:val="21"/>
                <w:szCs w:val="21"/>
              </w:rPr>
            </w:pPr>
          </w:p>
        </w:tc>
        <w:tc>
          <w:tcPr>
            <w:tcW w:w="835" w:type="dxa"/>
            <w:vMerge w:val="continue"/>
            <w:vAlign w:val="center"/>
          </w:tcPr>
          <w:p>
            <w:pPr>
              <w:widowControl/>
              <w:spacing w:line="360" w:lineRule="exact"/>
              <w:jc w:val="center"/>
              <w:rPr>
                <w:rFonts w:ascii="方正仿宋_GBK" w:hAnsi="方正仿宋_GBK" w:cs="方正仿宋_GBK"/>
                <w:b/>
                <w:kern w:val="0"/>
                <w:sz w:val="21"/>
                <w:szCs w:val="21"/>
              </w:rPr>
            </w:pPr>
          </w:p>
        </w:tc>
        <w:tc>
          <w:tcPr>
            <w:tcW w:w="1417" w:type="dxa"/>
            <w:vMerge w:val="continue"/>
            <w:vAlign w:val="center"/>
          </w:tcPr>
          <w:p>
            <w:pPr>
              <w:widowControl/>
              <w:spacing w:line="360" w:lineRule="exact"/>
              <w:jc w:val="center"/>
              <w:rPr>
                <w:rFonts w:ascii="方正仿宋_GBK" w:hAnsi="方正仿宋_GBK" w:cs="方正仿宋_GBK"/>
                <w:b/>
                <w:kern w:val="0"/>
                <w:sz w:val="21"/>
                <w:szCs w:val="21"/>
              </w:rPr>
            </w:pPr>
          </w:p>
        </w:tc>
        <w:tc>
          <w:tcPr>
            <w:tcW w:w="4394" w:type="dxa"/>
            <w:vAlign w:val="center"/>
          </w:tcPr>
          <w:p>
            <w:pPr>
              <w:widowControl/>
              <w:spacing w:line="36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科技创新创业服务机构服务水平</w:t>
            </w:r>
          </w:p>
        </w:tc>
        <w:tc>
          <w:tcPr>
            <w:tcW w:w="1701" w:type="dxa"/>
            <w:vAlign w:val="center"/>
          </w:tcPr>
          <w:p>
            <w:pPr>
              <w:widowControl/>
              <w:spacing w:line="36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不断提升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40" w:type="dxa"/>
            <w:vMerge w:val="continue"/>
            <w:vAlign w:val="center"/>
          </w:tcPr>
          <w:p>
            <w:pPr>
              <w:widowControl/>
              <w:spacing w:line="360" w:lineRule="exact"/>
              <w:jc w:val="center"/>
              <w:rPr>
                <w:rFonts w:ascii="方正仿宋_GBK" w:hAnsi="方正仿宋_GBK" w:cs="方正仿宋_GBK"/>
                <w:kern w:val="0"/>
                <w:sz w:val="21"/>
                <w:szCs w:val="21"/>
              </w:rPr>
            </w:pPr>
          </w:p>
        </w:tc>
        <w:tc>
          <w:tcPr>
            <w:tcW w:w="835" w:type="dxa"/>
            <w:vMerge w:val="continue"/>
            <w:vAlign w:val="center"/>
          </w:tcPr>
          <w:p>
            <w:pPr>
              <w:widowControl/>
              <w:spacing w:line="360" w:lineRule="exact"/>
              <w:jc w:val="center"/>
              <w:rPr>
                <w:rFonts w:ascii="方正仿宋_GBK" w:hAnsi="方正仿宋_GBK" w:cs="方正仿宋_GBK"/>
                <w:b/>
                <w:kern w:val="0"/>
                <w:sz w:val="21"/>
                <w:szCs w:val="21"/>
              </w:rPr>
            </w:pPr>
          </w:p>
        </w:tc>
        <w:tc>
          <w:tcPr>
            <w:tcW w:w="1417" w:type="dxa"/>
            <w:vAlign w:val="center"/>
          </w:tcPr>
          <w:p>
            <w:pPr>
              <w:widowControl/>
              <w:spacing w:line="360" w:lineRule="exact"/>
              <w:jc w:val="center"/>
              <w:rPr>
                <w:rFonts w:ascii="方正仿宋_GBK" w:hAnsi="方正仿宋_GBK" w:cs="方正仿宋_GBK"/>
                <w:b/>
                <w:kern w:val="0"/>
                <w:sz w:val="21"/>
                <w:szCs w:val="21"/>
              </w:rPr>
            </w:pPr>
            <w:r>
              <w:rPr>
                <w:rFonts w:hint="eastAsia" w:ascii="方正仿宋_GBK" w:hAnsi="方正仿宋_GBK" w:cs="方正仿宋_GBK"/>
                <w:b/>
                <w:kern w:val="0"/>
                <w:sz w:val="21"/>
                <w:szCs w:val="21"/>
              </w:rPr>
              <w:t>成本指标</w:t>
            </w:r>
          </w:p>
        </w:tc>
        <w:tc>
          <w:tcPr>
            <w:tcW w:w="4394" w:type="dxa"/>
            <w:vAlign w:val="center"/>
          </w:tcPr>
          <w:p>
            <w:pPr>
              <w:widowControl/>
              <w:spacing w:line="36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企业技术创新检验检测成本</w:t>
            </w:r>
            <w:bookmarkStart w:id="0" w:name="_GoBack"/>
            <w:bookmarkEnd w:id="0"/>
          </w:p>
        </w:tc>
        <w:tc>
          <w:tcPr>
            <w:tcW w:w="1701" w:type="dxa"/>
            <w:vAlign w:val="center"/>
          </w:tcPr>
          <w:p>
            <w:pPr>
              <w:widowControl/>
              <w:spacing w:line="36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40" w:type="dxa"/>
            <w:vMerge w:val="continue"/>
            <w:vAlign w:val="center"/>
          </w:tcPr>
          <w:p>
            <w:pPr>
              <w:widowControl/>
              <w:spacing w:line="360" w:lineRule="exact"/>
              <w:jc w:val="center"/>
              <w:rPr>
                <w:rFonts w:ascii="方正仿宋_GBK" w:hAnsi="方正仿宋_GBK" w:cs="方正仿宋_GBK"/>
                <w:kern w:val="0"/>
                <w:sz w:val="21"/>
                <w:szCs w:val="21"/>
              </w:rPr>
            </w:pPr>
          </w:p>
        </w:tc>
        <w:tc>
          <w:tcPr>
            <w:tcW w:w="835" w:type="dxa"/>
            <w:vMerge w:val="restart"/>
            <w:vAlign w:val="center"/>
          </w:tcPr>
          <w:p>
            <w:pPr>
              <w:widowControl/>
              <w:spacing w:line="360" w:lineRule="exact"/>
              <w:jc w:val="center"/>
              <w:rPr>
                <w:rFonts w:ascii="方正仿宋_GBK" w:hAnsi="方正仿宋_GBK" w:cs="方正仿宋_GBK"/>
                <w:b/>
                <w:kern w:val="0"/>
                <w:sz w:val="21"/>
                <w:szCs w:val="21"/>
              </w:rPr>
            </w:pPr>
          </w:p>
          <w:p>
            <w:pPr>
              <w:widowControl/>
              <w:spacing w:line="360" w:lineRule="exact"/>
              <w:jc w:val="center"/>
              <w:rPr>
                <w:rFonts w:ascii="方正仿宋_GBK" w:hAnsi="方正仿宋_GBK" w:cs="方正仿宋_GBK"/>
                <w:b/>
                <w:kern w:val="0"/>
                <w:sz w:val="21"/>
                <w:szCs w:val="21"/>
              </w:rPr>
            </w:pPr>
          </w:p>
          <w:p>
            <w:pPr>
              <w:widowControl/>
              <w:spacing w:line="360" w:lineRule="exact"/>
              <w:jc w:val="center"/>
              <w:rPr>
                <w:rFonts w:ascii="方正仿宋_GBK" w:hAnsi="方正仿宋_GBK" w:cs="方正仿宋_GBK"/>
                <w:b/>
                <w:kern w:val="0"/>
                <w:sz w:val="21"/>
                <w:szCs w:val="21"/>
              </w:rPr>
            </w:pPr>
          </w:p>
          <w:p>
            <w:pPr>
              <w:widowControl/>
              <w:spacing w:line="360" w:lineRule="exact"/>
              <w:jc w:val="center"/>
              <w:rPr>
                <w:rFonts w:ascii="方正仿宋_GBK" w:hAnsi="方正仿宋_GBK" w:cs="方正仿宋_GBK"/>
                <w:b/>
                <w:kern w:val="0"/>
                <w:sz w:val="21"/>
                <w:szCs w:val="21"/>
              </w:rPr>
            </w:pPr>
          </w:p>
          <w:p>
            <w:pPr>
              <w:widowControl/>
              <w:spacing w:line="360" w:lineRule="exact"/>
              <w:jc w:val="center"/>
              <w:rPr>
                <w:rFonts w:ascii="方正仿宋_GBK" w:hAnsi="方正仿宋_GBK" w:cs="方正仿宋_GBK"/>
                <w:b/>
                <w:kern w:val="0"/>
                <w:sz w:val="21"/>
                <w:szCs w:val="21"/>
              </w:rPr>
            </w:pPr>
          </w:p>
          <w:p>
            <w:pPr>
              <w:widowControl/>
              <w:spacing w:line="360" w:lineRule="exact"/>
              <w:jc w:val="center"/>
              <w:rPr>
                <w:rFonts w:ascii="方正仿宋_GBK" w:hAnsi="方正仿宋_GBK" w:cs="方正仿宋_GBK"/>
                <w:b/>
                <w:kern w:val="0"/>
                <w:sz w:val="21"/>
                <w:szCs w:val="21"/>
              </w:rPr>
            </w:pPr>
            <w:r>
              <w:rPr>
                <w:rFonts w:hint="eastAsia" w:ascii="方正仿宋_GBK" w:hAnsi="方正仿宋_GBK" w:cs="方正仿宋_GBK"/>
                <w:b/>
                <w:kern w:val="0"/>
                <w:sz w:val="21"/>
                <w:szCs w:val="21"/>
              </w:rPr>
              <w:t>效益指标</w:t>
            </w:r>
          </w:p>
          <w:p>
            <w:pPr>
              <w:widowControl/>
              <w:spacing w:line="360" w:lineRule="exact"/>
              <w:jc w:val="center"/>
              <w:rPr>
                <w:rFonts w:ascii="方正仿宋_GBK" w:hAnsi="方正仿宋_GBK" w:cs="方正仿宋_GBK"/>
                <w:b/>
                <w:kern w:val="0"/>
                <w:sz w:val="21"/>
                <w:szCs w:val="21"/>
              </w:rPr>
            </w:pPr>
          </w:p>
          <w:p>
            <w:pPr>
              <w:widowControl/>
              <w:spacing w:line="360" w:lineRule="exact"/>
              <w:jc w:val="center"/>
              <w:rPr>
                <w:rFonts w:ascii="方正仿宋_GBK" w:hAnsi="方正仿宋_GBK" w:cs="方正仿宋_GBK"/>
                <w:b/>
                <w:kern w:val="0"/>
                <w:sz w:val="21"/>
                <w:szCs w:val="21"/>
              </w:rPr>
            </w:pPr>
          </w:p>
          <w:p>
            <w:pPr>
              <w:widowControl/>
              <w:spacing w:line="360" w:lineRule="exact"/>
              <w:jc w:val="center"/>
              <w:rPr>
                <w:rFonts w:ascii="方正仿宋_GBK" w:hAnsi="方正仿宋_GBK" w:cs="方正仿宋_GBK"/>
                <w:b/>
                <w:kern w:val="0"/>
                <w:sz w:val="21"/>
                <w:szCs w:val="21"/>
              </w:rPr>
            </w:pPr>
          </w:p>
          <w:p>
            <w:pPr>
              <w:widowControl/>
              <w:spacing w:line="360" w:lineRule="exact"/>
              <w:jc w:val="center"/>
              <w:rPr>
                <w:rFonts w:ascii="方正仿宋_GBK" w:hAnsi="方正仿宋_GBK" w:cs="方正仿宋_GBK"/>
                <w:b/>
                <w:kern w:val="0"/>
                <w:sz w:val="21"/>
                <w:szCs w:val="21"/>
              </w:rPr>
            </w:pPr>
          </w:p>
          <w:p>
            <w:pPr>
              <w:widowControl/>
              <w:spacing w:line="360" w:lineRule="exact"/>
              <w:jc w:val="center"/>
              <w:rPr>
                <w:rFonts w:ascii="方正仿宋_GBK" w:hAnsi="方正仿宋_GBK" w:cs="方正仿宋_GBK"/>
                <w:b/>
                <w:kern w:val="0"/>
                <w:sz w:val="21"/>
                <w:szCs w:val="21"/>
              </w:rPr>
            </w:pPr>
          </w:p>
          <w:p>
            <w:pPr>
              <w:widowControl/>
              <w:spacing w:line="360" w:lineRule="exact"/>
              <w:jc w:val="center"/>
              <w:rPr>
                <w:rFonts w:ascii="方正仿宋_GBK" w:hAnsi="方正仿宋_GBK" w:cs="方正仿宋_GBK"/>
                <w:b/>
                <w:kern w:val="0"/>
                <w:sz w:val="21"/>
                <w:szCs w:val="21"/>
              </w:rPr>
            </w:pPr>
            <w:r>
              <w:rPr>
                <w:rFonts w:hint="eastAsia" w:ascii="方正仿宋_GBK" w:hAnsi="方正仿宋_GBK" w:cs="方正仿宋_GBK"/>
                <w:b/>
                <w:kern w:val="0"/>
                <w:sz w:val="21"/>
                <w:szCs w:val="21"/>
              </w:rPr>
              <w:t>社会效益</w:t>
            </w:r>
            <w:r>
              <w:rPr>
                <w:rFonts w:hint="eastAsia" w:ascii="方正仿宋_GBK" w:hAnsi="方正仿宋_GBK" w:cs="方正仿宋_GBK"/>
                <w:b/>
                <w:kern w:val="0"/>
                <w:szCs w:val="21"/>
              </w:rPr>
              <w:br w:type="textWrapping"/>
            </w:r>
            <w:r>
              <w:rPr>
                <w:rFonts w:hint="eastAsia" w:ascii="方正仿宋_GBK" w:hAnsi="方正仿宋_GBK" w:cs="方正仿宋_GBK"/>
                <w:b/>
                <w:kern w:val="0"/>
                <w:sz w:val="21"/>
                <w:szCs w:val="21"/>
              </w:rPr>
              <w:t>指标</w:t>
            </w:r>
          </w:p>
          <w:p>
            <w:pPr>
              <w:widowControl/>
              <w:spacing w:line="360" w:lineRule="exact"/>
              <w:jc w:val="center"/>
              <w:rPr>
                <w:rFonts w:ascii="方正仿宋_GBK" w:hAnsi="方正仿宋_GBK" w:cs="方正仿宋_GBK"/>
                <w:b/>
                <w:kern w:val="0"/>
                <w:sz w:val="21"/>
                <w:szCs w:val="21"/>
              </w:rPr>
            </w:pPr>
          </w:p>
        </w:tc>
        <w:tc>
          <w:tcPr>
            <w:tcW w:w="1417" w:type="dxa"/>
            <w:vMerge w:val="restart"/>
            <w:vAlign w:val="center"/>
          </w:tcPr>
          <w:p>
            <w:pPr>
              <w:widowControl/>
              <w:spacing w:line="360" w:lineRule="exact"/>
              <w:jc w:val="center"/>
              <w:rPr>
                <w:rFonts w:ascii="方正仿宋_GBK" w:hAnsi="方正仿宋_GBK" w:cs="方正仿宋_GBK"/>
                <w:b/>
                <w:kern w:val="0"/>
                <w:sz w:val="21"/>
                <w:szCs w:val="21"/>
              </w:rPr>
            </w:pPr>
          </w:p>
          <w:p>
            <w:pPr>
              <w:widowControl/>
              <w:spacing w:line="240" w:lineRule="exact"/>
              <w:jc w:val="center"/>
              <w:rPr>
                <w:rFonts w:ascii="方正仿宋_GBK" w:hAnsi="方正仿宋_GBK" w:cs="方正仿宋_GBK"/>
                <w:b/>
                <w:kern w:val="0"/>
                <w:sz w:val="21"/>
                <w:szCs w:val="21"/>
              </w:rPr>
            </w:pPr>
          </w:p>
          <w:p>
            <w:pPr>
              <w:widowControl/>
              <w:spacing w:line="360" w:lineRule="exact"/>
              <w:jc w:val="center"/>
              <w:rPr>
                <w:rFonts w:ascii="方正仿宋_GBK" w:hAnsi="方正仿宋_GBK" w:cs="方正仿宋_GBK"/>
                <w:b/>
                <w:kern w:val="0"/>
                <w:sz w:val="21"/>
                <w:szCs w:val="21"/>
              </w:rPr>
            </w:pPr>
            <w:r>
              <w:rPr>
                <w:rFonts w:hint="eastAsia" w:ascii="方正仿宋_GBK" w:hAnsi="方正仿宋_GBK" w:cs="方正仿宋_GBK"/>
                <w:b/>
                <w:kern w:val="0"/>
                <w:sz w:val="21"/>
                <w:szCs w:val="21"/>
              </w:rPr>
              <w:t>经济效益</w:t>
            </w:r>
            <w:r>
              <w:rPr>
                <w:rFonts w:hint="eastAsia" w:ascii="方正仿宋_GBK" w:hAnsi="方正仿宋_GBK" w:cs="方正仿宋_GBK"/>
                <w:b/>
                <w:kern w:val="0"/>
                <w:szCs w:val="21"/>
              </w:rPr>
              <w:br w:type="textWrapping"/>
            </w:r>
            <w:r>
              <w:rPr>
                <w:rFonts w:hint="eastAsia" w:ascii="方正仿宋_GBK" w:hAnsi="方正仿宋_GBK" w:cs="方正仿宋_GBK"/>
                <w:b/>
                <w:kern w:val="0"/>
                <w:sz w:val="21"/>
                <w:szCs w:val="21"/>
              </w:rPr>
              <w:t>指标</w:t>
            </w:r>
          </w:p>
        </w:tc>
        <w:tc>
          <w:tcPr>
            <w:tcW w:w="4394" w:type="dxa"/>
            <w:vAlign w:val="center"/>
          </w:tcPr>
          <w:p>
            <w:pPr>
              <w:widowControl/>
              <w:spacing w:line="36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技术合同成交额</w:t>
            </w:r>
          </w:p>
        </w:tc>
        <w:tc>
          <w:tcPr>
            <w:tcW w:w="1701" w:type="dxa"/>
            <w:vAlign w:val="center"/>
          </w:tcPr>
          <w:p>
            <w:pPr>
              <w:widowControl/>
              <w:spacing w:line="36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40" w:type="dxa"/>
            <w:vMerge w:val="continue"/>
            <w:vAlign w:val="center"/>
          </w:tcPr>
          <w:p>
            <w:pPr>
              <w:widowControl/>
              <w:spacing w:line="360" w:lineRule="exact"/>
              <w:jc w:val="center"/>
              <w:rPr>
                <w:rFonts w:ascii="方正仿宋_GBK" w:hAnsi="方正仿宋_GBK" w:cs="方正仿宋_GBK"/>
                <w:kern w:val="0"/>
                <w:sz w:val="21"/>
                <w:szCs w:val="21"/>
              </w:rPr>
            </w:pPr>
          </w:p>
        </w:tc>
        <w:tc>
          <w:tcPr>
            <w:tcW w:w="835" w:type="dxa"/>
            <w:vMerge w:val="continue"/>
            <w:vAlign w:val="center"/>
          </w:tcPr>
          <w:p>
            <w:pPr>
              <w:widowControl/>
              <w:spacing w:line="360" w:lineRule="exact"/>
              <w:jc w:val="center"/>
              <w:rPr>
                <w:rFonts w:ascii="方正仿宋_GBK" w:hAnsi="方正仿宋_GBK" w:cs="方正仿宋_GBK"/>
                <w:b/>
                <w:kern w:val="0"/>
                <w:sz w:val="21"/>
                <w:szCs w:val="21"/>
              </w:rPr>
            </w:pPr>
          </w:p>
        </w:tc>
        <w:tc>
          <w:tcPr>
            <w:tcW w:w="1417" w:type="dxa"/>
            <w:vMerge w:val="continue"/>
            <w:vAlign w:val="center"/>
          </w:tcPr>
          <w:p>
            <w:pPr>
              <w:widowControl/>
              <w:spacing w:line="360" w:lineRule="exact"/>
              <w:jc w:val="center"/>
              <w:rPr>
                <w:rFonts w:ascii="方正仿宋_GBK" w:hAnsi="方正仿宋_GBK" w:cs="方正仿宋_GBK"/>
                <w:b/>
                <w:kern w:val="0"/>
                <w:sz w:val="21"/>
                <w:szCs w:val="21"/>
              </w:rPr>
            </w:pPr>
          </w:p>
        </w:tc>
        <w:tc>
          <w:tcPr>
            <w:tcW w:w="4394" w:type="dxa"/>
            <w:vAlign w:val="center"/>
          </w:tcPr>
          <w:p>
            <w:pPr>
              <w:widowControl/>
              <w:spacing w:line="36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新增在孵企业</w:t>
            </w:r>
          </w:p>
        </w:tc>
        <w:tc>
          <w:tcPr>
            <w:tcW w:w="1701" w:type="dxa"/>
            <w:vAlign w:val="center"/>
          </w:tcPr>
          <w:p>
            <w:pPr>
              <w:widowControl/>
              <w:spacing w:line="36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40" w:type="dxa"/>
            <w:vMerge w:val="continue"/>
            <w:vAlign w:val="center"/>
          </w:tcPr>
          <w:p>
            <w:pPr>
              <w:widowControl/>
              <w:spacing w:line="360" w:lineRule="exact"/>
              <w:jc w:val="center"/>
              <w:rPr>
                <w:rFonts w:ascii="方正仿宋_GBK" w:hAnsi="方正仿宋_GBK" w:cs="方正仿宋_GBK"/>
                <w:kern w:val="0"/>
                <w:sz w:val="21"/>
                <w:szCs w:val="21"/>
              </w:rPr>
            </w:pPr>
          </w:p>
        </w:tc>
        <w:tc>
          <w:tcPr>
            <w:tcW w:w="835" w:type="dxa"/>
            <w:vMerge w:val="continue"/>
            <w:vAlign w:val="center"/>
          </w:tcPr>
          <w:p>
            <w:pPr>
              <w:widowControl/>
              <w:spacing w:line="360" w:lineRule="exact"/>
              <w:jc w:val="center"/>
              <w:rPr>
                <w:rFonts w:ascii="方正仿宋_GBK" w:hAnsi="方正仿宋_GBK" w:cs="方正仿宋_GBK"/>
                <w:b/>
                <w:kern w:val="0"/>
                <w:sz w:val="21"/>
                <w:szCs w:val="21"/>
              </w:rPr>
            </w:pPr>
          </w:p>
        </w:tc>
        <w:tc>
          <w:tcPr>
            <w:tcW w:w="1417" w:type="dxa"/>
            <w:vMerge w:val="continue"/>
            <w:vAlign w:val="center"/>
          </w:tcPr>
          <w:p>
            <w:pPr>
              <w:widowControl/>
              <w:spacing w:line="360" w:lineRule="exact"/>
              <w:jc w:val="center"/>
              <w:rPr>
                <w:rFonts w:ascii="方正仿宋_GBK" w:hAnsi="方正仿宋_GBK" w:cs="方正仿宋_GBK"/>
                <w:b/>
                <w:kern w:val="0"/>
                <w:sz w:val="21"/>
                <w:szCs w:val="21"/>
              </w:rPr>
            </w:pPr>
          </w:p>
        </w:tc>
        <w:tc>
          <w:tcPr>
            <w:tcW w:w="4394" w:type="dxa"/>
            <w:vAlign w:val="center"/>
          </w:tcPr>
          <w:p>
            <w:pPr>
              <w:widowControl/>
              <w:spacing w:line="36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实现技术服务收入</w:t>
            </w:r>
          </w:p>
        </w:tc>
        <w:tc>
          <w:tcPr>
            <w:tcW w:w="1701" w:type="dxa"/>
            <w:vAlign w:val="center"/>
          </w:tcPr>
          <w:p>
            <w:pPr>
              <w:widowControl/>
              <w:spacing w:line="36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40" w:type="dxa"/>
            <w:vMerge w:val="continue"/>
            <w:vAlign w:val="center"/>
          </w:tcPr>
          <w:p>
            <w:pPr>
              <w:widowControl/>
              <w:spacing w:line="360" w:lineRule="exact"/>
              <w:jc w:val="center"/>
              <w:rPr>
                <w:rFonts w:ascii="方正仿宋_GBK" w:hAnsi="方正仿宋_GBK" w:cs="方正仿宋_GBK"/>
                <w:kern w:val="0"/>
                <w:sz w:val="21"/>
                <w:szCs w:val="21"/>
              </w:rPr>
            </w:pPr>
          </w:p>
        </w:tc>
        <w:tc>
          <w:tcPr>
            <w:tcW w:w="835" w:type="dxa"/>
            <w:vMerge w:val="continue"/>
            <w:vAlign w:val="center"/>
          </w:tcPr>
          <w:p>
            <w:pPr>
              <w:widowControl/>
              <w:spacing w:line="360" w:lineRule="exact"/>
              <w:jc w:val="center"/>
              <w:rPr>
                <w:rFonts w:ascii="方正仿宋_GBK" w:hAnsi="方正仿宋_GBK" w:cs="方正仿宋_GBK"/>
                <w:b/>
                <w:kern w:val="0"/>
                <w:sz w:val="21"/>
                <w:szCs w:val="21"/>
              </w:rPr>
            </w:pPr>
          </w:p>
        </w:tc>
        <w:tc>
          <w:tcPr>
            <w:tcW w:w="1417" w:type="dxa"/>
            <w:vMerge w:val="continue"/>
            <w:vAlign w:val="center"/>
          </w:tcPr>
          <w:p>
            <w:pPr>
              <w:widowControl/>
              <w:spacing w:line="360" w:lineRule="exact"/>
              <w:jc w:val="center"/>
              <w:rPr>
                <w:rFonts w:ascii="方正仿宋_GBK" w:hAnsi="方正仿宋_GBK" w:cs="方正仿宋_GBK"/>
                <w:b/>
                <w:kern w:val="0"/>
                <w:sz w:val="21"/>
                <w:szCs w:val="21"/>
              </w:rPr>
            </w:pPr>
          </w:p>
        </w:tc>
        <w:tc>
          <w:tcPr>
            <w:tcW w:w="4394" w:type="dxa"/>
            <w:vAlign w:val="center"/>
          </w:tcPr>
          <w:p>
            <w:pPr>
              <w:widowControl/>
              <w:spacing w:line="36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培育科技型</w:t>
            </w:r>
            <w:r>
              <w:rPr>
                <w:rFonts w:ascii="方正仿宋_GBK" w:hAnsi="方正仿宋_GBK" w:cs="方正仿宋_GBK"/>
                <w:kern w:val="0"/>
                <w:sz w:val="21"/>
                <w:szCs w:val="21"/>
              </w:rPr>
              <w:t>企业、</w:t>
            </w:r>
            <w:r>
              <w:rPr>
                <w:rFonts w:hint="eastAsia" w:ascii="方正仿宋_GBK" w:hAnsi="方正仿宋_GBK" w:cs="方正仿宋_GBK"/>
                <w:kern w:val="0"/>
                <w:sz w:val="21"/>
                <w:szCs w:val="21"/>
              </w:rPr>
              <w:t>高新技术企业</w:t>
            </w:r>
          </w:p>
        </w:tc>
        <w:tc>
          <w:tcPr>
            <w:tcW w:w="1701" w:type="dxa"/>
            <w:vAlign w:val="center"/>
          </w:tcPr>
          <w:p>
            <w:pPr>
              <w:widowControl/>
              <w:spacing w:line="36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40" w:type="dxa"/>
            <w:vMerge w:val="continue"/>
            <w:vAlign w:val="center"/>
          </w:tcPr>
          <w:p>
            <w:pPr>
              <w:widowControl/>
              <w:spacing w:line="360" w:lineRule="exact"/>
              <w:jc w:val="center"/>
              <w:rPr>
                <w:rFonts w:ascii="方正仿宋_GBK" w:hAnsi="方正仿宋_GBK" w:cs="方正仿宋_GBK"/>
                <w:kern w:val="0"/>
                <w:sz w:val="21"/>
                <w:szCs w:val="21"/>
              </w:rPr>
            </w:pPr>
          </w:p>
        </w:tc>
        <w:tc>
          <w:tcPr>
            <w:tcW w:w="835" w:type="dxa"/>
            <w:vMerge w:val="continue"/>
            <w:vAlign w:val="center"/>
          </w:tcPr>
          <w:p>
            <w:pPr>
              <w:widowControl/>
              <w:spacing w:line="360" w:lineRule="exact"/>
              <w:jc w:val="center"/>
              <w:rPr>
                <w:rFonts w:ascii="方正仿宋_GBK" w:hAnsi="方正仿宋_GBK" w:cs="方正仿宋_GBK"/>
                <w:b/>
                <w:kern w:val="0"/>
                <w:sz w:val="21"/>
                <w:szCs w:val="21"/>
              </w:rPr>
            </w:pPr>
          </w:p>
        </w:tc>
        <w:tc>
          <w:tcPr>
            <w:tcW w:w="1417" w:type="dxa"/>
            <w:vMerge w:val="continue"/>
            <w:vAlign w:val="center"/>
          </w:tcPr>
          <w:p>
            <w:pPr>
              <w:widowControl/>
              <w:spacing w:line="360" w:lineRule="exact"/>
              <w:jc w:val="center"/>
              <w:rPr>
                <w:rFonts w:ascii="方正仿宋_GBK" w:hAnsi="方正仿宋_GBK" w:cs="方正仿宋_GBK"/>
                <w:b/>
                <w:kern w:val="0"/>
                <w:sz w:val="21"/>
                <w:szCs w:val="21"/>
              </w:rPr>
            </w:pPr>
          </w:p>
        </w:tc>
        <w:tc>
          <w:tcPr>
            <w:tcW w:w="4394" w:type="dxa"/>
            <w:vAlign w:val="center"/>
          </w:tcPr>
          <w:p>
            <w:pPr>
              <w:widowControl/>
              <w:spacing w:line="36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促进科技投融资金额</w:t>
            </w:r>
          </w:p>
        </w:tc>
        <w:tc>
          <w:tcPr>
            <w:tcW w:w="1701" w:type="dxa"/>
            <w:vAlign w:val="center"/>
          </w:tcPr>
          <w:p>
            <w:pPr>
              <w:widowControl/>
              <w:spacing w:line="36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40" w:type="dxa"/>
            <w:vMerge w:val="continue"/>
            <w:vAlign w:val="center"/>
          </w:tcPr>
          <w:p>
            <w:pPr>
              <w:widowControl/>
              <w:spacing w:line="360" w:lineRule="exact"/>
              <w:jc w:val="center"/>
              <w:rPr>
                <w:rFonts w:ascii="方正仿宋_GBK" w:hAnsi="方正仿宋_GBK" w:cs="方正仿宋_GBK"/>
                <w:kern w:val="0"/>
                <w:sz w:val="21"/>
                <w:szCs w:val="21"/>
              </w:rPr>
            </w:pPr>
          </w:p>
        </w:tc>
        <w:tc>
          <w:tcPr>
            <w:tcW w:w="835" w:type="dxa"/>
            <w:vMerge w:val="continue"/>
            <w:vAlign w:val="center"/>
          </w:tcPr>
          <w:p>
            <w:pPr>
              <w:widowControl/>
              <w:spacing w:line="360" w:lineRule="exact"/>
              <w:jc w:val="center"/>
              <w:rPr>
                <w:rFonts w:ascii="方正仿宋_GBK" w:hAnsi="方正仿宋_GBK" w:cs="方正仿宋_GBK"/>
                <w:b/>
                <w:kern w:val="0"/>
                <w:sz w:val="21"/>
                <w:szCs w:val="21"/>
              </w:rPr>
            </w:pPr>
          </w:p>
        </w:tc>
        <w:tc>
          <w:tcPr>
            <w:tcW w:w="1417" w:type="dxa"/>
            <w:vMerge w:val="restart"/>
            <w:vAlign w:val="center"/>
          </w:tcPr>
          <w:p>
            <w:pPr>
              <w:widowControl/>
              <w:spacing w:line="360" w:lineRule="exact"/>
              <w:jc w:val="center"/>
              <w:rPr>
                <w:rFonts w:ascii="方正仿宋_GBK" w:hAnsi="方正仿宋_GBK" w:cs="方正仿宋_GBK"/>
                <w:b/>
                <w:kern w:val="0"/>
                <w:sz w:val="21"/>
                <w:szCs w:val="21"/>
              </w:rPr>
            </w:pPr>
            <w:r>
              <w:rPr>
                <w:rFonts w:hint="eastAsia" w:ascii="方正仿宋_GBK" w:hAnsi="方正仿宋_GBK" w:cs="方正仿宋_GBK"/>
                <w:b/>
                <w:kern w:val="0"/>
                <w:sz w:val="21"/>
                <w:szCs w:val="21"/>
              </w:rPr>
              <w:t>社会效益</w:t>
            </w:r>
            <w:r>
              <w:rPr>
                <w:rFonts w:hint="eastAsia" w:ascii="方正仿宋_GBK" w:hAnsi="方正仿宋_GBK" w:cs="方正仿宋_GBK"/>
                <w:b/>
                <w:kern w:val="0"/>
                <w:szCs w:val="21"/>
              </w:rPr>
              <w:br w:type="textWrapping"/>
            </w:r>
            <w:r>
              <w:rPr>
                <w:rFonts w:hint="eastAsia" w:ascii="方正仿宋_GBK" w:hAnsi="方正仿宋_GBK" w:cs="方正仿宋_GBK"/>
                <w:b/>
                <w:kern w:val="0"/>
                <w:sz w:val="21"/>
                <w:szCs w:val="21"/>
              </w:rPr>
              <w:t>指标</w:t>
            </w:r>
          </w:p>
        </w:tc>
        <w:tc>
          <w:tcPr>
            <w:tcW w:w="4394" w:type="dxa"/>
            <w:vAlign w:val="center"/>
          </w:tcPr>
          <w:p>
            <w:pPr>
              <w:widowControl/>
              <w:spacing w:line="40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开放共享仪器设备数</w:t>
            </w:r>
          </w:p>
        </w:tc>
        <w:tc>
          <w:tcPr>
            <w:tcW w:w="1701" w:type="dxa"/>
            <w:vAlign w:val="center"/>
          </w:tcPr>
          <w:p>
            <w:pPr>
              <w:widowControl/>
              <w:spacing w:line="40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40" w:type="dxa"/>
            <w:vMerge w:val="continue"/>
            <w:vAlign w:val="center"/>
          </w:tcPr>
          <w:p>
            <w:pPr>
              <w:widowControl/>
              <w:spacing w:line="360" w:lineRule="exact"/>
              <w:jc w:val="center"/>
              <w:rPr>
                <w:rFonts w:ascii="方正仿宋_GBK" w:hAnsi="方正仿宋_GBK" w:cs="方正仿宋_GBK"/>
                <w:kern w:val="0"/>
                <w:sz w:val="21"/>
                <w:szCs w:val="21"/>
              </w:rPr>
            </w:pPr>
          </w:p>
        </w:tc>
        <w:tc>
          <w:tcPr>
            <w:tcW w:w="835" w:type="dxa"/>
            <w:vMerge w:val="continue"/>
            <w:vAlign w:val="center"/>
          </w:tcPr>
          <w:p>
            <w:pPr>
              <w:widowControl/>
              <w:spacing w:line="360" w:lineRule="exact"/>
              <w:jc w:val="center"/>
              <w:rPr>
                <w:rFonts w:ascii="方正仿宋_GBK" w:hAnsi="方正仿宋_GBK" w:cs="方正仿宋_GBK"/>
                <w:b/>
                <w:kern w:val="0"/>
                <w:sz w:val="21"/>
                <w:szCs w:val="21"/>
              </w:rPr>
            </w:pPr>
          </w:p>
        </w:tc>
        <w:tc>
          <w:tcPr>
            <w:tcW w:w="1417" w:type="dxa"/>
            <w:vMerge w:val="continue"/>
            <w:vAlign w:val="center"/>
          </w:tcPr>
          <w:p>
            <w:pPr>
              <w:widowControl/>
              <w:spacing w:line="360" w:lineRule="exact"/>
              <w:jc w:val="center"/>
              <w:rPr>
                <w:rFonts w:ascii="方正仿宋_GBK" w:hAnsi="方正仿宋_GBK" w:cs="方正仿宋_GBK"/>
                <w:b/>
                <w:kern w:val="0"/>
                <w:sz w:val="21"/>
                <w:szCs w:val="21"/>
              </w:rPr>
            </w:pPr>
          </w:p>
        </w:tc>
        <w:tc>
          <w:tcPr>
            <w:tcW w:w="4394" w:type="dxa"/>
            <w:vAlign w:val="center"/>
          </w:tcPr>
          <w:p>
            <w:pPr>
              <w:widowControl/>
              <w:spacing w:line="40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科研仪器设备使用率</w:t>
            </w:r>
          </w:p>
        </w:tc>
        <w:tc>
          <w:tcPr>
            <w:tcW w:w="1701" w:type="dxa"/>
            <w:vAlign w:val="center"/>
          </w:tcPr>
          <w:p>
            <w:pPr>
              <w:widowControl/>
              <w:spacing w:line="40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40" w:type="dxa"/>
            <w:vMerge w:val="continue"/>
            <w:vAlign w:val="center"/>
          </w:tcPr>
          <w:p>
            <w:pPr>
              <w:widowControl/>
              <w:spacing w:line="360" w:lineRule="exact"/>
              <w:jc w:val="center"/>
              <w:rPr>
                <w:rFonts w:ascii="方正仿宋_GBK" w:hAnsi="方正仿宋_GBK" w:cs="方正仿宋_GBK"/>
                <w:kern w:val="0"/>
                <w:sz w:val="21"/>
                <w:szCs w:val="21"/>
              </w:rPr>
            </w:pPr>
          </w:p>
        </w:tc>
        <w:tc>
          <w:tcPr>
            <w:tcW w:w="835" w:type="dxa"/>
            <w:vMerge w:val="continue"/>
            <w:vAlign w:val="center"/>
          </w:tcPr>
          <w:p>
            <w:pPr>
              <w:widowControl/>
              <w:spacing w:line="360" w:lineRule="exact"/>
              <w:jc w:val="center"/>
              <w:rPr>
                <w:rFonts w:ascii="方正仿宋_GBK" w:hAnsi="方正仿宋_GBK" w:cs="方正仿宋_GBK"/>
                <w:b/>
                <w:kern w:val="0"/>
                <w:sz w:val="21"/>
                <w:szCs w:val="21"/>
              </w:rPr>
            </w:pPr>
          </w:p>
        </w:tc>
        <w:tc>
          <w:tcPr>
            <w:tcW w:w="1417" w:type="dxa"/>
            <w:vMerge w:val="continue"/>
            <w:vAlign w:val="center"/>
          </w:tcPr>
          <w:p>
            <w:pPr>
              <w:widowControl/>
              <w:spacing w:line="360" w:lineRule="exact"/>
              <w:jc w:val="center"/>
              <w:rPr>
                <w:rFonts w:ascii="方正仿宋_GBK" w:hAnsi="方正仿宋_GBK" w:cs="方正仿宋_GBK"/>
                <w:b/>
                <w:kern w:val="0"/>
                <w:sz w:val="21"/>
                <w:szCs w:val="21"/>
              </w:rPr>
            </w:pPr>
          </w:p>
        </w:tc>
        <w:tc>
          <w:tcPr>
            <w:tcW w:w="4394" w:type="dxa"/>
            <w:vAlign w:val="center"/>
          </w:tcPr>
          <w:p>
            <w:pPr>
              <w:widowControl/>
              <w:spacing w:line="40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科研仪器设备对外服务率</w:t>
            </w:r>
          </w:p>
        </w:tc>
        <w:tc>
          <w:tcPr>
            <w:tcW w:w="1701" w:type="dxa"/>
            <w:vAlign w:val="center"/>
          </w:tcPr>
          <w:p>
            <w:pPr>
              <w:widowControl/>
              <w:spacing w:line="40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40" w:type="dxa"/>
            <w:vMerge w:val="continue"/>
            <w:vAlign w:val="center"/>
          </w:tcPr>
          <w:p>
            <w:pPr>
              <w:widowControl/>
              <w:spacing w:line="360" w:lineRule="exact"/>
              <w:jc w:val="center"/>
              <w:rPr>
                <w:rFonts w:ascii="方正仿宋_GBK" w:hAnsi="方正仿宋_GBK" w:cs="方正仿宋_GBK"/>
                <w:kern w:val="0"/>
                <w:sz w:val="21"/>
                <w:szCs w:val="21"/>
              </w:rPr>
            </w:pPr>
          </w:p>
        </w:tc>
        <w:tc>
          <w:tcPr>
            <w:tcW w:w="835" w:type="dxa"/>
            <w:vMerge w:val="continue"/>
            <w:vAlign w:val="center"/>
          </w:tcPr>
          <w:p>
            <w:pPr>
              <w:widowControl/>
              <w:spacing w:line="360" w:lineRule="exact"/>
              <w:jc w:val="center"/>
              <w:rPr>
                <w:rFonts w:ascii="方正仿宋_GBK" w:hAnsi="方正仿宋_GBK" w:cs="方正仿宋_GBK"/>
                <w:b/>
                <w:kern w:val="0"/>
                <w:sz w:val="21"/>
                <w:szCs w:val="21"/>
              </w:rPr>
            </w:pPr>
          </w:p>
        </w:tc>
        <w:tc>
          <w:tcPr>
            <w:tcW w:w="1417" w:type="dxa"/>
            <w:vMerge w:val="continue"/>
            <w:vAlign w:val="center"/>
          </w:tcPr>
          <w:p>
            <w:pPr>
              <w:widowControl/>
              <w:spacing w:line="360" w:lineRule="exact"/>
              <w:jc w:val="center"/>
              <w:rPr>
                <w:rFonts w:ascii="方正仿宋_GBK" w:hAnsi="方正仿宋_GBK" w:cs="方正仿宋_GBK"/>
                <w:b/>
                <w:kern w:val="0"/>
                <w:sz w:val="21"/>
                <w:szCs w:val="21"/>
              </w:rPr>
            </w:pPr>
          </w:p>
        </w:tc>
        <w:tc>
          <w:tcPr>
            <w:tcW w:w="4394" w:type="dxa"/>
            <w:vAlign w:val="center"/>
          </w:tcPr>
          <w:p>
            <w:pPr>
              <w:widowControl/>
              <w:spacing w:line="40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带动农户增收</w:t>
            </w:r>
          </w:p>
        </w:tc>
        <w:tc>
          <w:tcPr>
            <w:tcW w:w="1701" w:type="dxa"/>
            <w:vAlign w:val="center"/>
          </w:tcPr>
          <w:p>
            <w:pPr>
              <w:widowControl/>
              <w:spacing w:line="40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40" w:type="dxa"/>
            <w:vMerge w:val="continue"/>
            <w:vAlign w:val="center"/>
          </w:tcPr>
          <w:p>
            <w:pPr>
              <w:widowControl/>
              <w:spacing w:line="360" w:lineRule="exact"/>
              <w:jc w:val="center"/>
              <w:rPr>
                <w:rFonts w:ascii="方正仿宋_GBK" w:hAnsi="方正仿宋_GBK" w:cs="方正仿宋_GBK"/>
                <w:kern w:val="0"/>
                <w:sz w:val="21"/>
                <w:szCs w:val="21"/>
              </w:rPr>
            </w:pPr>
          </w:p>
        </w:tc>
        <w:tc>
          <w:tcPr>
            <w:tcW w:w="835" w:type="dxa"/>
            <w:vMerge w:val="continue"/>
            <w:vAlign w:val="center"/>
          </w:tcPr>
          <w:p>
            <w:pPr>
              <w:widowControl/>
              <w:spacing w:line="360" w:lineRule="exact"/>
              <w:jc w:val="center"/>
              <w:rPr>
                <w:rFonts w:ascii="方正仿宋_GBK" w:hAnsi="方正仿宋_GBK" w:cs="方正仿宋_GBK"/>
                <w:b/>
                <w:kern w:val="0"/>
                <w:sz w:val="21"/>
                <w:szCs w:val="21"/>
              </w:rPr>
            </w:pPr>
          </w:p>
        </w:tc>
        <w:tc>
          <w:tcPr>
            <w:tcW w:w="1417" w:type="dxa"/>
            <w:vMerge w:val="continue"/>
            <w:vAlign w:val="center"/>
          </w:tcPr>
          <w:p>
            <w:pPr>
              <w:widowControl/>
              <w:spacing w:line="360" w:lineRule="exact"/>
              <w:jc w:val="center"/>
              <w:rPr>
                <w:rFonts w:ascii="方正仿宋_GBK" w:hAnsi="方正仿宋_GBK" w:cs="方正仿宋_GBK"/>
                <w:b/>
                <w:kern w:val="0"/>
                <w:sz w:val="21"/>
                <w:szCs w:val="21"/>
              </w:rPr>
            </w:pPr>
          </w:p>
        </w:tc>
        <w:tc>
          <w:tcPr>
            <w:tcW w:w="4394" w:type="dxa"/>
            <w:vAlign w:val="center"/>
          </w:tcPr>
          <w:p>
            <w:pPr>
              <w:widowControl/>
              <w:spacing w:line="40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获得技术研发服务企业/机构</w:t>
            </w:r>
          </w:p>
        </w:tc>
        <w:tc>
          <w:tcPr>
            <w:tcW w:w="1701" w:type="dxa"/>
            <w:vAlign w:val="center"/>
          </w:tcPr>
          <w:p>
            <w:pPr>
              <w:widowControl/>
              <w:spacing w:line="40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40" w:type="dxa"/>
            <w:vMerge w:val="continue"/>
            <w:vAlign w:val="center"/>
          </w:tcPr>
          <w:p>
            <w:pPr>
              <w:widowControl/>
              <w:spacing w:line="360" w:lineRule="exact"/>
              <w:jc w:val="center"/>
              <w:rPr>
                <w:rFonts w:ascii="方正仿宋_GBK" w:hAnsi="方正仿宋_GBK" w:cs="方正仿宋_GBK"/>
                <w:kern w:val="0"/>
                <w:sz w:val="21"/>
                <w:szCs w:val="21"/>
              </w:rPr>
            </w:pPr>
          </w:p>
        </w:tc>
        <w:tc>
          <w:tcPr>
            <w:tcW w:w="835" w:type="dxa"/>
            <w:vMerge w:val="continue"/>
            <w:vAlign w:val="center"/>
          </w:tcPr>
          <w:p>
            <w:pPr>
              <w:widowControl/>
              <w:spacing w:line="360" w:lineRule="exact"/>
              <w:jc w:val="center"/>
              <w:rPr>
                <w:rFonts w:ascii="方正仿宋_GBK" w:hAnsi="方正仿宋_GBK" w:cs="方正仿宋_GBK"/>
                <w:b/>
                <w:kern w:val="0"/>
                <w:sz w:val="21"/>
                <w:szCs w:val="21"/>
              </w:rPr>
            </w:pPr>
          </w:p>
        </w:tc>
        <w:tc>
          <w:tcPr>
            <w:tcW w:w="1417" w:type="dxa"/>
            <w:vMerge w:val="continue"/>
            <w:vAlign w:val="center"/>
          </w:tcPr>
          <w:p>
            <w:pPr>
              <w:widowControl/>
              <w:spacing w:line="360" w:lineRule="exact"/>
              <w:jc w:val="center"/>
              <w:rPr>
                <w:rFonts w:ascii="方正仿宋_GBK" w:hAnsi="方正仿宋_GBK" w:cs="方正仿宋_GBK"/>
                <w:b/>
                <w:kern w:val="0"/>
                <w:sz w:val="21"/>
                <w:szCs w:val="21"/>
              </w:rPr>
            </w:pPr>
          </w:p>
        </w:tc>
        <w:tc>
          <w:tcPr>
            <w:tcW w:w="4394" w:type="dxa"/>
            <w:vAlign w:val="center"/>
          </w:tcPr>
          <w:p>
            <w:pPr>
              <w:widowControl/>
              <w:spacing w:line="40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培育创新高级专业人才</w:t>
            </w:r>
          </w:p>
        </w:tc>
        <w:tc>
          <w:tcPr>
            <w:tcW w:w="1701" w:type="dxa"/>
            <w:vAlign w:val="center"/>
          </w:tcPr>
          <w:p>
            <w:pPr>
              <w:widowControl/>
              <w:spacing w:line="40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40" w:type="dxa"/>
            <w:vMerge w:val="continue"/>
            <w:vAlign w:val="center"/>
          </w:tcPr>
          <w:p>
            <w:pPr>
              <w:widowControl/>
              <w:spacing w:line="360" w:lineRule="exact"/>
              <w:jc w:val="center"/>
              <w:rPr>
                <w:rFonts w:ascii="方正仿宋_GBK" w:hAnsi="方正仿宋_GBK" w:cs="方正仿宋_GBK"/>
                <w:kern w:val="0"/>
                <w:sz w:val="21"/>
                <w:szCs w:val="21"/>
              </w:rPr>
            </w:pPr>
          </w:p>
        </w:tc>
        <w:tc>
          <w:tcPr>
            <w:tcW w:w="835" w:type="dxa"/>
            <w:vMerge w:val="continue"/>
            <w:vAlign w:val="center"/>
          </w:tcPr>
          <w:p>
            <w:pPr>
              <w:widowControl/>
              <w:spacing w:line="360" w:lineRule="exact"/>
              <w:jc w:val="center"/>
              <w:rPr>
                <w:rFonts w:ascii="方正仿宋_GBK" w:hAnsi="方正仿宋_GBK" w:cs="方正仿宋_GBK"/>
                <w:b/>
                <w:kern w:val="0"/>
                <w:sz w:val="21"/>
                <w:szCs w:val="21"/>
              </w:rPr>
            </w:pPr>
          </w:p>
        </w:tc>
        <w:tc>
          <w:tcPr>
            <w:tcW w:w="1417" w:type="dxa"/>
            <w:vMerge w:val="restart"/>
            <w:vAlign w:val="center"/>
          </w:tcPr>
          <w:p>
            <w:pPr>
              <w:widowControl/>
              <w:spacing w:line="360" w:lineRule="exact"/>
              <w:jc w:val="center"/>
              <w:rPr>
                <w:rFonts w:ascii="方正仿宋_GBK" w:hAnsi="方正仿宋_GBK" w:cs="方正仿宋_GBK"/>
                <w:b/>
                <w:kern w:val="0"/>
                <w:sz w:val="21"/>
                <w:szCs w:val="21"/>
              </w:rPr>
            </w:pPr>
            <w:r>
              <w:rPr>
                <w:rFonts w:hint="eastAsia" w:ascii="方正仿宋_GBK" w:hAnsi="方正仿宋_GBK" w:cs="方正仿宋_GBK"/>
                <w:b/>
                <w:kern w:val="0"/>
                <w:sz w:val="21"/>
                <w:szCs w:val="21"/>
              </w:rPr>
              <w:t>生态效益</w:t>
            </w:r>
            <w:r>
              <w:rPr>
                <w:rFonts w:hint="eastAsia" w:ascii="方正仿宋_GBK" w:hAnsi="方正仿宋_GBK" w:cs="方正仿宋_GBK"/>
                <w:b/>
                <w:kern w:val="0"/>
                <w:szCs w:val="21"/>
              </w:rPr>
              <w:br w:type="textWrapping"/>
            </w:r>
            <w:r>
              <w:rPr>
                <w:rFonts w:hint="eastAsia" w:ascii="方正仿宋_GBK" w:hAnsi="方正仿宋_GBK" w:cs="方正仿宋_GBK"/>
                <w:b/>
                <w:kern w:val="0"/>
                <w:sz w:val="21"/>
                <w:szCs w:val="21"/>
              </w:rPr>
              <w:t>指标</w:t>
            </w:r>
          </w:p>
        </w:tc>
        <w:tc>
          <w:tcPr>
            <w:tcW w:w="4394" w:type="dxa"/>
            <w:vAlign w:val="center"/>
          </w:tcPr>
          <w:p>
            <w:pPr>
              <w:widowControl/>
              <w:spacing w:line="36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环境资源利用率</w:t>
            </w:r>
          </w:p>
        </w:tc>
        <w:tc>
          <w:tcPr>
            <w:tcW w:w="1701" w:type="dxa"/>
            <w:vAlign w:val="center"/>
          </w:tcPr>
          <w:p>
            <w:pPr>
              <w:widowControl/>
              <w:spacing w:line="36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40" w:type="dxa"/>
            <w:vMerge w:val="continue"/>
            <w:vAlign w:val="center"/>
          </w:tcPr>
          <w:p>
            <w:pPr>
              <w:widowControl/>
              <w:spacing w:line="360" w:lineRule="exact"/>
              <w:jc w:val="center"/>
              <w:rPr>
                <w:rFonts w:ascii="方正仿宋_GBK" w:hAnsi="方正仿宋_GBK" w:cs="方正仿宋_GBK"/>
                <w:kern w:val="0"/>
                <w:sz w:val="21"/>
                <w:szCs w:val="21"/>
              </w:rPr>
            </w:pPr>
          </w:p>
        </w:tc>
        <w:tc>
          <w:tcPr>
            <w:tcW w:w="835" w:type="dxa"/>
            <w:vMerge w:val="continue"/>
            <w:vAlign w:val="center"/>
          </w:tcPr>
          <w:p>
            <w:pPr>
              <w:widowControl/>
              <w:spacing w:line="360" w:lineRule="exact"/>
              <w:jc w:val="center"/>
              <w:rPr>
                <w:rFonts w:ascii="方正仿宋_GBK" w:hAnsi="方正仿宋_GBK" w:cs="方正仿宋_GBK"/>
                <w:b/>
                <w:kern w:val="0"/>
                <w:sz w:val="21"/>
                <w:szCs w:val="21"/>
              </w:rPr>
            </w:pPr>
          </w:p>
        </w:tc>
        <w:tc>
          <w:tcPr>
            <w:tcW w:w="1417" w:type="dxa"/>
            <w:vMerge w:val="continue"/>
            <w:vAlign w:val="center"/>
          </w:tcPr>
          <w:p>
            <w:pPr>
              <w:widowControl/>
              <w:spacing w:line="360" w:lineRule="exact"/>
              <w:jc w:val="center"/>
              <w:rPr>
                <w:rFonts w:ascii="方正仿宋_GBK" w:hAnsi="方正仿宋_GBK" w:cs="方正仿宋_GBK"/>
                <w:b/>
                <w:kern w:val="0"/>
                <w:sz w:val="21"/>
                <w:szCs w:val="21"/>
              </w:rPr>
            </w:pPr>
          </w:p>
        </w:tc>
        <w:tc>
          <w:tcPr>
            <w:tcW w:w="4394" w:type="dxa"/>
            <w:vAlign w:val="center"/>
          </w:tcPr>
          <w:p>
            <w:pPr>
              <w:widowControl/>
              <w:spacing w:line="36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降低农业面源污染能力</w:t>
            </w:r>
          </w:p>
        </w:tc>
        <w:tc>
          <w:tcPr>
            <w:tcW w:w="1701" w:type="dxa"/>
            <w:vAlign w:val="center"/>
          </w:tcPr>
          <w:p>
            <w:pPr>
              <w:widowControl/>
              <w:spacing w:line="36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40" w:type="dxa"/>
            <w:vMerge w:val="continue"/>
            <w:vAlign w:val="center"/>
          </w:tcPr>
          <w:p>
            <w:pPr>
              <w:widowControl/>
              <w:spacing w:line="360" w:lineRule="exact"/>
              <w:jc w:val="center"/>
              <w:rPr>
                <w:rFonts w:ascii="方正仿宋_GBK" w:hAnsi="方正仿宋_GBK" w:cs="方正仿宋_GBK"/>
                <w:kern w:val="0"/>
                <w:sz w:val="21"/>
                <w:szCs w:val="21"/>
              </w:rPr>
            </w:pPr>
          </w:p>
        </w:tc>
        <w:tc>
          <w:tcPr>
            <w:tcW w:w="835" w:type="dxa"/>
            <w:vMerge w:val="continue"/>
            <w:vAlign w:val="center"/>
          </w:tcPr>
          <w:p>
            <w:pPr>
              <w:widowControl/>
              <w:spacing w:line="360" w:lineRule="exact"/>
              <w:jc w:val="center"/>
              <w:rPr>
                <w:rFonts w:ascii="方正仿宋_GBK" w:hAnsi="方正仿宋_GBK" w:cs="方正仿宋_GBK"/>
                <w:b/>
                <w:kern w:val="0"/>
                <w:sz w:val="21"/>
                <w:szCs w:val="21"/>
              </w:rPr>
            </w:pPr>
          </w:p>
        </w:tc>
        <w:tc>
          <w:tcPr>
            <w:tcW w:w="1417" w:type="dxa"/>
            <w:vMerge w:val="restart"/>
            <w:vAlign w:val="center"/>
          </w:tcPr>
          <w:p>
            <w:pPr>
              <w:widowControl/>
              <w:spacing w:line="360" w:lineRule="exact"/>
              <w:jc w:val="center"/>
              <w:rPr>
                <w:rFonts w:ascii="方正仿宋_GBK" w:hAnsi="方正仿宋_GBK" w:cs="方正仿宋_GBK"/>
                <w:b/>
                <w:kern w:val="0"/>
                <w:sz w:val="21"/>
                <w:szCs w:val="21"/>
              </w:rPr>
            </w:pPr>
            <w:r>
              <w:rPr>
                <w:rFonts w:hint="eastAsia" w:ascii="方正仿宋_GBK" w:hAnsi="方正仿宋_GBK" w:cs="方正仿宋_GBK"/>
                <w:b/>
                <w:kern w:val="0"/>
                <w:sz w:val="21"/>
                <w:szCs w:val="21"/>
              </w:rPr>
              <w:t>可持续影响</w:t>
            </w:r>
            <w:r>
              <w:rPr>
                <w:rFonts w:hint="eastAsia" w:ascii="方正仿宋_GBK" w:hAnsi="方正仿宋_GBK" w:cs="方正仿宋_GBK"/>
                <w:b/>
                <w:kern w:val="0"/>
                <w:szCs w:val="21"/>
              </w:rPr>
              <w:br w:type="textWrapping"/>
            </w:r>
            <w:r>
              <w:rPr>
                <w:rFonts w:hint="eastAsia" w:ascii="方正仿宋_GBK" w:hAnsi="方正仿宋_GBK" w:cs="方正仿宋_GBK"/>
                <w:b/>
                <w:kern w:val="0"/>
                <w:sz w:val="21"/>
                <w:szCs w:val="21"/>
              </w:rPr>
              <w:t>指标</w:t>
            </w:r>
          </w:p>
        </w:tc>
        <w:tc>
          <w:tcPr>
            <w:tcW w:w="4394" w:type="dxa"/>
            <w:vAlign w:val="center"/>
          </w:tcPr>
          <w:p>
            <w:pPr>
              <w:widowControl/>
              <w:spacing w:line="36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科技与经济结合程度</w:t>
            </w:r>
          </w:p>
        </w:tc>
        <w:tc>
          <w:tcPr>
            <w:tcW w:w="1701" w:type="dxa"/>
            <w:vAlign w:val="center"/>
          </w:tcPr>
          <w:p>
            <w:pPr>
              <w:widowControl/>
              <w:spacing w:line="36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40" w:type="dxa"/>
            <w:vMerge w:val="continue"/>
            <w:vAlign w:val="center"/>
          </w:tcPr>
          <w:p>
            <w:pPr>
              <w:widowControl/>
              <w:spacing w:line="360" w:lineRule="exact"/>
              <w:jc w:val="center"/>
              <w:rPr>
                <w:rFonts w:ascii="方正仿宋_GBK" w:hAnsi="方正仿宋_GBK" w:cs="方正仿宋_GBK"/>
                <w:kern w:val="0"/>
                <w:sz w:val="21"/>
                <w:szCs w:val="21"/>
              </w:rPr>
            </w:pPr>
          </w:p>
        </w:tc>
        <w:tc>
          <w:tcPr>
            <w:tcW w:w="835" w:type="dxa"/>
            <w:vMerge w:val="continue"/>
            <w:vAlign w:val="center"/>
          </w:tcPr>
          <w:p>
            <w:pPr>
              <w:widowControl/>
              <w:spacing w:line="360" w:lineRule="exact"/>
              <w:jc w:val="center"/>
              <w:rPr>
                <w:rFonts w:ascii="方正仿宋_GBK" w:hAnsi="方正仿宋_GBK" w:cs="方正仿宋_GBK"/>
                <w:b/>
                <w:kern w:val="0"/>
                <w:sz w:val="21"/>
                <w:szCs w:val="21"/>
              </w:rPr>
            </w:pPr>
          </w:p>
        </w:tc>
        <w:tc>
          <w:tcPr>
            <w:tcW w:w="1417" w:type="dxa"/>
            <w:vMerge w:val="continue"/>
            <w:vAlign w:val="center"/>
          </w:tcPr>
          <w:p>
            <w:pPr>
              <w:widowControl/>
              <w:spacing w:line="360" w:lineRule="exact"/>
              <w:jc w:val="center"/>
              <w:rPr>
                <w:rFonts w:ascii="方正仿宋_GBK" w:hAnsi="方正仿宋_GBK" w:cs="方正仿宋_GBK"/>
                <w:b/>
                <w:kern w:val="0"/>
                <w:sz w:val="21"/>
                <w:szCs w:val="21"/>
              </w:rPr>
            </w:pPr>
          </w:p>
        </w:tc>
        <w:tc>
          <w:tcPr>
            <w:tcW w:w="4394" w:type="dxa"/>
            <w:vAlign w:val="center"/>
          </w:tcPr>
          <w:p>
            <w:pPr>
              <w:widowControl/>
              <w:spacing w:line="36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落实县级科技规划、法规、政策能力</w:t>
            </w:r>
          </w:p>
        </w:tc>
        <w:tc>
          <w:tcPr>
            <w:tcW w:w="1701" w:type="dxa"/>
            <w:vAlign w:val="center"/>
          </w:tcPr>
          <w:p>
            <w:pPr>
              <w:widowControl/>
              <w:spacing w:line="36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增强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40" w:type="dxa"/>
            <w:vMerge w:val="continue"/>
            <w:vAlign w:val="center"/>
          </w:tcPr>
          <w:p>
            <w:pPr>
              <w:widowControl/>
              <w:spacing w:line="360" w:lineRule="exact"/>
              <w:jc w:val="center"/>
              <w:rPr>
                <w:rFonts w:ascii="方正仿宋_GBK" w:hAnsi="方正仿宋_GBK" w:cs="方正仿宋_GBK"/>
                <w:kern w:val="0"/>
                <w:sz w:val="21"/>
                <w:szCs w:val="21"/>
              </w:rPr>
            </w:pPr>
          </w:p>
        </w:tc>
        <w:tc>
          <w:tcPr>
            <w:tcW w:w="835" w:type="dxa"/>
            <w:vMerge w:val="continue"/>
            <w:vAlign w:val="center"/>
          </w:tcPr>
          <w:p>
            <w:pPr>
              <w:widowControl/>
              <w:spacing w:line="360" w:lineRule="exact"/>
              <w:jc w:val="center"/>
              <w:rPr>
                <w:rFonts w:ascii="方正仿宋_GBK" w:hAnsi="方正仿宋_GBK" w:cs="方正仿宋_GBK"/>
                <w:b/>
                <w:kern w:val="0"/>
                <w:sz w:val="21"/>
                <w:szCs w:val="21"/>
              </w:rPr>
            </w:pPr>
          </w:p>
        </w:tc>
        <w:tc>
          <w:tcPr>
            <w:tcW w:w="1417" w:type="dxa"/>
            <w:vMerge w:val="continue"/>
            <w:vAlign w:val="center"/>
          </w:tcPr>
          <w:p>
            <w:pPr>
              <w:widowControl/>
              <w:spacing w:line="360" w:lineRule="exact"/>
              <w:jc w:val="center"/>
              <w:rPr>
                <w:rFonts w:ascii="方正仿宋_GBK" w:hAnsi="方正仿宋_GBK" w:cs="方正仿宋_GBK"/>
                <w:b/>
                <w:kern w:val="0"/>
                <w:sz w:val="21"/>
                <w:szCs w:val="21"/>
              </w:rPr>
            </w:pPr>
          </w:p>
        </w:tc>
        <w:tc>
          <w:tcPr>
            <w:tcW w:w="4394" w:type="dxa"/>
            <w:vAlign w:val="center"/>
          </w:tcPr>
          <w:p>
            <w:pPr>
              <w:widowControl/>
              <w:spacing w:line="36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对我县科技创新能力的提升</w:t>
            </w:r>
          </w:p>
        </w:tc>
        <w:tc>
          <w:tcPr>
            <w:tcW w:w="1701" w:type="dxa"/>
            <w:vAlign w:val="center"/>
          </w:tcPr>
          <w:p>
            <w:pPr>
              <w:widowControl/>
              <w:spacing w:line="36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促进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40" w:type="dxa"/>
            <w:vMerge w:val="continue"/>
            <w:vAlign w:val="center"/>
          </w:tcPr>
          <w:p>
            <w:pPr>
              <w:widowControl/>
              <w:spacing w:line="360" w:lineRule="exact"/>
              <w:jc w:val="center"/>
              <w:rPr>
                <w:rFonts w:ascii="方正仿宋_GBK" w:hAnsi="方正仿宋_GBK" w:cs="方正仿宋_GBK"/>
                <w:kern w:val="0"/>
                <w:sz w:val="21"/>
                <w:szCs w:val="21"/>
              </w:rPr>
            </w:pPr>
          </w:p>
        </w:tc>
        <w:tc>
          <w:tcPr>
            <w:tcW w:w="835" w:type="dxa"/>
            <w:vMerge w:val="continue"/>
            <w:vAlign w:val="center"/>
          </w:tcPr>
          <w:p>
            <w:pPr>
              <w:widowControl/>
              <w:spacing w:line="360" w:lineRule="exact"/>
              <w:jc w:val="center"/>
              <w:rPr>
                <w:rFonts w:ascii="方正仿宋_GBK" w:hAnsi="方正仿宋_GBK" w:cs="方正仿宋_GBK"/>
                <w:b/>
                <w:kern w:val="0"/>
                <w:sz w:val="21"/>
                <w:szCs w:val="21"/>
              </w:rPr>
            </w:pPr>
          </w:p>
        </w:tc>
        <w:tc>
          <w:tcPr>
            <w:tcW w:w="1417" w:type="dxa"/>
            <w:vMerge w:val="continue"/>
            <w:vAlign w:val="center"/>
          </w:tcPr>
          <w:p>
            <w:pPr>
              <w:widowControl/>
              <w:spacing w:line="360" w:lineRule="exact"/>
              <w:jc w:val="center"/>
              <w:rPr>
                <w:rFonts w:ascii="方正仿宋_GBK" w:hAnsi="方正仿宋_GBK" w:cs="方正仿宋_GBK"/>
                <w:b/>
                <w:kern w:val="0"/>
                <w:sz w:val="21"/>
                <w:szCs w:val="21"/>
              </w:rPr>
            </w:pPr>
          </w:p>
        </w:tc>
        <w:tc>
          <w:tcPr>
            <w:tcW w:w="4394" w:type="dxa"/>
            <w:vAlign w:val="center"/>
          </w:tcPr>
          <w:p>
            <w:pPr>
              <w:widowControl/>
              <w:spacing w:line="36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基层创新创业人才</w:t>
            </w:r>
          </w:p>
        </w:tc>
        <w:tc>
          <w:tcPr>
            <w:tcW w:w="1701" w:type="dxa"/>
            <w:vAlign w:val="center"/>
          </w:tcPr>
          <w:p>
            <w:pPr>
              <w:widowControl/>
              <w:spacing w:line="36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40" w:type="dxa"/>
            <w:vMerge w:val="continue"/>
            <w:vAlign w:val="center"/>
          </w:tcPr>
          <w:p>
            <w:pPr>
              <w:widowControl/>
              <w:spacing w:line="360" w:lineRule="exact"/>
              <w:jc w:val="center"/>
              <w:rPr>
                <w:rFonts w:ascii="方正仿宋_GBK" w:hAnsi="方正仿宋_GBK" w:cs="方正仿宋_GBK"/>
                <w:kern w:val="0"/>
                <w:sz w:val="21"/>
                <w:szCs w:val="21"/>
              </w:rPr>
            </w:pPr>
          </w:p>
        </w:tc>
        <w:tc>
          <w:tcPr>
            <w:tcW w:w="835" w:type="dxa"/>
            <w:vMerge w:val="restart"/>
            <w:vAlign w:val="center"/>
          </w:tcPr>
          <w:p>
            <w:pPr>
              <w:widowControl/>
              <w:spacing w:line="360" w:lineRule="exact"/>
              <w:jc w:val="center"/>
              <w:rPr>
                <w:rFonts w:ascii="方正仿宋_GBK" w:hAnsi="方正仿宋_GBK" w:cs="方正仿宋_GBK"/>
                <w:b/>
                <w:kern w:val="0"/>
                <w:sz w:val="21"/>
                <w:szCs w:val="21"/>
              </w:rPr>
            </w:pPr>
            <w:r>
              <w:rPr>
                <w:rFonts w:hint="eastAsia" w:ascii="方正仿宋_GBK" w:hAnsi="方正仿宋_GBK" w:cs="方正仿宋_GBK"/>
                <w:b/>
                <w:kern w:val="0"/>
                <w:sz w:val="21"/>
                <w:szCs w:val="21"/>
              </w:rPr>
              <w:t>满意度指标</w:t>
            </w:r>
          </w:p>
        </w:tc>
        <w:tc>
          <w:tcPr>
            <w:tcW w:w="1417" w:type="dxa"/>
            <w:vMerge w:val="restart"/>
            <w:vAlign w:val="center"/>
          </w:tcPr>
          <w:p>
            <w:pPr>
              <w:widowControl/>
              <w:spacing w:line="360" w:lineRule="exact"/>
              <w:jc w:val="center"/>
              <w:rPr>
                <w:rFonts w:ascii="方正仿宋_GBK" w:hAnsi="方正仿宋_GBK" w:cs="方正仿宋_GBK"/>
                <w:b/>
                <w:kern w:val="0"/>
                <w:sz w:val="21"/>
                <w:szCs w:val="21"/>
              </w:rPr>
            </w:pPr>
            <w:r>
              <w:rPr>
                <w:rFonts w:hint="eastAsia" w:ascii="方正仿宋_GBK" w:hAnsi="方正仿宋_GBK" w:cs="方正仿宋_GBK"/>
                <w:b/>
                <w:kern w:val="0"/>
                <w:sz w:val="21"/>
                <w:szCs w:val="21"/>
              </w:rPr>
              <w:t>服务对象</w:t>
            </w:r>
            <w:r>
              <w:rPr>
                <w:rFonts w:hint="eastAsia" w:ascii="方正仿宋_GBK" w:hAnsi="方正仿宋_GBK" w:cs="方正仿宋_GBK"/>
                <w:b/>
                <w:kern w:val="0"/>
                <w:szCs w:val="21"/>
              </w:rPr>
              <w:br w:type="textWrapping"/>
            </w:r>
            <w:r>
              <w:rPr>
                <w:rFonts w:hint="eastAsia" w:ascii="方正仿宋_GBK" w:hAnsi="方正仿宋_GBK" w:cs="方正仿宋_GBK"/>
                <w:b/>
                <w:kern w:val="0"/>
                <w:sz w:val="21"/>
                <w:szCs w:val="21"/>
              </w:rPr>
              <w:t>满意度指标</w:t>
            </w:r>
          </w:p>
        </w:tc>
        <w:tc>
          <w:tcPr>
            <w:tcW w:w="4394" w:type="dxa"/>
            <w:vAlign w:val="center"/>
          </w:tcPr>
          <w:p>
            <w:pPr>
              <w:widowControl/>
              <w:spacing w:line="36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被服务企业满意度</w:t>
            </w:r>
          </w:p>
        </w:tc>
        <w:tc>
          <w:tcPr>
            <w:tcW w:w="1701" w:type="dxa"/>
            <w:vAlign w:val="center"/>
          </w:tcPr>
          <w:p>
            <w:pPr>
              <w:widowControl/>
              <w:spacing w:line="36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40" w:type="dxa"/>
            <w:vMerge w:val="continue"/>
            <w:vAlign w:val="center"/>
          </w:tcPr>
          <w:p>
            <w:pPr>
              <w:widowControl/>
              <w:spacing w:line="360" w:lineRule="exact"/>
              <w:jc w:val="center"/>
              <w:rPr>
                <w:rFonts w:ascii="方正仿宋_GBK" w:hAnsi="方正仿宋_GBK" w:cs="方正仿宋_GBK"/>
                <w:kern w:val="0"/>
                <w:sz w:val="21"/>
                <w:szCs w:val="21"/>
              </w:rPr>
            </w:pPr>
          </w:p>
        </w:tc>
        <w:tc>
          <w:tcPr>
            <w:tcW w:w="835" w:type="dxa"/>
            <w:vMerge w:val="continue"/>
            <w:vAlign w:val="center"/>
          </w:tcPr>
          <w:p>
            <w:pPr>
              <w:widowControl/>
              <w:spacing w:line="360" w:lineRule="exact"/>
              <w:jc w:val="center"/>
              <w:rPr>
                <w:rFonts w:ascii="方正仿宋_GBK" w:hAnsi="方正仿宋_GBK" w:cs="方正仿宋_GBK"/>
                <w:kern w:val="0"/>
                <w:sz w:val="21"/>
                <w:szCs w:val="21"/>
              </w:rPr>
            </w:pPr>
          </w:p>
        </w:tc>
        <w:tc>
          <w:tcPr>
            <w:tcW w:w="1417" w:type="dxa"/>
            <w:vMerge w:val="continue"/>
            <w:vAlign w:val="center"/>
          </w:tcPr>
          <w:p>
            <w:pPr>
              <w:widowControl/>
              <w:spacing w:line="360" w:lineRule="exact"/>
              <w:jc w:val="center"/>
              <w:rPr>
                <w:rFonts w:ascii="方正仿宋_GBK" w:hAnsi="方正仿宋_GBK" w:cs="方正仿宋_GBK"/>
                <w:kern w:val="0"/>
                <w:sz w:val="21"/>
                <w:szCs w:val="21"/>
              </w:rPr>
            </w:pPr>
          </w:p>
        </w:tc>
        <w:tc>
          <w:tcPr>
            <w:tcW w:w="4394" w:type="dxa"/>
            <w:vAlign w:val="center"/>
          </w:tcPr>
          <w:p>
            <w:pPr>
              <w:widowControl/>
              <w:spacing w:line="36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被服务群众满意度</w:t>
            </w:r>
          </w:p>
        </w:tc>
        <w:tc>
          <w:tcPr>
            <w:tcW w:w="1701" w:type="dxa"/>
            <w:vAlign w:val="center"/>
          </w:tcPr>
          <w:p>
            <w:pPr>
              <w:widowControl/>
              <w:spacing w:line="36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740" w:type="dxa"/>
            <w:vMerge w:val="continue"/>
            <w:vAlign w:val="center"/>
          </w:tcPr>
          <w:p>
            <w:pPr>
              <w:widowControl/>
              <w:spacing w:line="360" w:lineRule="exact"/>
              <w:jc w:val="center"/>
              <w:rPr>
                <w:rFonts w:ascii="方正仿宋_GBK" w:hAnsi="方正仿宋_GBK" w:cs="方正仿宋_GBK"/>
                <w:kern w:val="0"/>
                <w:sz w:val="21"/>
                <w:szCs w:val="21"/>
              </w:rPr>
            </w:pPr>
          </w:p>
        </w:tc>
        <w:tc>
          <w:tcPr>
            <w:tcW w:w="835" w:type="dxa"/>
            <w:vMerge w:val="continue"/>
            <w:vAlign w:val="center"/>
          </w:tcPr>
          <w:p>
            <w:pPr>
              <w:widowControl/>
              <w:spacing w:line="360" w:lineRule="exact"/>
              <w:jc w:val="center"/>
              <w:rPr>
                <w:rFonts w:ascii="方正仿宋_GBK" w:hAnsi="方正仿宋_GBK" w:cs="方正仿宋_GBK"/>
                <w:kern w:val="0"/>
                <w:sz w:val="21"/>
                <w:szCs w:val="21"/>
              </w:rPr>
            </w:pPr>
          </w:p>
        </w:tc>
        <w:tc>
          <w:tcPr>
            <w:tcW w:w="1417" w:type="dxa"/>
            <w:vMerge w:val="continue"/>
            <w:vAlign w:val="center"/>
          </w:tcPr>
          <w:p>
            <w:pPr>
              <w:widowControl/>
              <w:spacing w:line="360" w:lineRule="exact"/>
              <w:jc w:val="center"/>
              <w:rPr>
                <w:rFonts w:ascii="方正仿宋_GBK" w:hAnsi="方正仿宋_GBK" w:cs="方正仿宋_GBK"/>
                <w:kern w:val="0"/>
                <w:sz w:val="21"/>
                <w:szCs w:val="21"/>
              </w:rPr>
            </w:pPr>
          </w:p>
        </w:tc>
        <w:tc>
          <w:tcPr>
            <w:tcW w:w="4394" w:type="dxa"/>
            <w:vAlign w:val="center"/>
          </w:tcPr>
          <w:p>
            <w:pPr>
              <w:widowControl/>
              <w:spacing w:line="36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从事相关工作科研人员满意度</w:t>
            </w:r>
          </w:p>
        </w:tc>
        <w:tc>
          <w:tcPr>
            <w:tcW w:w="1701" w:type="dxa"/>
            <w:vAlign w:val="center"/>
          </w:tcPr>
          <w:p>
            <w:pPr>
              <w:widowControl/>
              <w:spacing w:line="360" w:lineRule="exact"/>
              <w:jc w:val="center"/>
              <w:rPr>
                <w:rFonts w:ascii="方正仿宋_GBK" w:hAnsi="方正仿宋_GBK" w:cs="方正仿宋_GBK"/>
                <w:kern w:val="0"/>
                <w:sz w:val="21"/>
                <w:szCs w:val="21"/>
              </w:rPr>
            </w:pPr>
            <w:r>
              <w:rPr>
                <w:rFonts w:hint="eastAsia" w:ascii="方正仿宋_GBK" w:hAnsi="方正仿宋_GBK" w:cs="方正仿宋_GBK"/>
                <w:kern w:val="0"/>
                <w:sz w:val="21"/>
                <w:szCs w:val="21"/>
              </w:rPr>
              <w:t>%</w:t>
            </w:r>
          </w:p>
        </w:tc>
      </w:tr>
    </w:tbl>
    <w:p>
      <w:pPr>
        <w:spacing w:line="20" w:lineRule="exact"/>
        <w:rPr>
          <w:szCs w:val="32"/>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5AD"/>
    <w:rsid w:val="00000891"/>
    <w:rsid w:val="00040732"/>
    <w:rsid w:val="00042AAB"/>
    <w:rsid w:val="000A3F99"/>
    <w:rsid w:val="000A7BD5"/>
    <w:rsid w:val="001652A9"/>
    <w:rsid w:val="001652E8"/>
    <w:rsid w:val="00293811"/>
    <w:rsid w:val="00367F05"/>
    <w:rsid w:val="003A35CE"/>
    <w:rsid w:val="003A5A61"/>
    <w:rsid w:val="00461E69"/>
    <w:rsid w:val="004961C8"/>
    <w:rsid w:val="00537EC5"/>
    <w:rsid w:val="005403A2"/>
    <w:rsid w:val="00560DCE"/>
    <w:rsid w:val="00576646"/>
    <w:rsid w:val="005A6220"/>
    <w:rsid w:val="005F1D97"/>
    <w:rsid w:val="0061217A"/>
    <w:rsid w:val="006B737F"/>
    <w:rsid w:val="006C4645"/>
    <w:rsid w:val="006E78B7"/>
    <w:rsid w:val="00711EC9"/>
    <w:rsid w:val="0075365A"/>
    <w:rsid w:val="007A19EE"/>
    <w:rsid w:val="00827D20"/>
    <w:rsid w:val="008379F7"/>
    <w:rsid w:val="00837E43"/>
    <w:rsid w:val="008945AD"/>
    <w:rsid w:val="008B2523"/>
    <w:rsid w:val="008D3A75"/>
    <w:rsid w:val="008D796D"/>
    <w:rsid w:val="008E6F30"/>
    <w:rsid w:val="00951501"/>
    <w:rsid w:val="009725DD"/>
    <w:rsid w:val="009911C6"/>
    <w:rsid w:val="009D7A0D"/>
    <w:rsid w:val="00B60502"/>
    <w:rsid w:val="00B96298"/>
    <w:rsid w:val="00BB0CFB"/>
    <w:rsid w:val="00C60CA8"/>
    <w:rsid w:val="00CD1BE0"/>
    <w:rsid w:val="00D10958"/>
    <w:rsid w:val="00D54877"/>
    <w:rsid w:val="00E443BF"/>
    <w:rsid w:val="00EB365E"/>
    <w:rsid w:val="00F1744D"/>
    <w:rsid w:val="00F33CE5"/>
    <w:rsid w:val="00F4512E"/>
    <w:rsid w:val="00F56D5A"/>
    <w:rsid w:val="03DE59FF"/>
    <w:rsid w:val="06187A1E"/>
    <w:rsid w:val="117D6721"/>
    <w:rsid w:val="24FC3123"/>
    <w:rsid w:val="269F19D5"/>
    <w:rsid w:val="2EB77B44"/>
    <w:rsid w:val="3E4F15D1"/>
    <w:rsid w:val="47EB3296"/>
    <w:rsid w:val="4AB51BB3"/>
    <w:rsid w:val="4DFE60AA"/>
    <w:rsid w:val="7214669B"/>
    <w:rsid w:val="7EA44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方正仿宋_GBK" w:cs="Times New Roman"/>
      <w:sz w:val="18"/>
      <w:szCs w:val="18"/>
    </w:rPr>
  </w:style>
  <w:style w:type="character" w:customStyle="1" w:styleId="8">
    <w:name w:val="页脚 Char"/>
    <w:basedOn w:val="6"/>
    <w:link w:val="3"/>
    <w:qFormat/>
    <w:uiPriority w:val="99"/>
    <w:rPr>
      <w:rFonts w:ascii="Times New Roman" w:hAnsi="Times New Roman" w:eastAsia="方正仿宋_GBK" w:cs="Times New Roman"/>
      <w:sz w:val="18"/>
      <w:szCs w:val="18"/>
    </w:rPr>
  </w:style>
  <w:style w:type="character" w:customStyle="1" w:styleId="9">
    <w:name w:val="批注框文本 Char"/>
    <w:basedOn w:val="6"/>
    <w:link w:val="2"/>
    <w:semiHidden/>
    <w:qFormat/>
    <w:uiPriority w:val="99"/>
    <w:rPr>
      <w:rFonts w:ascii="Times New Roman" w:hAnsi="Times New Roman" w:eastAsia="方正仿宋_GBK"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D6E3D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254</Words>
  <Characters>1450</Characters>
  <Lines>12</Lines>
  <Paragraphs>3</Paragraphs>
  <TotalTime>0</TotalTime>
  <ScaleCrop>false</ScaleCrop>
  <LinksUpToDate>false</LinksUpToDate>
  <CharactersWithSpaces>1701</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2022-01-06T02:46:00Z</dcterms:created>
  <dc:creator>Windows 用户</dc:creator>
  <cp:lastModifiedBy>Administrator</cp:lastModifiedBy>
  <cp:lastPrinted>2023-09-25T02:39:00Z</cp:lastPrinted>
  <dcterms:modified xsi:type="dcterms:W3CDTF">2024-05-13T01:48:28Z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2F7ED032EBE74C73B5DF10F88F55A94F</vt:lpwstr>
  </property>
</Properties>
</file>