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度G348桩号K744+130至K830水毁恢复重建项目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2020年度G348桩号K744+130至K830水毁恢复重建项目资金214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，用于G348（武汉-大理）K744+130-K830路段发生水毁及时抢通并恢复，确保车辆及行人安全通行。纳入本次绩效评价资金共计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214万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元。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财政局将214万元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G348桩号K744+130至K830水毁恢复重建项目资金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及时、足额将预算资金支付奉节县公路事务中心，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2020年度G348桩号K744+130至K830水毁恢复重建项目资金共计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214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万元，县交通局已到位214万元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2020年度G348桩号K744+130至K830水毁恢复重建项目资金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共支付214万元，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2020年度G348桩号K744+130至K830水毁恢复重建项目资金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用于该路段发生水毁及时抢通并恢复，确保车辆及行人安全通行，经交通局审批后支付给奉节县公路事务中心，由奉节县公路事务中心负责实施。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2020年度G348桩号K744+130至K830水毁恢复重建项目资金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080"/>
        <w:gridCol w:w="975"/>
        <w:gridCol w:w="856"/>
        <w:gridCol w:w="1128"/>
        <w:gridCol w:w="481"/>
        <w:gridCol w:w="370"/>
        <w:gridCol w:w="570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（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奉节G348桩号K744+130至K830水毁恢复重建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刘波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38"/>
                <w:tab w:val="center" w:pos="159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奉节县交通局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奉节县公路事务中心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G348（武汉-大理）K744+130-K830路段发生水毁及时抢通并恢复，确保车辆及行人安全通行。　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及时发现及时抢通并整治，抢通断道2次，整治1处，有效保障了群众安全出行。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4" w:colLast="7"/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抢通断道次数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水毁整治处数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1处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1处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按时完成率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公路水毁导致安全事故发生次数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jc w:val="center"/>
              <w:rPr>
                <w:rFonts w:hint="eastAsia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严重堵车次数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负责人：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彭书山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填表人：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谭建军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填报日期：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2021年5月11日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2020年度G348桩号K744+130至K830水毁恢复重建　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绩效完成情况良好，均达到数量、质量、时效、社会效益等指标，无偏离指标数据。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  奉节县交通局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2021年5月31日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3DD2BD6"/>
    <w:rsid w:val="060B3691"/>
    <w:rsid w:val="0BCF4D50"/>
    <w:rsid w:val="15B8035E"/>
    <w:rsid w:val="1B3C1D3F"/>
    <w:rsid w:val="1C652445"/>
    <w:rsid w:val="22F1726D"/>
    <w:rsid w:val="24870990"/>
    <w:rsid w:val="256F458A"/>
    <w:rsid w:val="266F502C"/>
    <w:rsid w:val="2A7353AB"/>
    <w:rsid w:val="2CBF450B"/>
    <w:rsid w:val="33F1613E"/>
    <w:rsid w:val="3A8011A9"/>
    <w:rsid w:val="3B073813"/>
    <w:rsid w:val="3BD632D0"/>
    <w:rsid w:val="3C450C4B"/>
    <w:rsid w:val="3E4D0435"/>
    <w:rsid w:val="3F8F59FB"/>
    <w:rsid w:val="401A7F2C"/>
    <w:rsid w:val="4282331C"/>
    <w:rsid w:val="4576232E"/>
    <w:rsid w:val="458443B4"/>
    <w:rsid w:val="48696942"/>
    <w:rsid w:val="491340DA"/>
    <w:rsid w:val="499C0E1A"/>
    <w:rsid w:val="536A4C0D"/>
    <w:rsid w:val="541F2678"/>
    <w:rsid w:val="54211680"/>
    <w:rsid w:val="55694B2B"/>
    <w:rsid w:val="584035BD"/>
    <w:rsid w:val="596E5E23"/>
    <w:rsid w:val="5E935A0D"/>
    <w:rsid w:val="5EFB197D"/>
    <w:rsid w:val="5F731159"/>
    <w:rsid w:val="67EC20D7"/>
    <w:rsid w:val="68095A45"/>
    <w:rsid w:val="68C13C83"/>
    <w:rsid w:val="700C4B0A"/>
    <w:rsid w:val="78B12D17"/>
    <w:rsid w:val="79367060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1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dcterms:modified xsi:type="dcterms:W3CDTF">2021-05-31T01:18:49Z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