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仿宋_GBK" w:hAnsi="宋体" w:eastAsia="方正仿宋_GBK" w:cs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奉节县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交通局</w:t>
      </w:r>
    </w:p>
    <w:p>
      <w:pPr>
        <w:spacing w:line="600" w:lineRule="exact"/>
        <w:jc w:val="center"/>
        <w:rPr>
          <w:rFonts w:ascii="方正仿宋_GBK" w:hAnsi="宋体" w:eastAsia="方正仿宋_GBK" w:cs="宋体"/>
          <w:b/>
          <w:sz w:val="44"/>
          <w:szCs w:val="44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2020年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度新冠肺炎疫情防控经费及应急班车补助资金</w:t>
      </w:r>
      <w:r>
        <w:rPr>
          <w:rFonts w:hint="eastAsia" w:ascii="方正仿宋_GBK" w:hAnsi="宋体" w:eastAsia="方正仿宋_GBK" w:cs="宋体"/>
          <w:b/>
          <w:sz w:val="44"/>
          <w:szCs w:val="44"/>
        </w:rPr>
        <w:t>绩效评价自评报告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一、绩效目标分解下达情况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（一）县财政下达转移支付预算和绩效目标情况。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县财政下达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2020年度新冠肺炎疫情防控经费及应急班车补助资金118.7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，用于高速公路路口、车站码头、城周路口、省界路口等路况设置交通检查卡口，实行24小时值守，安排应急车辆接送医护及来奉返奉人员，确保新冠肺炎零感染。纳入本次绩效评价资金共计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118.7万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元。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部门资金安排、分解下达预算和绩效目标情况。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财政局将118.7万元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新冠肺炎疫情防控经费及应急班车补助资金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下达到我单位，我单位按要求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及时、足额将预算资金支付给县公路路政大队、县运输管理所，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完成绩效目标指标。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二、绩效目标完成情况分析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（一）资金投入情况分析。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1.项目资金到位情况分析。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2020年度新冠肺炎疫情防控经费及应急班车补助资金共计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118.7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万元，县交通局已到位118.7万元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项目资金执行情况分析。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2020年度新冠肺炎疫情防控经费及应急班车补助资金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共支付118.7万元，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执行率为100%。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项目资金管理情况分析。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2020年度新冠肺炎疫情防控经费及应急班车补助资金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用于高速公路路口、车站码头、城周路口、省界路口等路况设置交通检查卡口，实行24小时值守，安排应急车辆接送医护及来奉返奉人员，确保新冠肺炎零感染。经交通局审批后支付给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县公路路政大队、县运输管理所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，由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县公路路政大队、县运输管理所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负责实施。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（二）总体绩效目标完成情况分析。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根据自评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2020年度新冠肺炎疫情防控经费及应急班车补助资金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绩效目标已全部完成。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绩效目标完成情况分析。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（见绩效目标自评表）</w:t>
      </w:r>
    </w:p>
    <w:tbl>
      <w:tblPr>
        <w:tblStyle w:val="6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80"/>
        <w:gridCol w:w="1080"/>
        <w:gridCol w:w="1080"/>
        <w:gridCol w:w="975"/>
        <w:gridCol w:w="856"/>
        <w:gridCol w:w="1128"/>
        <w:gridCol w:w="481"/>
        <w:gridCol w:w="370"/>
        <w:gridCol w:w="570"/>
        <w:gridCol w:w="1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（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新冠肺炎疫情防控经费及应急班车补助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郑鸿、毕道生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38"/>
                <w:tab w:val="center" w:pos="159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奉节县交通局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奉节县公路路政管理大队、奉节县公路运输管理所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118.7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118.7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118.7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118.7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高速公路路口、车站码头、城周路口、省界路口等路况设置交通检查卡口，实行24小时值守，安排应急车辆接送医护及来奉返奉人员，确保新冠肺炎零感染。　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高速公路路口、车站码头、城周路口、省界路口等路况设置交通检查卡口，实行24小时值守，安排应急车辆接送医护及来奉返奉人员，确保新冠肺炎零感染。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重要路口设置检查点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26个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26个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安排应急运输车辆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12辆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12辆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外地输入性病源、县内流动交叉感染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防控时间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2020年3月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2020年3月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严防新冠肺炎疫情传染，确保人民群众生命安全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不断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增强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不断增强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意度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填报单位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负责人：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彭书山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填表人：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谭建军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填报日期：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2021年5月11日</w:t>
            </w:r>
          </w:p>
        </w:tc>
      </w:tr>
    </w:tbl>
    <w:p>
      <w:pPr>
        <w:numPr>
          <w:ilvl w:val="0"/>
          <w:numId w:val="0"/>
        </w:numPr>
        <w:spacing w:line="600" w:lineRule="exact"/>
        <w:ind w:left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2020年度新冠肺炎疫情防控经费及应急班车补助资金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绩效完成情况良好，均达到数量、质量、时效、社会效益等指标，无偏离指标数据。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绩效自评结果拟应用和公开情况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通过此次绩效自评，总结了项目资金管理经验，为今后预算项目编制提供了经验，为今后项目绩效评价提供了依据。自评报告暂未在政府门户网站公开。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其他需要说明的问题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宋体" w:eastAsia="方正仿宋_GBK" w:cs="方正仿宋_GBK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暂无其他需要说明的事项。</w:t>
      </w:r>
    </w:p>
    <w:p>
      <w:pPr>
        <w:spacing w:line="600" w:lineRule="exact"/>
        <w:ind w:firstLine="5760" w:firstLineChars="18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奉节县交通局</w:t>
      </w:r>
    </w:p>
    <w:p>
      <w:pPr>
        <w:pStyle w:val="2"/>
        <w:ind w:firstLine="5440" w:firstLineChars="17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2C53D"/>
    <w:multiLevelType w:val="multilevel"/>
    <w:tmpl w:val="8D52C53D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D02DBCF6"/>
    <w:multiLevelType w:val="multilevel"/>
    <w:tmpl w:val="D02DBCF6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7B650D52"/>
    <w:multiLevelType w:val="multilevel"/>
    <w:tmpl w:val="7B650D5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1250"/>
    <w:rsid w:val="001B39BC"/>
    <w:rsid w:val="00280D3E"/>
    <w:rsid w:val="002B04BF"/>
    <w:rsid w:val="003808E0"/>
    <w:rsid w:val="003F5656"/>
    <w:rsid w:val="005133A3"/>
    <w:rsid w:val="005E5DDA"/>
    <w:rsid w:val="00651019"/>
    <w:rsid w:val="00656157"/>
    <w:rsid w:val="00665862"/>
    <w:rsid w:val="006A3F1D"/>
    <w:rsid w:val="006E1250"/>
    <w:rsid w:val="00846DD5"/>
    <w:rsid w:val="008810D5"/>
    <w:rsid w:val="0093665F"/>
    <w:rsid w:val="00A47FA0"/>
    <w:rsid w:val="00AD5125"/>
    <w:rsid w:val="00C7366D"/>
    <w:rsid w:val="00CC30AA"/>
    <w:rsid w:val="00D04FD9"/>
    <w:rsid w:val="00D274F9"/>
    <w:rsid w:val="00DC7712"/>
    <w:rsid w:val="00DD13F7"/>
    <w:rsid w:val="00E5601B"/>
    <w:rsid w:val="00EC4C6B"/>
    <w:rsid w:val="016C4F45"/>
    <w:rsid w:val="02811B1B"/>
    <w:rsid w:val="030640FC"/>
    <w:rsid w:val="03DD2BD6"/>
    <w:rsid w:val="060B3691"/>
    <w:rsid w:val="0BCF4D50"/>
    <w:rsid w:val="0BEC491F"/>
    <w:rsid w:val="15B8035E"/>
    <w:rsid w:val="18596FC5"/>
    <w:rsid w:val="1B3C1D3F"/>
    <w:rsid w:val="22F1726D"/>
    <w:rsid w:val="237D08C5"/>
    <w:rsid w:val="24870990"/>
    <w:rsid w:val="2A7353AB"/>
    <w:rsid w:val="2CBF450B"/>
    <w:rsid w:val="33F1613E"/>
    <w:rsid w:val="3568761A"/>
    <w:rsid w:val="3A8011A9"/>
    <w:rsid w:val="3B073813"/>
    <w:rsid w:val="3E4D0435"/>
    <w:rsid w:val="401A7F2C"/>
    <w:rsid w:val="4282331C"/>
    <w:rsid w:val="4576232E"/>
    <w:rsid w:val="458443B4"/>
    <w:rsid w:val="499C0E1A"/>
    <w:rsid w:val="536A4C0D"/>
    <w:rsid w:val="541F2678"/>
    <w:rsid w:val="54211680"/>
    <w:rsid w:val="58542737"/>
    <w:rsid w:val="596E5E23"/>
    <w:rsid w:val="5B6927A4"/>
    <w:rsid w:val="5EFB197D"/>
    <w:rsid w:val="5F731159"/>
    <w:rsid w:val="67EC20D7"/>
    <w:rsid w:val="68095A45"/>
    <w:rsid w:val="68C13C83"/>
    <w:rsid w:val="700C4B0A"/>
    <w:rsid w:val="78B12D17"/>
    <w:rsid w:val="79367060"/>
    <w:rsid w:val="7E294EF5"/>
    <w:rsid w:val="7E8E16A0"/>
    <w:rsid w:val="7F286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6D4F4-E0E6-4197-BCEF-864103C0E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226</Words>
  <Characters>1294</Characters>
  <Lines>10</Lines>
  <Paragraphs>3</Paragraphs>
  <TotalTime>3</TotalTime>
  <ScaleCrop>false</ScaleCrop>
  <LinksUpToDate>false</LinksUpToDate>
  <CharactersWithSpaces>1517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2020-08-24T01:21:00Z</dcterms:created>
  <dc:creator>PC</dc:creator>
  <cp:lastModifiedBy>Administrator</cp:lastModifiedBy>
  <dcterms:modified xsi:type="dcterms:W3CDTF">2021-05-31T01:42:51Z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04180A15CE524C0984A1CF2CC7110F3C</vt:lpwstr>
  </property>
</Properties>
</file>